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支払利息証明書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ind w:firstLine="69" w:firstLineChars="33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事業所名　　　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/>
          <w:bdr w:val="single" w:color="auto" w:sz="4" w:space="0"/>
        </w:rPr>
      </w:pPr>
      <w:r>
        <w:rPr>
          <w:rFonts w:hint="eastAsia" w:ascii="ＭＳ 明朝" w:hAnsi="ＭＳ 明朝" w:eastAsia="ＭＳ 明朝"/>
          <w:kern w:val="2"/>
          <w:sz w:val="21"/>
        </w:rPr>
        <w:t>代表者名　　　　　　　　　　　　様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魚沼市創業支援資金利子補給金交付要綱に基づく融資に関し、あなた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貴社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が支払った利息について次のとおり証明します。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　　月　　　　日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金融機関名　　　　　　　　　　　　　　　　㊞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467"/>
        <w:gridCol w:w="5405"/>
      </w:tblGrid>
      <w:tr>
        <w:trPr>
          <w:trHeight w:val="907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融資期間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日から</w:t>
            </w:r>
          </w:p>
          <w:p>
            <w:pPr>
              <w:pStyle w:val="0"/>
              <w:autoSpaceDE w:val="0"/>
              <w:autoSpaceDN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日まで</w:t>
            </w:r>
          </w:p>
        </w:tc>
      </w:tr>
      <w:tr>
        <w:trPr>
          <w:trHeight w:val="907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融資金額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金　　　　　　　　　　円</w:t>
            </w:r>
          </w:p>
        </w:tc>
      </w:tr>
      <w:tr>
        <w:trPr>
          <w:trHeight w:val="907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に適用される融資利率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％</w:t>
            </w:r>
          </w:p>
        </w:tc>
      </w:tr>
      <w:tr>
        <w:trPr>
          <w:trHeight w:val="907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利息支払期間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日から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日まで</w:t>
            </w:r>
          </w:p>
        </w:tc>
      </w:tr>
      <w:tr>
        <w:trPr>
          <w:trHeight w:val="907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支払利息金額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="434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金　　　　　　　　　　円</w:t>
            </w:r>
          </w:p>
        </w:tc>
      </w:tr>
    </w:tbl>
    <w:p>
      <w:pPr>
        <w:pStyle w:val="0"/>
        <w:autoSpaceDE w:val="0"/>
        <w:autoSpaceDN w:val="0"/>
        <w:ind w:left="434" w:hanging="42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｢支払利息金額｣欄には、利息支払期間に対応する計算上の利息ではなく、利息支払期間中に実際に支払った利息を記入すること。</w:t>
      </w:r>
    </w:p>
    <w:p>
      <w:pPr>
        <w:pStyle w:val="0"/>
        <w:autoSpaceDE w:val="0"/>
        <w:autoSpaceDN w:val="0"/>
        <w:ind w:left="434" w:hanging="420" w:hangingChars="200"/>
        <w:jc w:val="both"/>
        <w:rPr>
          <w:rFonts w:hint="default"/>
        </w:rPr>
      </w:pPr>
    </w:p>
    <w:sectPr>
      <w:pgSz w:w="11906" w:h="16838"/>
      <w:pgMar w:top="1701" w:right="1531" w:bottom="851" w:left="1701" w:header="851" w:footer="992" w:gutter="0"/>
      <w:cols w:space="720"/>
      <w:textDirection w:val="lrTb"/>
      <w:docGrid w:type="linesAndChars" w:linePitch="292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1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Note Heading"/>
    <w:basedOn w:val="0"/>
    <w:next w:val="0"/>
    <w:link w:val="19"/>
    <w:uiPriority w:val="0"/>
    <w:qFormat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qFormat/>
    <w:rPr>
      <w:rFonts w:ascii="ＭＳ 明朝" w:hAnsi="ＭＳ 明朝" w:eastAsia="ＭＳ 明朝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 w:eastAsia="ＭＳ 明朝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rFonts w:ascii="ＭＳ 明朝" w:hAnsi="ＭＳ 明朝" w:eastAsia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rFonts w:ascii="ＭＳ 明朝" w:hAnsi="ＭＳ 明朝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219</Characters>
  <Application>JUST Note</Application>
  <Lines>33</Lines>
  <Paragraphs>21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2020-01-17T16:07:00Z</cp:lastPrinted>
  <dcterms:created xsi:type="dcterms:W3CDTF">2020-03-25T17:31:00Z</dcterms:created>
  <dcterms:modified xsi:type="dcterms:W3CDTF">2023-03-16T08:52:18Z</dcterms:modified>
  <cp:revision>9</cp:revision>
</cp:coreProperties>
</file>