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3</w:t>
      </w:r>
      <w:r>
        <w:rPr>
          <w:rFonts w:hint="eastAsia" w:ascii="ＭＳ 明朝" w:hAnsi="ＭＳ 明朝" w:eastAsia="ＭＳ 明朝"/>
          <w:color w:val="auto"/>
        </w:rPr>
        <w:t>号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7</w:t>
      </w:r>
      <w:r>
        <w:rPr>
          <w:rFonts w:hint="eastAsia" w:ascii="ＭＳ 明朝" w:hAnsi="ＭＳ 明朝" w:eastAsia="ＭＳ 明朝"/>
          <w:color w:val="auto"/>
        </w:rPr>
        <w:t>条関係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がんばる地元のお店支援事業補助金変更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廃止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申請書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　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魚沼市長　　様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年　　月　　日付け　　　第　　　号で交付決定を受けた補助事業について、次のとおり変更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廃止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したいので、魚沼市がんばる地元のお店支援事業補助金交付要綱第</w:t>
      </w:r>
      <w:r>
        <w:rPr>
          <w:rFonts w:hint="eastAsia" w:ascii="ＭＳ 明朝" w:hAnsi="ＭＳ 明朝" w:eastAsia="ＭＳ 明朝"/>
          <w:color w:val="auto"/>
        </w:rPr>
        <w:t>7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条第</w:t>
      </w:r>
      <w:r>
        <w:rPr>
          <w:rFonts w:hint="eastAsia" w:ascii="ＭＳ 明朝" w:hAnsi="ＭＳ 明朝" w:eastAsia="ＭＳ 明朝"/>
          <w:color w:val="auto"/>
        </w:rPr>
        <w:t>1</w:t>
      </w:r>
      <w:r>
        <w:rPr>
          <w:rFonts w:hint="eastAsia" w:ascii="ＭＳ 明朝" w:hAnsi="ＭＳ 明朝" w:eastAsia="ＭＳ 明朝"/>
          <w:color w:val="auto"/>
        </w:rPr>
        <w:t>項の規定により、関係書類を添えて申請します。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83"/>
        <w:gridCol w:w="454"/>
        <w:gridCol w:w="1814"/>
        <w:gridCol w:w="907"/>
        <w:gridCol w:w="2211"/>
        <w:gridCol w:w="907"/>
        <w:gridCol w:w="2211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申請者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名称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代表者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変更内容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変更理由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変更交付申請額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事業完了予定年月日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変更後の事業計画書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</w:tbl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10</Words>
  <Characters>221</Characters>
  <Application>JUST Note</Application>
  <Lines>128</Lines>
  <Paragraphs>31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dcterms:modified xsi:type="dcterms:W3CDTF">2023-04-10T12:00:02Z</dcterms:modified>
  <cp:revision>0</cp:revision>
</cp:coreProperties>
</file>