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（別紙</w:t>
      </w:r>
      <w:r>
        <w:rPr>
          <w:rFonts w:hint="eastAsia"/>
        </w:rPr>
        <w:t>3</w:t>
      </w:r>
      <w:r>
        <w:rPr>
          <w:rFonts w:hint="eastAsia"/>
        </w:rPr>
        <w:t>）</w:t>
      </w:r>
    </w:p>
    <w:p>
      <w:pPr>
        <w:pStyle w:val="0"/>
        <w:jc w:val="center"/>
        <w:rPr>
          <w:rFonts w:hint="default"/>
          <w:sz w:val="24"/>
        </w:rPr>
      </w:pPr>
      <w:r>
        <w:rPr>
          <w:rFonts w:hint="eastAsia"/>
          <w:sz w:val="24"/>
        </w:rPr>
        <w:t>ふるさと結寄附金返礼品</w:t>
      </w:r>
      <w:r>
        <w:rPr>
          <w:rFonts w:hint="eastAsia"/>
          <w:sz w:val="24"/>
        </w:rPr>
        <w:t xml:space="preserve"> </w:t>
      </w:r>
      <w:r>
        <w:rPr>
          <w:rFonts w:hint="eastAsia"/>
          <w:sz w:val="24"/>
        </w:rPr>
        <w:t>地場産品調査適合調査票</w:t>
      </w:r>
    </w:p>
    <w:p>
      <w:pPr>
        <w:pStyle w:val="0"/>
        <w:jc w:val="center"/>
        <w:rPr>
          <w:rFonts w:hint="default"/>
        </w:rPr>
      </w:pPr>
    </w:p>
    <w:p>
      <w:pPr>
        <w:pStyle w:val="0"/>
        <w:ind w:firstLine="485" w:firstLineChars="202"/>
        <w:rPr>
          <w:rFonts w:hint="default"/>
          <w:sz w:val="24"/>
          <w:u w:val="single" w:color="auto"/>
        </w:rPr>
      </w:pPr>
      <w:r>
        <w:rPr>
          <w:rFonts w:hint="eastAsia"/>
          <w:sz w:val="24"/>
          <w:u w:val="single" w:color="auto"/>
        </w:rPr>
        <w:t>商　品　名：　　　　　　　　　　　　　　　　　　　　　　　　　　　</w:t>
      </w:r>
    </w:p>
    <w:p>
      <w:pPr>
        <w:pStyle w:val="0"/>
        <w:rPr>
          <w:rFonts w:hint="default"/>
        </w:rPr>
      </w:pPr>
    </w:p>
    <w:p>
      <w:pPr>
        <w:pStyle w:val="0"/>
        <w:rPr>
          <w:rFonts w:hint="default"/>
        </w:rPr>
      </w:pPr>
      <w:r>
        <w:rPr>
          <w:rFonts w:hint="eastAsia"/>
        </w:rPr>
        <w:t>　上記の商品について、地場産品基準の該当するものにチェック</w:t>
      </w:r>
      <w:r>
        <w:rPr>
          <w:rFonts w:hint="eastAsia" w:ascii="ＭＳ 明朝" w:hAnsi="ＭＳ 明朝" w:eastAsia="ＭＳ 明朝"/>
        </w:rPr>
        <w:t>☑</w:t>
      </w:r>
      <w:r>
        <w:rPr>
          <w:rFonts w:hint="eastAsia"/>
        </w:rPr>
        <w:t>してください。</w:t>
      </w:r>
      <w:r>
        <w:rPr>
          <w:rFonts w:hint="default"/>
        </w:rPr>
        <w:tab/>
      </w:r>
      <w:r>
        <w:rPr>
          <w:rFonts w:hint="default"/>
        </w:rPr>
        <w:tab/>
      </w:r>
      <w:r>
        <w:rPr>
          <w:rFonts w:hint="default"/>
        </w:rPr>
        <w:tab/>
      </w:r>
      <w:r>
        <w:rPr>
          <w:rFonts w:hint="default"/>
        </w:rPr>
        <w:tab/>
      </w:r>
    </w:p>
    <w:p>
      <w:pPr>
        <w:pStyle w:val="15"/>
        <w:numPr>
          <w:numId w:val="0"/>
        </w:numPr>
        <w:ind w:left="0" w:leftChars="0" w:firstLine="400" w:firstLineChars="100"/>
        <w:rPr>
          <w:rFonts w:hint="default"/>
        </w:rPr>
      </w:pPr>
      <w:r>
        <w:rPr>
          <w:rFonts w:hint="eastAsia"/>
          <w:sz w:val="40"/>
        </w:rPr>
        <w:t>□</w:t>
      </w:r>
      <w:bookmarkStart w:id="0" w:name="_GoBack"/>
      <w:bookmarkEnd w:id="0"/>
      <w:r>
        <w:rPr>
          <w:rFonts w:hint="eastAsia"/>
          <w:sz w:val="21"/>
        </w:rPr>
        <w:t>　</w:t>
      </w:r>
      <w:r>
        <w:rPr>
          <w:rFonts w:hint="default"/>
        </w:rPr>
        <w:t>①</w:t>
      </w:r>
      <w:r>
        <w:rPr>
          <w:rFonts w:hint="default"/>
        </w:rPr>
        <w:t>魚沼市内（以下、市内）において生産されたものである。</w:t>
      </w:r>
    </w:p>
    <w:p>
      <w:pPr>
        <w:pStyle w:val="15"/>
        <w:numPr>
          <w:numId w:val="0"/>
        </w:numPr>
        <w:spacing w:line="360" w:lineRule="exact"/>
        <w:ind w:left="643" w:leftChars="0" w:firstLine="280" w:firstLineChars="100"/>
        <w:rPr>
          <w:rFonts w:hint="default"/>
        </w:rPr>
      </w:pPr>
      <w:r>
        <w:rPr>
          <w:rFonts w:hint="eastAsia"/>
          <w:sz w:val="28"/>
        </w:rPr>
        <w:t>□</w:t>
      </w:r>
      <w:r>
        <w:rPr>
          <w:rFonts w:hint="eastAsia"/>
        </w:rPr>
        <w:t>　米　➡　魚沼市内で生産されたことがわかる証明書類等の提出が必要となります。</w:t>
      </w:r>
    </w:p>
    <w:p>
      <w:pPr>
        <w:pStyle w:val="15"/>
        <w:numPr>
          <w:numId w:val="0"/>
        </w:numPr>
        <w:spacing w:line="360" w:lineRule="exact"/>
        <w:ind w:left="643" w:leftChars="0" w:firstLine="280" w:firstLineChars="100"/>
        <w:rPr>
          <w:rFonts w:hint="default"/>
        </w:rPr>
      </w:pPr>
      <w:r>
        <w:rPr>
          <w:rFonts w:hint="eastAsia"/>
          <w:sz w:val="28"/>
        </w:rPr>
        <w:t>□</w:t>
      </w:r>
      <w:r>
        <w:rPr>
          <w:rFonts w:hint="eastAsia"/>
        </w:rPr>
        <w:t>　米以外　　</w:t>
      </w:r>
    </w:p>
    <w:p>
      <w:pPr>
        <w:pStyle w:val="15"/>
        <w:numPr>
          <w:numId w:val="0"/>
        </w:numPr>
        <w:ind w:left="576" w:leftChars="200" w:hanging="156" w:hangingChars="39"/>
        <w:rPr>
          <w:rFonts w:hint="default"/>
        </w:rPr>
      </w:pPr>
      <w:r>
        <w:rPr>
          <w:rFonts w:hint="eastAsia"/>
          <w:sz w:val="40"/>
        </w:rPr>
        <w:t>□</w:t>
      </w:r>
      <w:r>
        <w:rPr>
          <w:rFonts w:hint="eastAsia"/>
          <w:sz w:val="21"/>
        </w:rPr>
        <w:t>　</w:t>
      </w:r>
      <w:r>
        <w:rPr>
          <w:rFonts w:hint="default"/>
        </w:rPr>
        <w:t>②</w:t>
      </w:r>
      <w:r>
        <w:rPr>
          <w:rFonts w:hint="default"/>
        </w:rPr>
        <w:t>市内において原材料の主要な部分が生産されたものである。</w:t>
      </w:r>
    </w:p>
    <w:p>
      <w:pPr>
        <w:pStyle w:val="0"/>
        <w:rPr>
          <w:rFonts w:hint="default"/>
        </w:rPr>
      </w:pPr>
      <w:r>
        <w:rPr>
          <w:rFonts w:hint="default"/>
        </w:rPr>
        <w:tab/>
      </w:r>
      <w:r>
        <w:rPr>
          <w:rFonts w:hint="eastAsia"/>
        </w:rPr>
        <w:t>（原材料名：　　　　　　　　　　　　　　　　　　使用割合：　　　　　　）</w:t>
      </w:r>
    </w:p>
    <w:p>
      <w:pPr>
        <w:pStyle w:val="0"/>
        <w:ind w:left="1470" w:hanging="1470" w:hangingChars="700"/>
        <w:rPr>
          <w:rFonts w:hint="default"/>
        </w:rPr>
      </w:pPr>
      <w:r>
        <w:rPr>
          <w:rFonts w:hint="eastAsia"/>
        </w:rPr>
        <w:t>　　　　</w:t>
      </w:r>
    </w:p>
    <w:p>
      <w:pPr>
        <w:pStyle w:val="0"/>
        <w:ind w:left="1470" w:leftChars="400" w:hanging="630" w:hangingChars="300"/>
        <w:rPr>
          <w:rFonts w:hint="default"/>
        </w:rPr>
      </w:pPr>
      <w:r>
        <w:rPr>
          <w:rFonts w:hint="eastAsia"/>
        </w:rPr>
        <w:t>　例）・市内で生産された酒米を</w:t>
      </w:r>
      <w:r>
        <w:rPr>
          <w:rFonts w:hint="eastAsia"/>
        </w:rPr>
        <w:t>100</w:t>
      </w:r>
      <w:r>
        <w:rPr>
          <w:rFonts w:hint="eastAsia"/>
        </w:rPr>
        <w:t>％使用して、市外において醸造した地酒</w:t>
      </w:r>
    </w:p>
    <w:p>
      <w:pPr>
        <w:pStyle w:val="0"/>
        <w:ind w:left="1470" w:hanging="1470" w:hangingChars="700"/>
        <w:rPr>
          <w:rFonts w:hint="default"/>
        </w:rPr>
      </w:pPr>
      <w:r>
        <w:rPr>
          <w:rFonts w:hint="eastAsia"/>
        </w:rPr>
        <w:t>　　　　　　</w:t>
      </w:r>
      <w:r>
        <w:rPr>
          <w:rFonts w:hint="eastAsia"/>
        </w:rPr>
        <w:t xml:space="preserve"> </w:t>
      </w:r>
      <w:r>
        <w:rPr>
          <w:rFonts w:hint="eastAsia"/>
        </w:rPr>
        <w:t>・原材料の柑橘のうち９割以上を市内で生産された柑橘を使用したジュース</w:t>
      </w:r>
    </w:p>
    <w:p>
      <w:pPr>
        <w:pStyle w:val="15"/>
        <w:numPr>
          <w:numId w:val="0"/>
        </w:numPr>
        <w:ind w:left="1260" w:leftChars="200" w:hanging="840" w:hangingChars="210"/>
        <w:rPr>
          <w:rFonts w:hint="default"/>
        </w:rPr>
      </w:pPr>
      <w:r>
        <w:rPr>
          <w:rFonts w:hint="eastAsia"/>
          <w:sz w:val="40"/>
        </w:rPr>
        <w:t>□</w:t>
      </w:r>
      <w:r>
        <w:rPr>
          <w:rFonts w:hint="eastAsia"/>
          <w:sz w:val="21"/>
        </w:rPr>
        <w:t>　</w:t>
      </w:r>
      <w:r>
        <w:rPr>
          <w:rFonts w:hint="default"/>
        </w:rPr>
        <w:t>③</w:t>
      </w:r>
      <w:r>
        <w:rPr>
          <w:rFonts w:hint="default"/>
        </w:rPr>
        <w:t>市内において製造、加工その他の工程のうち主要な部分を行うことにより相応の付加価値が生じているものである。</w:t>
      </w:r>
    </w:p>
    <w:p>
      <w:pPr>
        <w:pStyle w:val="0"/>
        <w:rPr>
          <w:rFonts w:hint="default"/>
        </w:rPr>
      </w:pPr>
      <w:r>
        <w:rPr>
          <w:rFonts w:hint="default"/>
        </w:rPr>
        <w:tab/>
      </w:r>
      <w:r>
        <w:rPr>
          <w:rFonts w:hint="eastAsia"/>
        </w:rPr>
        <w:t>（主要な工程：　　　　　　　　　　　　　　　　　　　　　　　　　　　　）</w:t>
      </w:r>
    </w:p>
    <w:p>
      <w:pPr>
        <w:pStyle w:val="0"/>
        <w:ind w:left="1470" w:hanging="1470" w:hangingChars="700"/>
        <w:rPr>
          <w:rFonts w:hint="default"/>
        </w:rPr>
      </w:pPr>
      <w:r>
        <w:rPr>
          <w:rFonts w:hint="eastAsia"/>
        </w:rPr>
        <w:t>　　　　　</w:t>
      </w:r>
    </w:p>
    <w:p>
      <w:pPr>
        <w:pStyle w:val="0"/>
        <w:ind w:left="1470" w:leftChars="500" w:hanging="420" w:hangingChars="200"/>
        <w:rPr>
          <w:rFonts w:hint="default"/>
        </w:rPr>
      </w:pPr>
      <w:r>
        <w:rPr>
          <w:rFonts w:hint="eastAsia"/>
        </w:rPr>
        <w:t>例）・市外で生産された原材料を使用し、市内で加工・品質保守を一元管理し、自社製品として販売しているもの</w:t>
      </w:r>
    </w:p>
    <w:p>
      <w:pPr>
        <w:pStyle w:val="0"/>
        <w:ind w:left="1470" w:hanging="1470" w:hangingChars="700"/>
        <w:rPr>
          <w:rFonts w:hint="default"/>
        </w:rPr>
      </w:pPr>
      <w:r>
        <w:rPr>
          <w:rFonts w:hint="eastAsia"/>
        </w:rPr>
        <w:t>　　　　　　</w:t>
      </w:r>
      <w:r>
        <w:rPr>
          <w:rFonts w:hint="eastAsia"/>
        </w:rPr>
        <w:t xml:space="preserve"> </w:t>
      </w:r>
      <w:r>
        <w:rPr>
          <w:rFonts w:hint="eastAsia"/>
        </w:rPr>
        <w:t>・市外で生産された豚肉を、市内で切断、調理、袋詰めしている豚肉加工品</w:t>
      </w:r>
    </w:p>
    <w:p>
      <w:pPr>
        <w:pStyle w:val="0"/>
        <w:ind w:left="1470" w:hanging="1470" w:hangingChars="700"/>
        <w:rPr>
          <w:rFonts w:hint="default"/>
        </w:rPr>
      </w:pPr>
      <w:r>
        <w:rPr>
          <w:rFonts w:hint="eastAsia"/>
        </w:rPr>
        <w:t>　　　　　　</w:t>
      </w:r>
      <w:r>
        <w:rPr>
          <w:rFonts w:hint="eastAsia"/>
        </w:rPr>
        <w:t xml:space="preserve"> </w:t>
      </w:r>
      <w:r>
        <w:rPr>
          <w:rFonts w:hint="eastAsia"/>
        </w:rPr>
        <w:t>・市外で生産された原材料を用いて、市内の醸造所において醸造した酒</w:t>
      </w:r>
    </w:p>
    <w:p>
      <w:pPr>
        <w:pStyle w:val="15"/>
        <w:numPr>
          <w:numId w:val="0"/>
        </w:numPr>
        <w:ind w:left="899" w:leftChars="190" w:hanging="500" w:hangingChars="125"/>
        <w:rPr>
          <w:rFonts w:hint="default"/>
        </w:rPr>
      </w:pPr>
      <w:r>
        <w:rPr>
          <w:rFonts w:hint="eastAsia"/>
          <w:sz w:val="40"/>
        </w:rPr>
        <w:t>□</w:t>
      </w:r>
      <w:r>
        <w:rPr>
          <w:rFonts w:hint="eastAsia"/>
          <w:sz w:val="21"/>
        </w:rPr>
        <w:t>　</w:t>
      </w:r>
      <w:r>
        <w:rPr>
          <w:rFonts w:hint="default"/>
        </w:rPr>
        <w:t>④</w:t>
      </w:r>
      <w:r>
        <w:rPr>
          <w:rFonts w:hint="eastAsia"/>
        </w:rPr>
        <w:t>市内において提供される役務その他これに準ずるもの</w:t>
      </w:r>
    </w:p>
    <w:p>
      <w:pPr>
        <w:pStyle w:val="15"/>
        <w:numPr>
          <w:numId w:val="0"/>
        </w:numPr>
        <w:ind w:left="0" w:leftChars="0" w:firstLine="400" w:firstLineChars="100"/>
        <w:rPr>
          <w:rFonts w:hint="default"/>
        </w:rPr>
      </w:pPr>
      <w:r>
        <w:rPr>
          <w:rFonts w:hint="eastAsia"/>
          <w:sz w:val="40"/>
        </w:rPr>
        <w:t>□</w:t>
      </w:r>
      <w:r>
        <w:rPr>
          <w:rFonts w:hint="eastAsia"/>
          <w:sz w:val="21"/>
        </w:rPr>
        <w:t>　</w:t>
      </w:r>
      <w:r>
        <w:rPr>
          <w:rFonts w:hint="eastAsia"/>
        </w:rPr>
        <w:t>⑤その他</w:t>
      </w:r>
    </w:p>
    <w:p>
      <w:pPr>
        <w:pStyle w:val="15"/>
        <w:ind w:left="643" w:leftChars="0"/>
        <w:rPr>
          <w:rFonts w:hint="default"/>
        </w:rPr>
      </w:pPr>
      <w:r>
        <w:rPr>
          <w:rFonts w:hint="eastAsia"/>
        </w:rPr>
        <w:t>　（　　　　　　　　　　　　　　　　　　　　　　　　　　　　　　　　　　）</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-344170</wp:posOffset>
                </wp:positionH>
                <wp:positionV relativeFrom="paragraph">
                  <wp:posOffset>143510</wp:posOffset>
                </wp:positionV>
                <wp:extent cx="640842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408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5pt" o:spt="20" from="-27.1pt,11.3pt" to="477.5pt,11.3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rPr>
        <w:t>　上記の内容で相違ありません。</w:t>
      </w:r>
    </w:p>
    <w:p>
      <w:pPr>
        <w:pStyle w:val="0"/>
        <w:rPr>
          <w:rFonts w:hint="default"/>
        </w:rPr>
      </w:pPr>
    </w:p>
    <w:p>
      <w:pPr>
        <w:pStyle w:val="0"/>
        <w:rPr>
          <w:rFonts w:hint="default"/>
        </w:rPr>
      </w:pPr>
      <w:r>
        <w:rPr>
          <w:rFonts w:hint="eastAsia"/>
        </w:rPr>
        <w:t>　　　　　　　年　　　月　　　日</w:t>
      </w:r>
    </w:p>
    <w:p>
      <w:pPr>
        <w:pStyle w:val="0"/>
        <w:rPr>
          <w:rFonts w:hint="default"/>
        </w:rPr>
      </w:pPr>
      <w:r>
        <w:rPr>
          <w:rFonts w:hint="eastAsia"/>
        </w:rPr>
        <w:t>　　　　　　　　　　　　　　　　　　　　　事業者名</w:t>
      </w:r>
    </w:p>
    <w:p>
      <w:pPr>
        <w:pStyle w:val="0"/>
        <w:rPr>
          <w:rFonts w:hint="default"/>
        </w:rPr>
      </w:pPr>
    </w:p>
    <w:p>
      <w:pPr>
        <w:pStyle w:val="0"/>
        <w:rPr>
          <w:rFonts w:hint="default"/>
        </w:rPr>
      </w:pPr>
      <w:r>
        <w:rPr>
          <w:rFonts w:hint="eastAsia"/>
        </w:rPr>
        <w:t>　　　　　　　　　　　　　　　　　　　　　代表者名　　　　　　　　　　　　　　　　</w:t>
      </w:r>
    </w:p>
    <w:sectPr>
      <w:pgSz w:w="11906" w:h="16838"/>
      <w:pgMar w:top="1134" w:right="1077" w:bottom="851"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2</Words>
  <Characters>482</Characters>
  <Application>JUST Note</Application>
  <Lines>33</Lines>
  <Paragraphs>25</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101245</dc:creator>
  <cp:lastModifiedBy>101308</cp:lastModifiedBy>
  <cp:lastPrinted>2021-06-11T07:05:02Z</cp:lastPrinted>
  <dcterms:created xsi:type="dcterms:W3CDTF">2019-10-25T05:24:00Z</dcterms:created>
  <dcterms:modified xsi:type="dcterms:W3CDTF">2021-12-22T11:54:35Z</dcterms:modified>
  <cp:revision>6</cp:revision>
</cp:coreProperties>
</file>