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0"/>
        </w:rPr>
        <w:t>［参考様式３（伐採造林届出書添付資料関係）］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伐採の権原について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魚沼市長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4500" w:firstLineChars="1875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ind w:leftChars="0" w:firstLine="4500" w:firstLineChars="1875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4500" w:firstLineChars="187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魚沼市〇〇町□□□‐△の森林の立木は、令和〇年〇月〇日に登記簿上の森林の土地の所有者である●●●●氏から届出者である■■■■が購入したものです。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なお、●●●●氏との売買契約は口頭により行われたため、契約書は存在しません。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155</Characters>
  <Application>JUST Note</Application>
  <Lines>19</Lines>
  <Paragraphs>8</Paragraphs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101285</cp:lastModifiedBy>
  <dcterms:modified xsi:type="dcterms:W3CDTF">2024-02-21T05:20:18Z</dcterms:modified>
  <cp:revision>0</cp:revision>
</cp:coreProperties>
</file>