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働きやすい職場環境づくり推進事業補助金実績報告書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号で交付決定を受けた補助事業が完了したので、魚沼市働きやすい職場環境づくり推進事業補助金交付要綱第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条の規定により、次のとおり関係書類を添えて報告します。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14"/>
        <w:gridCol w:w="1760"/>
        <w:gridCol w:w="2200"/>
        <w:gridCol w:w="1540"/>
        <w:gridCol w:w="2436"/>
      </w:tblGrid>
      <w:tr>
        <w:trPr>
          <w:trHeight w:val="454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㊞</w:t>
            </w:r>
          </w:p>
        </w:tc>
      </w:tr>
      <w:tr>
        <w:trPr>
          <w:trHeight w:val="45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454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454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補助金精算額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454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454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7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添付書類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働きやすい職場環境づくり推進事業報告書</w:t>
            </w: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別紙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補助事業に係る契約書及び領収書の写し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　</w:t>
            </w:r>
            <w:r>
              <w:rPr>
                <w:rFonts w:hint="eastAsia"/>
                <w:color w:val="auto"/>
                <w:highlight w:val="none"/>
              </w:rPr>
              <w:t xml:space="preserve"> (</w:t>
            </w:r>
            <w:r>
              <w:rPr>
                <w:rFonts w:hint="eastAsia"/>
                <w:color w:val="auto"/>
                <w:highlight w:val="none"/>
              </w:rPr>
              <w:t>補助対象経費と対象外経費の区別ができる資料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補助事業実施状況が分かる資料又は写真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□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振込先口座情報が分かる通帳等の写し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その他市長が必要と認める書類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8</w:t>
            </w:r>
          </w:p>
        </w:tc>
        <w:tc>
          <w:tcPr>
            <w:tcW w:w="568" w:type="dxa"/>
            <w:gridSpan w:val="2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補助金振込先口座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金融機関名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銀行・信用組合・金庫・農協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283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本店・支店・営業部・出張所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283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預金種別</w:t>
            </w:r>
          </w:p>
        </w:tc>
        <w:tc>
          <w:tcPr>
            <w:tcW w:w="2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普通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当座</w:t>
            </w:r>
          </w:p>
        </w:tc>
        <w:tc>
          <w:tcPr>
            <w:tcW w:w="154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フリガナ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  <w:tc>
          <w:tcPr>
            <w:tcW w:w="2436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83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口座番号</w:t>
            </w:r>
          </w:p>
        </w:tc>
        <w:tc>
          <w:tcPr>
            <w:tcW w:w="2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口座名義</w:t>
            </w:r>
          </w:p>
        </w:tc>
        <w:tc>
          <w:tcPr>
            <w:tcW w:w="2436" w:type="dxa"/>
            <w:tcBorders>
              <w:top w:val="dashed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別紙</w:t>
      </w: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働きやすい職場環境づくり推進事業報告書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　補助事業者概要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304"/>
        <w:gridCol w:w="1191"/>
        <w:gridCol w:w="850"/>
        <w:gridCol w:w="1700"/>
        <w:gridCol w:w="1191"/>
        <w:gridCol w:w="2551"/>
      </w:tblGrid>
      <w:tr>
        <w:trPr>
          <w:trHeight w:val="45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7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業種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資本金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5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内訳　男性　　　人・女性　　　人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部署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6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　収支決算書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複数事業区分の場合は合算してください。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【収入の部】　　　　　　　　　　　　　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単位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</w:rPr>
        <w:t>円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="284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26"/>
        <w:gridCol w:w="2126"/>
        <w:gridCol w:w="2126"/>
        <w:gridCol w:w="2126"/>
      </w:tblGrid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収入区分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【支出の部】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　　　　　　　　　　　　　　　　　　　　　　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単位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</w:rPr>
        <w:t>円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="284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26"/>
        <w:gridCol w:w="1701"/>
        <w:gridCol w:w="1701"/>
        <w:gridCol w:w="1701"/>
        <w:gridCol w:w="1276"/>
      </w:tblGrid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うち補助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対象経費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※以下は該当する事業区分のみ作成してください。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事業報告書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施設整備支援事業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8"/>
        <w:gridCol w:w="6519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事業対象所在地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魚沼市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上記で常時勤務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する従業員数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人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内訳　男性　　　人・女性　　　人）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得られた成果</w:t>
            </w:r>
            <w:r>
              <w:rPr>
                <w:rFonts w:hint="eastAsia"/>
                <w:color w:val="auto"/>
              </w:rPr>
              <w:br w:type="textWrapping" w:clear="none"/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今後の見通し含む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うち補助対象経費　　　　　　　　円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ハッピー・パートナー登録企業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登録　・　未登録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いずれかに〇</w:t>
            </w:r>
            <w:r>
              <w:rPr>
                <w:rFonts w:hint="eastAsia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事業報告書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制度整備支援事業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8"/>
        <w:gridCol w:w="6519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事業対象所在地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魚沼市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上記で常時勤務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する従業員数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人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内訳　男性　　　人・女性　　　人）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得られた成果</w:t>
            </w:r>
            <w:r>
              <w:rPr>
                <w:rFonts w:hint="eastAsia"/>
                <w:color w:val="auto"/>
              </w:rPr>
              <w:br w:type="textWrapping" w:clear="none"/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今後の見通し含む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うち補助対象経費　　　　　　　　円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ハッピー・パートナー登録企業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登録　・　未登録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いずれかに〇</w:t>
            </w:r>
            <w:r>
              <w:rPr>
                <w:rFonts w:hint="eastAsia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strike w:val="0"/>
          <w:dstrike w:val="1"/>
          <w:color w:val="auto"/>
        </w:rPr>
      </w:pPr>
      <w:r>
        <w:rPr>
          <w:rFonts w:hint="eastAsia"/>
          <w:strike w:val="0"/>
          <w:dstrike w:val="0"/>
          <w:color w:val="auto"/>
        </w:rPr>
        <w:t>3</w:t>
      </w:r>
      <w:r>
        <w:rPr>
          <w:rFonts w:hint="eastAsia"/>
          <w:strike w:val="0"/>
          <w:dstrike w:val="0"/>
          <w:color w:val="auto"/>
        </w:rPr>
        <w:t>　事業報告書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職場内研修会等開催支援事業</w:t>
      </w:r>
      <w:r>
        <w:rPr>
          <w:rFonts w:hint="eastAsia"/>
          <w:strike w:val="0"/>
          <w:dstrike w:val="0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8"/>
        <w:gridCol w:w="6519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事業対象所在地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魚沼市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上記で常時勤務</w:t>
            </w:r>
          </w:p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する従業員数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　　　人</w:t>
            </w:r>
            <w:r>
              <w:rPr>
                <w:rFonts w:hint="eastAsia"/>
                <w:strike w:val="0"/>
                <w:dstrike w:val="0"/>
                <w:color w:val="auto"/>
              </w:rPr>
              <w:t>(</w:t>
            </w:r>
            <w:r>
              <w:rPr>
                <w:rFonts w:hint="eastAsia"/>
                <w:strike w:val="0"/>
                <w:dstrike w:val="0"/>
                <w:color w:val="auto"/>
              </w:rPr>
              <w:t>内訳　男性　　　人・女性　　　人）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得られた成果</w:t>
            </w:r>
            <w:r>
              <w:rPr>
                <w:rFonts w:hint="eastAsia"/>
                <w:strike w:val="0"/>
                <w:dstrike w:val="0"/>
                <w:color w:val="auto"/>
              </w:rPr>
              <w:br w:type="textWrapping" w:clear="none"/>
            </w:r>
            <w:r>
              <w:rPr>
                <w:rFonts w:hint="eastAsia"/>
                <w:strike w:val="0"/>
                <w:dstrike w:val="0"/>
                <w:color w:val="auto"/>
              </w:rPr>
              <w:t>(</w:t>
            </w:r>
            <w:r>
              <w:rPr>
                <w:rFonts w:hint="eastAsia"/>
                <w:strike w:val="0"/>
                <w:dstrike w:val="0"/>
                <w:color w:val="auto"/>
              </w:rPr>
              <w:t>今後の見通し含む</w:t>
            </w:r>
            <w:r>
              <w:rPr>
                <w:rFonts w:hint="eastAsia"/>
                <w:strike w:val="0"/>
                <w:dstrike w:val="0"/>
                <w:color w:val="auto"/>
              </w:rPr>
              <w:t>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研修会等の受講者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63" w:firstLineChars="300"/>
              <w:jc w:val="both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人</w:t>
            </w:r>
            <w:r>
              <w:rPr>
                <w:rFonts w:hint="eastAsia"/>
                <w:strike w:val="0"/>
                <w:dstrike w:val="0"/>
                <w:color w:val="auto"/>
              </w:rPr>
              <w:t>(</w:t>
            </w:r>
            <w:r>
              <w:rPr>
                <w:rFonts w:hint="eastAsia"/>
                <w:strike w:val="0"/>
                <w:dstrike w:val="0"/>
                <w:color w:val="auto"/>
              </w:rPr>
              <w:t>内訳　役員　　人・従業員　　人）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研修会等の実施日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　　　　　　　　円</w:t>
            </w:r>
            <w:r>
              <w:rPr>
                <w:rFonts w:hint="eastAsia"/>
                <w:strike w:val="0"/>
                <w:dstrike w:val="0"/>
                <w:color w:val="auto"/>
              </w:rPr>
              <w:t>(</w:t>
            </w:r>
            <w:r>
              <w:rPr>
                <w:rFonts w:hint="eastAsia"/>
                <w:strike w:val="0"/>
                <w:dstrike w:val="0"/>
                <w:color w:val="auto"/>
              </w:rPr>
              <w:t>うち補助対象経費　　　　　　　　円</w:t>
            </w:r>
            <w:r>
              <w:rPr>
                <w:rFonts w:hint="eastAsia"/>
                <w:strike w:val="0"/>
                <w:dstrike w:val="0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事業着手年月日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事業完了年月日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ハッピー・パートナー登録企業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登録　・　未登録　</w:t>
            </w:r>
            <w:r>
              <w:rPr>
                <w:rFonts w:hint="eastAsia"/>
                <w:strike w:val="0"/>
                <w:dstrike w:val="0"/>
                <w:color w:val="auto"/>
              </w:rPr>
              <w:t>(</w:t>
            </w:r>
            <w:r>
              <w:rPr>
                <w:rFonts w:hint="eastAsia"/>
                <w:strike w:val="0"/>
                <w:dstrike w:val="0"/>
                <w:color w:val="auto"/>
              </w:rPr>
              <w:t>いずれかに〇</w:t>
            </w:r>
            <w:r>
              <w:rPr>
                <w:rFonts w:hint="eastAsia"/>
                <w:strike w:val="0"/>
                <w:dstrike w:val="0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strike w:val="0"/>
          <w:dstrike w:val="1"/>
          <w:color w:val="auto"/>
        </w:rPr>
      </w:pPr>
    </w:p>
    <w:p>
      <w:pPr>
        <w:pStyle w:val="0"/>
        <w:autoSpaceDN w:val="0"/>
        <w:rPr>
          <w:rFonts w:hint="eastAsia"/>
          <w:strike w:val="0"/>
          <w:dstrike w:val="1"/>
          <w:color w:val="auto"/>
        </w:rPr>
      </w:pPr>
      <w:r>
        <w:rPr>
          <w:rFonts w:hint="eastAsia"/>
          <w:strike w:val="0"/>
          <w:dstrike w:val="1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事業報告書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職場環境</w:t>
      </w:r>
      <w:r>
        <w:rPr>
          <w:rFonts w:hint="eastAsia"/>
          <w:color w:val="auto"/>
        </w:rPr>
        <w:t>PR</w:t>
      </w:r>
      <w:r>
        <w:rPr>
          <w:rFonts w:hint="eastAsia"/>
          <w:color w:val="auto"/>
        </w:rPr>
        <w:t>支援事業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11"/>
        <w:gridCol w:w="1857"/>
        <w:gridCol w:w="2543"/>
        <w:gridCol w:w="3976"/>
      </w:tblGrid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事業対象所在地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魚沼市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上記で常時勤務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する従業員数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人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内訳　男性　　　人・女性　　　人）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得られた成果</w:t>
            </w:r>
            <w:r>
              <w:rPr>
                <w:rFonts w:hint="eastAsia"/>
                <w:color w:val="auto"/>
              </w:rPr>
              <w:br w:type="textWrapping" w:clear="none"/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今後の見通し含む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事業全体経費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うち補助対象経費　　　　　　　　円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その他補足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21" w:firstLineChars="1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対象登録・認定区分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登録・認定日及び番号等を記入すること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color w:val="auto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ハッピー・パートナー登録企業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パパママ子育て応援プラス認定企業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にいがた健康経営推進企業</w:t>
            </w:r>
            <w:bookmarkStart w:id="0" w:name="_GoBack"/>
            <w:bookmarkEnd w:id="0"/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安全衛生優良企業認定企業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ユースエール認定企業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えるぼし認定企業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プラチナえるぼし認定企業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くるみん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又はトライくるみん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プラチナくるみん認定企業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事業報告書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デジタル活用支援事業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8"/>
        <w:gridCol w:w="6519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事業対象所在地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魚沼市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上記で常時勤務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する従業員数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人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内訳　男性　　　人・女性　　　人）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得られた成果</w:t>
            </w:r>
            <w:r>
              <w:rPr>
                <w:rFonts w:hint="eastAsia"/>
                <w:color w:val="auto"/>
              </w:rPr>
              <w:br w:type="textWrapping" w:clear="none"/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今後の見通し含む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うち補助対象経費　　　　　　　　円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ハッピー・パートナー登録企業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登録　・　未登録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いずれかに〇</w:t>
            </w:r>
            <w:r>
              <w:rPr>
                <w:rFonts w:hint="eastAsia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tabs>
          <w:tab w:val="left" w:leader="none" w:pos="711"/>
        </w:tabs>
        <w:rPr>
          <w:rFonts w:hint="eastAsia"/>
          <w:color w:val="auto"/>
        </w:rPr>
      </w:pPr>
      <w:r>
        <w:rPr>
          <w:rFonts w:hint="eastAsia"/>
          <w:color w:val="auto"/>
        </w:rPr>
        <w:tab/>
      </w: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3542</TotalTime>
  <Pages>7</Pages>
  <Words>21</Words>
  <Characters>1450</Characters>
  <Application>JUST Note</Application>
  <Lines>1304</Lines>
  <Paragraphs>177</Paragraphs>
  <CharactersWithSpaces>1821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2024-03-06T10:27:28Z</cp:lastPrinted>
  <dcterms:modified xsi:type="dcterms:W3CDTF">2024-03-07T01:22:27Z</dcterms:modified>
  <cp:revision>197</cp:revision>
</cp:coreProperties>
</file>