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</w:t>
      </w:r>
      <w:r>
        <w:rPr>
          <w:rFonts w:hint="eastAsia" w:ascii="ＭＳ 明朝" w:hAnsi="ＭＳ 明朝" w:eastAsia="ＭＳ 明朝"/>
        </w:rPr>
        <w:t>1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事業報告書【販売促進事業】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　補助事業の内容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213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　補助事業の効果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268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　事業実施を踏まえた次年度以降の展開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3220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spacing w:after="60" w:afterLines="0" w:afterAutospacing="0"/>
        <w:ind w:left="728" w:hanging="728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　経費の配分</w:t>
      </w:r>
    </w:p>
    <w:p>
      <w:pPr>
        <w:pStyle w:val="0"/>
        <w:spacing w:after="60" w:afterLines="0" w:afterAutospacing="0"/>
        <w:ind w:left="728" w:hanging="728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（単位：円）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60"/>
        <w:gridCol w:w="2520"/>
        <w:gridCol w:w="630"/>
        <w:gridCol w:w="1470"/>
        <w:gridCol w:w="1470"/>
        <w:gridCol w:w="1470"/>
      </w:tblGrid>
      <w:tr>
        <w:trPr>
          <w:trHeight w:val="639" w:hRule="atLeast"/>
        </w:trPr>
        <w:tc>
          <w:tcPr>
            <w:tcW w:w="13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経費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根拠資料添</w:t>
            </w:r>
            <w:r>
              <w:rPr>
                <w:rFonts w:hint="eastAsia" w:ascii="ＭＳ 明朝" w:hAnsi="ＭＳ 明朝" w:eastAsia="ＭＳ 明朝"/>
                <w:sz w:val="16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6"/>
              </w:rPr>
              <w:t>付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事業費</w:t>
            </w:r>
            <w:r>
              <w:rPr>
                <w:rFonts w:hint="eastAsia" w:ascii="ＭＳ 明朝" w:hAnsi="ＭＳ 明朝" w:eastAsia="ＭＳ 明朝"/>
              </w:rPr>
              <w:t>A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税抜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A</w:t>
            </w:r>
            <w:r>
              <w:rPr>
                <w:rFonts w:hint="eastAsia" w:ascii="ＭＳ 明朝" w:hAnsi="ＭＳ 明朝" w:eastAsia="ＭＳ 明朝"/>
              </w:rPr>
              <w:t>のうち補助対象外経費</w:t>
            </w:r>
            <w:r>
              <w:rPr>
                <w:rFonts w:hint="eastAsia" w:ascii="ＭＳ 明朝" w:hAnsi="ＭＳ 明朝" w:eastAsia="ＭＳ 明朝"/>
              </w:rPr>
              <w:t>B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補助対象経費</w:t>
            </w:r>
            <w:r>
              <w:rPr>
                <w:rFonts w:hint="eastAsia" w:ascii="ＭＳ 明朝" w:hAnsi="ＭＳ 明朝" w:eastAsia="ＭＳ 明朝"/>
              </w:rPr>
              <w:t>A-B</w:t>
            </w:r>
          </w:p>
        </w:tc>
      </w:tr>
      <w:tr>
        <w:trPr>
          <w:trHeight w:val="340" w:hRule="atLeast"/>
        </w:trPr>
        <w:tc>
          <w:tcPr>
            <w:tcW w:w="136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研修費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使用料及び賃借料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広告宣伝費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備品購入費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restar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外注費</w:t>
            </w:r>
          </w:p>
        </w:tc>
        <w:tc>
          <w:tcPr>
            <w:tcW w:w="25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340" w:hRule="atLeast"/>
        </w:trPr>
        <w:tc>
          <w:tcPr>
            <w:tcW w:w="13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546" w:hRule="atLeast"/>
        </w:trPr>
        <w:tc>
          <w:tcPr>
            <w:tcW w:w="74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①補助対象経費合計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934" w:hRule="atLeast"/>
        </w:trPr>
        <w:tc>
          <w:tcPr>
            <w:tcW w:w="745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②補助金額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①×補助率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千円未満切捨て</w:t>
            </w:r>
            <w:r>
              <w:rPr>
                <w:rFonts w:hint="eastAsia" w:ascii="ＭＳ 明朝" w:hAnsi="ＭＳ 明朝" w:eastAsia="ＭＳ 明朝"/>
              </w:rPr>
              <w:t>))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【補助率】販売促進事業　一般枠：</w:t>
            </w:r>
            <w:r>
              <w:rPr>
                <w:rFonts w:hint="eastAsia" w:ascii="ＭＳ 明朝" w:hAnsi="ＭＳ 明朝" w:eastAsia="ＭＳ 明朝"/>
              </w:rPr>
              <w:t>1/3</w:t>
            </w:r>
            <w:r>
              <w:rPr>
                <w:rFonts w:hint="eastAsia" w:ascii="ＭＳ 明朝" w:hAnsi="ＭＳ 明朝" w:eastAsia="ＭＳ 明朝"/>
              </w:rPr>
              <w:t>　魚沼応援枠：</w:t>
            </w:r>
            <w:r>
              <w:rPr>
                <w:rFonts w:hint="eastAsia" w:ascii="ＭＳ 明朝" w:hAnsi="ＭＳ 明朝" w:eastAsia="ＭＳ 明朝"/>
              </w:rPr>
              <w:t>1/2</w:t>
            </w: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157</TotalTime>
  <Pages>2</Pages>
  <Words>13</Words>
  <Characters>201</Characters>
  <Application>JUST Note</Application>
  <Lines>243</Lines>
  <Paragraphs>38</Paragraphs>
  <CharactersWithSpaces>208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100867</cp:lastModifiedBy>
  <dcterms:created xsi:type="dcterms:W3CDTF">2023-04-17T02:04:00Z</dcterms:created>
  <dcterms:modified xsi:type="dcterms:W3CDTF">2023-04-17T08:00:15Z</dcterms:modified>
  <cp:revision>3</cp:revision>
</cp:coreProperties>
</file>