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default"/>
        </w:rPr>
      </w:pPr>
      <w:bookmarkStart w:id="0" w:name="last"/>
      <w:bookmarkEnd w:id="0"/>
      <w:r>
        <w:rPr>
          <w:rFonts w:hint="eastAsia"/>
        </w:rPr>
        <w:t>様式第</w:t>
      </w:r>
      <w:r>
        <w:rPr>
          <w:rFonts w:hint="default"/>
        </w:rPr>
        <w:t>1</w:t>
      </w:r>
      <w:r>
        <w:rPr>
          <w:rFonts w:hint="eastAsia"/>
        </w:rPr>
        <w:t>号</w:t>
      </w:r>
      <w:r>
        <w:rPr>
          <w:rFonts w:hint="default"/>
        </w:rPr>
        <w:t>(</w:t>
      </w:r>
      <w:r>
        <w:rPr>
          <w:rFonts w:hint="eastAsia"/>
        </w:rPr>
        <w:t>第</w:t>
      </w:r>
      <w:r>
        <w:rPr>
          <w:rFonts w:hint="default"/>
        </w:rPr>
        <w:t>4</w:t>
      </w:r>
      <w:r>
        <w:rPr>
          <w:rFonts w:hint="eastAsia"/>
        </w:rPr>
        <w:t>条関係</w:t>
      </w:r>
      <w:r>
        <w:rPr>
          <w:rFonts w:hint="default"/>
        </w:rPr>
        <w:t>)</w:t>
      </w:r>
    </w:p>
    <w:p>
      <w:pPr>
        <w:pStyle w:val="0"/>
        <w:rPr>
          <w:rFonts w:hint="default"/>
        </w:rPr>
      </w:pPr>
    </w:p>
    <w:p>
      <w:pPr>
        <w:pStyle w:val="0"/>
        <w:ind w:left="210" w:hanging="210"/>
        <w:jc w:val="center"/>
        <w:rPr>
          <w:rFonts w:hint="default"/>
        </w:rPr>
      </w:pPr>
      <w:r>
        <w:rPr>
          <w:rFonts w:hint="default"/>
          <w:color w:val="000000"/>
        </w:rPr>
        <w:t>IC</w:t>
      </w:r>
      <w:r>
        <w:rPr>
          <w:rFonts w:hint="eastAsia"/>
          <w:color w:val="000000"/>
        </w:rPr>
        <w:t>カードリーダライタ</w:t>
      </w:r>
      <w:r>
        <w:rPr>
          <w:rFonts w:hint="eastAsia"/>
        </w:rPr>
        <w:t>貸付申請書</w:t>
      </w:r>
    </w:p>
    <w:p>
      <w:pPr>
        <w:pStyle w:val="0"/>
        <w:ind w:left="210" w:hanging="210"/>
        <w:jc w:val="center"/>
        <w:rPr>
          <w:rFonts w:hint="default"/>
        </w:rPr>
      </w:pPr>
    </w:p>
    <w:p>
      <w:pPr>
        <w:pStyle w:val="0"/>
        <w:ind w:left="210" w:hanging="210"/>
        <w:jc w:val="right"/>
        <w:rPr>
          <w:rFonts w:hint="default"/>
        </w:rPr>
      </w:pPr>
      <w:r>
        <w:rPr>
          <w:rFonts w:hint="eastAsia"/>
        </w:rPr>
        <w:t>令和　　年　　月　　日</w:t>
      </w:r>
    </w:p>
    <w:p>
      <w:pPr>
        <w:pStyle w:val="0"/>
        <w:ind w:left="210" w:hanging="210"/>
        <w:jc w:val="right"/>
        <w:rPr>
          <w:rFonts w:hint="default"/>
        </w:rPr>
      </w:pPr>
    </w:p>
    <w:p>
      <w:pPr>
        <w:pStyle w:val="0"/>
        <w:ind w:left="210" w:hanging="210"/>
        <w:rPr>
          <w:rFonts w:hint="default"/>
        </w:rPr>
      </w:pPr>
      <w:r>
        <w:rPr>
          <w:rFonts w:hint="eastAsia"/>
        </w:rPr>
        <w:t>魚沼市長　内田　幹夫　様</w:t>
      </w:r>
    </w:p>
    <w:p>
      <w:pPr>
        <w:pStyle w:val="0"/>
        <w:ind w:right="964" w:firstLine="11456" w:firstLineChars="1589"/>
        <w:rPr>
          <w:rFonts w:hint="default"/>
        </w:rPr>
      </w:pPr>
      <w:r>
        <w:rPr>
          <w:rFonts w:hint="eastAsia"/>
          <w:spacing w:val="240"/>
        </w:rPr>
        <w:t>住</w:t>
      </w:r>
    </w:p>
    <w:p>
      <w:pPr>
        <w:pStyle w:val="0"/>
        <w:ind w:left="210" w:hanging="210"/>
        <w:rPr>
          <w:rFonts w:hint="default"/>
        </w:rPr>
      </w:pPr>
      <w:r>
        <w:rPr>
          <w:rFonts w:hint="eastAsia"/>
        </w:rPr>
        <w:t>　　　　　　　　　　　　　　　　　　　住　　所　魚沼市</w:t>
      </w:r>
    </w:p>
    <w:p>
      <w:pPr>
        <w:pStyle w:val="0"/>
        <w:ind w:left="210" w:hanging="210"/>
        <w:rPr>
          <w:rFonts w:hint="default"/>
        </w:rPr>
      </w:pPr>
      <w:r>
        <w:rPr>
          <w:rFonts w:hint="eastAsia"/>
        </w:rPr>
        <w:t>　　　　　　　　　　　　　　　　　　　氏　　名　</w:t>
      </w:r>
    </w:p>
    <w:p>
      <w:pPr>
        <w:pStyle w:val="0"/>
        <w:ind w:left="210" w:hanging="210"/>
        <w:rPr>
          <w:rFonts w:hint="default"/>
        </w:rPr>
      </w:pPr>
      <w:r>
        <w:rPr>
          <w:rFonts w:hint="eastAsia"/>
        </w:rPr>
        <w:t>　　　　　　　　　　　　　　　　　　　電話番号　</w:t>
      </w:r>
    </w:p>
    <w:p>
      <w:pPr>
        <w:pStyle w:val="0"/>
        <w:ind w:left="210" w:hanging="210"/>
        <w:jc w:val="right"/>
        <w:rPr>
          <w:rFonts w:hint="default"/>
        </w:rPr>
      </w:pPr>
    </w:p>
    <w:p>
      <w:pPr>
        <w:pStyle w:val="0"/>
        <w:ind w:left="214" w:leftChars="89"/>
        <w:rPr>
          <w:rFonts w:hint="default"/>
        </w:rPr>
      </w:pPr>
      <w:r>
        <w:rPr>
          <w:rFonts w:hint="eastAsia"/>
        </w:rPr>
        <w:t>次のとおり</w:t>
      </w:r>
      <w:r>
        <w:rPr>
          <w:rFonts w:hint="default"/>
        </w:rPr>
        <w:t>IC</w:t>
      </w:r>
      <w:r>
        <w:rPr>
          <w:rFonts w:hint="eastAsia"/>
        </w:rPr>
        <w:t>カードリーダライタの貸付けを申請します。</w:t>
      </w:r>
    </w:p>
    <w:p>
      <w:pPr>
        <w:pStyle w:val="0"/>
        <w:rPr>
          <w:rFonts w:hint="default"/>
        </w:rPr>
      </w:pPr>
    </w:p>
    <w:p>
      <w:pPr>
        <w:pStyle w:val="0"/>
        <w:ind w:left="210" w:hanging="210"/>
        <w:rPr>
          <w:rFonts w:hint="default"/>
        </w:rPr>
      </w:pPr>
      <w:r>
        <w:rPr>
          <w:rFonts w:hint="default"/>
        </w:rPr>
        <w:t>1</w:t>
      </w:r>
      <w:r>
        <w:rPr>
          <w:rFonts w:hint="eastAsia"/>
        </w:rPr>
        <w:t>　貸付希望期間　　令和　　年　　月　　日から令和　　年　　月　　日まで</w:t>
      </w:r>
    </w:p>
    <w:p>
      <w:pPr>
        <w:pStyle w:val="0"/>
        <w:ind w:left="210" w:hanging="210"/>
        <w:rPr>
          <w:rFonts w:hint="default"/>
          <w:color w:val="FF0000"/>
        </w:rPr>
      </w:pPr>
    </w:p>
    <w:p>
      <w:pPr>
        <w:pStyle w:val="0"/>
        <w:ind w:left="210" w:hanging="210"/>
        <w:rPr>
          <w:rFonts w:hint="default"/>
        </w:rPr>
      </w:pPr>
      <w:r>
        <w:rPr>
          <w:rFonts w:hint="default"/>
        </w:rPr>
        <w:t>2</w:t>
      </w:r>
      <w:r>
        <w:rPr>
          <w:rFonts w:hint="eastAsia"/>
        </w:rPr>
        <w:t>　</w:t>
      </w:r>
      <w:r>
        <w:rPr>
          <w:rFonts w:hint="eastAsia"/>
          <w:spacing w:val="131"/>
          <w:fitText w:val="1626" w:id="1"/>
        </w:rPr>
        <w:t>設置場</w:t>
      </w:r>
      <w:r>
        <w:rPr>
          <w:rFonts w:hint="eastAsia"/>
          <w:fitText w:val="1626" w:id="1"/>
        </w:rPr>
        <w:t>所</w:t>
      </w:r>
      <w:r>
        <w:rPr>
          <w:rFonts w:hint="eastAsia"/>
        </w:rPr>
        <w:t>　</w:t>
      </w:r>
    </w:p>
    <w:p>
      <w:pPr>
        <w:pStyle w:val="0"/>
        <w:ind w:left="210" w:hanging="210"/>
        <w:rPr>
          <w:rFonts w:hint="default"/>
        </w:rPr>
      </w:pPr>
    </w:p>
    <w:p>
      <w:pPr>
        <w:pStyle w:val="0"/>
        <w:ind w:left="210" w:hanging="210"/>
        <w:rPr>
          <w:rFonts w:hint="default"/>
        </w:rPr>
      </w:pPr>
      <w:r>
        <w:rPr>
          <w:rFonts w:hint="eastAsia"/>
        </w:rPr>
        <w:t>3</w:t>
      </w:r>
      <w:r>
        <w:rPr>
          <w:rFonts w:hint="eastAsia"/>
        </w:rPr>
        <w:t>　</w:t>
      </w:r>
      <w:r>
        <w:rPr>
          <w:rFonts w:hint="eastAsia"/>
          <w:spacing w:val="249"/>
          <w:fitText w:val="1626" w:id="2"/>
        </w:rPr>
        <w:t>その</w:t>
      </w:r>
      <w:r>
        <w:rPr>
          <w:rFonts w:hint="eastAsia"/>
          <w:fitText w:val="1626" w:id="2"/>
        </w:rPr>
        <w:t>他</w:t>
      </w:r>
      <w:r>
        <w:rPr>
          <w:rFonts w:hint="eastAsia"/>
        </w:rPr>
        <w:t>　</w:t>
      </w:r>
    </w:p>
    <w:p>
      <w:pPr>
        <w:pStyle w:val="0"/>
        <w:overflowPunct w:val="0"/>
        <w:rPr>
          <w:rFonts w:hint="default"/>
        </w:rPr>
      </w:pPr>
    </w:p>
    <w:p>
      <w:pPr>
        <w:pStyle w:val="0"/>
        <w:widowControl w:val="1"/>
        <w:autoSpaceDE w:val="1"/>
        <w:autoSpaceDN w:val="1"/>
        <w:adjustRightInd w:val="1"/>
        <w:rPr>
          <w:rFonts w:hint="default"/>
          <w:color w:val="000000"/>
        </w:rPr>
      </w:pPr>
      <w:r>
        <w:rPr>
          <w:rFonts w:hint="default"/>
          <w:color w:val="000000"/>
        </w:rPr>
        <w:br w:type="page"/>
      </w:r>
    </w:p>
    <w:p>
      <w:pPr>
        <w:pStyle w:val="0"/>
        <w:overflowPunct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1815465</wp:posOffset>
                </wp:positionH>
                <wp:positionV relativeFrom="paragraph">
                  <wp:posOffset>-295275</wp:posOffset>
                </wp:positionV>
                <wp:extent cx="2049780" cy="33528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049780" cy="335280"/>
                        </a:xfrm>
                        <a:prstGeom prst="rect">
                          <a:avLst/>
                        </a:prstGeom>
                        <a:solidFill>
                          <a:schemeClr val="bg2">
                            <a:lumMod val="90000"/>
                          </a:schemeClr>
                        </a:solidFill>
                        <a:ln w="6350">
                          <a:solidFill>
                            <a:prstClr val="black"/>
                          </a:solidFill>
                        </a:ln>
                      </wps:spPr>
                      <wps:txbx>
                        <w:txbxContent>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記載例・注意事項等</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3.25pt;mso-position-vertical-relative:text;mso-position-horizontal-relative:text;v-text-anchor:top;position:absolute;height:26.4pt;mso-wrap-distance-top:0pt;width:161.4pt;mso-wrap-distance-left:9pt;margin-left:142.94pt;z-index:2;" o:spid="_x0000_s1026" o:allowincell="t" o:allowoverlap="t" filled="t" fillcolor="#d0cece [2894]"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記載例・注意事項等</w:t>
                      </w:r>
                    </w:p>
                  </w:txbxContent>
                </v:textbox>
                <v:imagedata o:title=""/>
                <w10:wrap type="none" anchorx="text" anchory="text"/>
              </v:shape>
            </w:pict>
          </mc:Fallback>
        </mc:AlternateContent>
      </w:r>
      <w:r>
        <w:rPr>
          <w:rFonts w:hint="eastAsia"/>
        </w:rPr>
        <w:t>様式第</w:t>
      </w:r>
      <w:r>
        <w:rPr>
          <w:rFonts w:hint="default"/>
        </w:rPr>
        <w:t>1</w:t>
      </w:r>
      <w:r>
        <w:rPr>
          <w:rFonts w:hint="eastAsia"/>
        </w:rPr>
        <w:t>号</w:t>
      </w:r>
      <w:r>
        <w:rPr>
          <w:rFonts w:hint="default"/>
        </w:rPr>
        <w:t>(</w:t>
      </w:r>
      <w:r>
        <w:rPr>
          <w:rFonts w:hint="eastAsia"/>
        </w:rPr>
        <w:t>第</w:t>
      </w:r>
      <w:r>
        <w:rPr>
          <w:rFonts w:hint="default"/>
        </w:rPr>
        <w:t>4</w:t>
      </w:r>
      <w:r>
        <w:rPr>
          <w:rFonts w:hint="eastAsia"/>
        </w:rPr>
        <w:t>条関係</w:t>
      </w:r>
      <w:r>
        <w:rPr>
          <w:rFonts w:hint="default"/>
        </w:rPr>
        <w:t>)</w:t>
      </w:r>
    </w:p>
    <w:p>
      <w:pPr>
        <w:pStyle w:val="0"/>
        <w:rPr>
          <w:rFonts w:hint="default"/>
        </w:rPr>
      </w:pPr>
    </w:p>
    <w:p>
      <w:pPr>
        <w:pStyle w:val="0"/>
        <w:ind w:left="210" w:hanging="210"/>
        <w:jc w:val="center"/>
        <w:rPr>
          <w:rFonts w:hint="default"/>
        </w:rPr>
      </w:pPr>
      <w:r>
        <w:rPr>
          <w:rFonts w:hint="default"/>
          <w:color w:val="000000"/>
        </w:rPr>
        <w:t>IC</w:t>
      </w:r>
      <w:r>
        <w:rPr>
          <w:rFonts w:hint="eastAsia"/>
          <w:color w:val="000000"/>
        </w:rPr>
        <w:t>カードリーダライタ</w:t>
      </w:r>
      <w:r>
        <w:rPr>
          <w:rFonts w:hint="eastAsia"/>
        </w:rPr>
        <w:t>貸付申請書</w:t>
      </w:r>
    </w:p>
    <w:p>
      <w:pPr>
        <w:pStyle w:val="0"/>
        <w:ind w:left="210" w:hanging="210"/>
        <w:jc w:val="center"/>
        <w:rPr>
          <w:rFonts w:hint="default"/>
        </w:rPr>
      </w:pPr>
    </w:p>
    <w:p>
      <w:pPr>
        <w:pStyle w:val="0"/>
        <w:ind w:left="210" w:hanging="210"/>
        <w:jc w:val="right"/>
        <w:rPr>
          <w:rFonts w:hint="default"/>
        </w:rPr>
      </w:pPr>
      <w:r>
        <w:rPr>
          <w:rFonts w:hint="eastAsia"/>
        </w:rPr>
        <w:t>令和　　年　　月　　日</w:t>
      </w:r>
    </w:p>
    <w:p>
      <w:pPr>
        <w:pStyle w:val="0"/>
        <w:ind w:left="210" w:hanging="210"/>
        <w:jc w:val="right"/>
        <w:rPr>
          <w:rFonts w:hint="default"/>
        </w:rPr>
      </w:pPr>
    </w:p>
    <w:p>
      <w:pPr>
        <w:pStyle w:val="0"/>
        <w:ind w:left="210" w:hanging="210"/>
        <w:rPr>
          <w:rFonts w:hint="default"/>
        </w:rPr>
      </w:pPr>
      <w:r>
        <w:rPr>
          <w:rFonts w:hint="eastAsia"/>
        </w:rPr>
        <w:t>魚沼市長　内田　幹夫</w:t>
      </w:r>
      <w:bookmarkStart w:id="1" w:name="_GoBack"/>
      <w:bookmarkEnd w:id="1"/>
      <w:r>
        <w:rPr>
          <w:rFonts w:hint="eastAsia"/>
        </w:rPr>
        <w:t>　様</w:t>
      </w:r>
    </w:p>
    <w:p>
      <w:pPr>
        <w:pStyle w:val="0"/>
        <w:ind w:right="964" w:firstLine="11456" w:firstLineChars="1589"/>
        <w:rPr>
          <w:rFonts w:hint="default"/>
        </w:rPr>
      </w:pPr>
      <w:r>
        <w:rPr>
          <w:rFonts w:hint="eastAsia"/>
          <w:spacing w:val="240"/>
        </w:rPr>
        <w:t>住</w:t>
      </w:r>
    </w:p>
    <w:p>
      <w:pPr>
        <w:pStyle w:val="0"/>
        <w:ind w:left="210" w:right="-824" w:rightChars="-342" w:hanging="21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3507105</wp:posOffset>
                </wp:positionH>
                <wp:positionV relativeFrom="paragraph">
                  <wp:posOffset>67945</wp:posOffset>
                </wp:positionV>
                <wp:extent cx="2712720" cy="61722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712720" cy="617220"/>
                        </a:xfrm>
                        <a:prstGeom prst="rect">
                          <a:avLst/>
                        </a:prstGeom>
                        <a:noFill/>
                        <a:ln w="6350">
                          <a:solidFill>
                            <a:prstClr val="black"/>
                          </a:solidFill>
                        </a:ln>
                      </wps:spPr>
                      <wps:txbx>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利用する方の住所、氏名、電話番号を記入してください。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35pt;mso-position-vertical-relative:text;mso-position-horizontal-relative:text;v-text-anchor:top;position:absolute;height:48.6pt;mso-wrap-distance-top:0pt;width:213.6pt;mso-wrap-distance-left:9pt;margin-left:276.14pt;z-index:3;" o:spid="_x0000_s1027" o:allowincell="t" o:allowoverlap="t" filled="f" stroked="t" strokecolor="#000000" strokeweight="0.5pt" o:spt="202" type="#_x0000_t202">
                <v:fill/>
                <v:stroke filltype="solid"/>
                <v:textbox style="layout-flow:horizontal;" inset="2.5399999999999996mm,1.2699999999999998mm,2.5399999999999996mm,1.2699999999999998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利用する方の住所、氏名、電話番号を記入してください。</w:t>
                      </w:r>
                    </w:p>
                  </w:txbxContent>
                </v:textbox>
                <v:imagedata o:title=""/>
                <w10:wrap type="none" anchorx="text" anchory="text"/>
              </v:shape>
            </w:pict>
          </mc:Fallback>
        </mc:AlternateContent>
      </w:r>
      <w:r>
        <w:rPr>
          <w:rFonts w:hint="eastAsia"/>
        </w:rPr>
        <w:t>　　　　　　　　　　　　　　　　　　住　　所　</w:t>
      </w:r>
    </w:p>
    <w:p>
      <w:pPr>
        <w:pStyle w:val="0"/>
        <w:ind w:left="210" w:hanging="210"/>
        <w:rPr>
          <w:rFonts w:hint="default"/>
        </w:rPr>
      </w:pPr>
      <w:r>
        <w:rPr>
          <w:rFonts w:hint="eastAsia"/>
        </w:rPr>
        <w:t>　　　　　　　　　　　　　　　　　　氏　　名　</w:t>
      </w:r>
    </w:p>
    <w:p>
      <w:pPr>
        <w:pStyle w:val="0"/>
        <w:ind w:left="210" w:hanging="210"/>
        <w:rPr>
          <w:rFonts w:hint="default"/>
        </w:rPr>
      </w:pPr>
      <w:r>
        <w:rPr>
          <w:rFonts w:hint="eastAsia"/>
        </w:rPr>
        <w:t>　　　　　　　　　　　　　　　　　　電話番号　</w:t>
      </w:r>
    </w:p>
    <w:p>
      <w:pPr>
        <w:pStyle w:val="0"/>
        <w:ind w:left="210" w:hanging="210"/>
        <w:jc w:val="right"/>
        <w:rPr>
          <w:rFonts w:hint="default"/>
        </w:rPr>
      </w:pPr>
    </w:p>
    <w:p>
      <w:pPr>
        <w:pStyle w:val="0"/>
        <w:ind w:left="214" w:leftChars="89"/>
        <w:rPr>
          <w:rFonts w:hint="default"/>
        </w:rPr>
      </w:pPr>
      <w:r>
        <w:rPr>
          <w:rFonts w:hint="eastAsia"/>
        </w:rPr>
        <w:t>次のとおり</w:t>
      </w:r>
      <w:r>
        <w:rPr>
          <w:rFonts w:hint="default"/>
        </w:rPr>
        <w:t>IC</w:t>
      </w:r>
      <w:r>
        <w:rPr>
          <w:rFonts w:hint="eastAsia"/>
        </w:rPr>
        <w:t>カードリーダライタの貸付けを申請します。</w:t>
      </w:r>
    </w:p>
    <w:p>
      <w:pPr>
        <w:pStyle w:val="0"/>
        <w:rPr>
          <w:rFonts w:hint="default"/>
        </w:rPr>
      </w:pPr>
    </w:p>
    <w:p>
      <w:pPr>
        <w:pStyle w:val="0"/>
        <w:ind w:left="210" w:hanging="210"/>
        <w:rPr>
          <w:rFonts w:hint="default"/>
        </w:rPr>
      </w:pPr>
      <w:r>
        <w:rPr>
          <w:rFonts w:hint="default"/>
        </w:rPr>
        <w:t>1</w:t>
      </w:r>
      <w:r>
        <w:rPr>
          <w:rFonts w:hint="eastAsia"/>
        </w:rPr>
        <w:t>　貸付希望期間　　令和　　年　　月　　日から令和　　年　　月　　日まで</w:t>
      </w:r>
    </w:p>
    <w:p>
      <w:pPr>
        <w:pStyle w:val="0"/>
        <w:rPr>
          <w:rFonts w:hint="default"/>
          <w:color w:val="FF0000"/>
          <w:u w:val="wave" w:color="auto"/>
        </w:rPr>
      </w:pPr>
      <w:r>
        <w:rPr>
          <w:rFonts w:hint="eastAsia" w:ascii="ＭＳ ゴシック" w:hAnsi="ＭＳ ゴシック" w:eastAsia="ＭＳ ゴシック"/>
        </w:rPr>
        <w:t>　　　　　　　　　</w:t>
      </w:r>
      <w:r>
        <w:rPr>
          <w:rFonts w:hint="eastAsia" w:ascii="ＭＳ ゴシック" w:hAnsi="ＭＳ ゴシック" w:eastAsia="ＭＳ ゴシック"/>
          <w:b w:val="1"/>
          <w:u w:val="wave" w:color="auto"/>
        </w:rPr>
        <w:t>※貸付を希望する期間を記入してください。</w:t>
      </w:r>
    </w:p>
    <w:p>
      <w:pPr>
        <w:pStyle w:val="0"/>
        <w:jc w:val="center"/>
        <w:rPr>
          <w:rFonts w:hint="default"/>
          <w:color w:val="FF0000"/>
        </w:rPr>
      </w:pPr>
    </w:p>
    <w:p>
      <w:pPr>
        <w:pStyle w:val="0"/>
        <w:rPr>
          <w:rFonts w:hint="default" w:ascii="ＭＳ ゴシック" w:hAnsi="ＭＳ ゴシック" w:eastAsia="ＭＳ ゴシック"/>
        </w:rPr>
      </w:pPr>
      <w:r>
        <w:rPr>
          <w:rFonts w:hint="default"/>
        </w:rPr>
        <w:t>2</w:t>
      </w:r>
      <w:r>
        <w:rPr>
          <w:rFonts w:hint="eastAsia"/>
        </w:rPr>
        <w:t>　</w:t>
      </w:r>
      <w:r>
        <w:rPr>
          <w:rFonts w:hint="eastAsia"/>
          <w:spacing w:val="131"/>
          <w:fitText w:val="1626" w:id="3"/>
        </w:rPr>
        <w:t>設置場</w:t>
      </w:r>
      <w:r>
        <w:rPr>
          <w:rFonts w:hint="eastAsia"/>
          <w:fitText w:val="1626" w:id="3"/>
        </w:rPr>
        <w:t>所</w:t>
      </w:r>
      <w:r>
        <w:rPr>
          <w:rFonts w:hint="eastAsia"/>
        </w:rPr>
        <w:t>　</w:t>
      </w:r>
      <w:r>
        <w:rPr>
          <w:rFonts w:hint="eastAsia" w:ascii="ＭＳ ゴシック" w:hAnsi="ＭＳ ゴシック" w:eastAsia="ＭＳ ゴシック"/>
          <w:b w:val="1"/>
          <w:u w:val="wave" w:color="auto"/>
        </w:rPr>
        <w:t>※設置する場所（住所）を記入してください。</w:t>
      </w:r>
    </w:p>
    <w:p>
      <w:pPr>
        <w:pStyle w:val="0"/>
        <w:ind w:left="210" w:hanging="210"/>
        <w:rPr>
          <w:rFonts w:hint="default"/>
        </w:rPr>
      </w:pPr>
    </w:p>
    <w:p>
      <w:pPr>
        <w:pStyle w:val="0"/>
        <w:ind w:left="210" w:hanging="210"/>
        <w:rPr>
          <w:rFonts w:hint="default"/>
        </w:rPr>
      </w:pPr>
    </w:p>
    <w:p>
      <w:pPr>
        <w:pStyle w:val="0"/>
        <w:ind w:left="210" w:hanging="210"/>
        <w:rPr>
          <w:rFonts w:hint="default"/>
        </w:rPr>
      </w:pPr>
      <w:r>
        <w:rPr>
          <w:rFonts w:hint="eastAsia"/>
        </w:rPr>
        <w:t>3</w:t>
      </w:r>
      <w:r>
        <w:rPr>
          <w:rFonts w:hint="eastAsia"/>
        </w:rPr>
        <w:t>　</w:t>
      </w:r>
      <w:r>
        <w:rPr>
          <w:rFonts w:hint="eastAsia"/>
          <w:spacing w:val="249"/>
          <w:fitText w:val="1626" w:id="4"/>
        </w:rPr>
        <w:t>その</w:t>
      </w:r>
      <w:r>
        <w:rPr>
          <w:rFonts w:hint="eastAsia"/>
          <w:fitText w:val="1626" w:id="4"/>
        </w:rPr>
        <w:t>他</w:t>
      </w:r>
      <w:r>
        <w:rPr>
          <w:rFonts w:hint="eastAsia"/>
        </w:rPr>
        <w:t>　</w:t>
      </w:r>
    </w:p>
    <w:p>
      <w:pPr>
        <w:pStyle w:val="0"/>
        <w:overflowPunct w:val="0"/>
        <w:rPr>
          <w:rFonts w:hint="default"/>
          <w:color w:val="000000"/>
        </w:rPr>
      </w:pPr>
      <w:r>
        <w:rPr>
          <w:rFonts w:hint="default"/>
          <w:color w:val="000000"/>
        </w:rPr>
        <mc:AlternateContent>
          <mc:Choice Requires="wps">
            <w:drawing>
              <wp:anchor distT="0" distB="0" distL="114300" distR="114300" simplePos="0" relativeHeight="4" behindDoc="0" locked="0" layoutInCell="1" hidden="0" allowOverlap="1">
                <wp:simplePos x="0" y="0"/>
                <wp:positionH relativeFrom="column">
                  <wp:posOffset>-97155</wp:posOffset>
                </wp:positionH>
                <wp:positionV relativeFrom="paragraph">
                  <wp:posOffset>243840</wp:posOffset>
                </wp:positionV>
                <wp:extent cx="5692140" cy="3634740"/>
                <wp:effectExtent l="635" t="635" r="29845" b="10795"/>
                <wp:wrapNone/>
                <wp:docPr id="1028" name="正方形/長方形 3"/>
                <a:graphic xmlns:a="http://schemas.openxmlformats.org/drawingml/2006/main">
                  <a:graphicData uri="http://schemas.microsoft.com/office/word/2010/wordprocessingShape">
                    <wps:wsp>
                      <wps:cNvPr id="1028" name="正方形/長方形 3"/>
                      <wps:cNvSpPr/>
                      <wps:spPr>
                        <a:xfrm>
                          <a:off x="0" y="0"/>
                          <a:ext cx="5692140" cy="3634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overflowPunct w:val="0"/>
                              <w:rPr>
                                <w:rFonts w:hint="default" w:ascii="ＭＳ ゴシック" w:hAnsi="ＭＳ ゴシック" w:eastAsia="ＭＳ ゴシック"/>
                                <w:color w:val="000000"/>
                              </w:rPr>
                            </w:pPr>
                            <w:r>
                              <w:rPr>
                                <w:rFonts w:hint="eastAsia" w:ascii="ＭＳ ゴシック" w:hAnsi="ＭＳ ゴシック" w:eastAsia="ＭＳ ゴシック"/>
                                <w:color w:val="000000"/>
                              </w:rPr>
                              <w:t>対</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象</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者　　市内に住所を有する方</w:t>
                            </w:r>
                          </w:p>
                          <w:p>
                            <w:pPr>
                              <w:pStyle w:val="0"/>
                              <w:overflowPunct w:val="0"/>
                              <w:rPr>
                                <w:rFonts w:hint="default" w:ascii="ＭＳ ゴシック" w:hAnsi="ＭＳ ゴシック" w:eastAsia="ＭＳ ゴシック"/>
                                <w:color w:val="000000"/>
                              </w:rPr>
                            </w:pPr>
                            <w:r>
                              <w:rPr>
                                <w:rFonts w:hint="eastAsia" w:ascii="ＭＳ ゴシック" w:hAnsi="ＭＳ ゴシック" w:eastAsia="ＭＳ ゴシック"/>
                                <w:color w:val="000000"/>
                              </w:rPr>
                              <w:t>貸付期間　　</w:t>
                            </w:r>
                            <w:r>
                              <w:rPr>
                                <w:rFonts w:hint="eastAsia" w:ascii="ＭＳ ゴシック" w:hAnsi="ＭＳ ゴシック" w:eastAsia="ＭＳ ゴシック"/>
                                <w:color w:val="000000"/>
                              </w:rPr>
                              <w:t>1</w:t>
                            </w:r>
                            <w:r>
                              <w:rPr>
                                <w:rFonts w:hint="eastAsia" w:ascii="ＭＳ ゴシック" w:hAnsi="ＭＳ ゴシック" w:eastAsia="ＭＳ ゴシック"/>
                                <w:color w:val="000000"/>
                              </w:rPr>
                              <w:t>世帯につき、</w:t>
                            </w:r>
                            <w:r>
                              <w:rPr>
                                <w:rFonts w:hint="eastAsia" w:ascii="ＭＳ ゴシック" w:hAnsi="ＭＳ ゴシック" w:eastAsia="ＭＳ ゴシック"/>
                                <w:color w:val="000000"/>
                              </w:rPr>
                              <w:t>1</w:t>
                            </w:r>
                            <w:r>
                              <w:rPr>
                                <w:rFonts w:hint="eastAsia" w:ascii="ＭＳ ゴシック" w:hAnsi="ＭＳ ゴシック" w:eastAsia="ＭＳ ゴシック"/>
                                <w:color w:val="000000"/>
                              </w:rPr>
                              <w:t>箇月を上限とします。</w:t>
                            </w:r>
                          </w:p>
                          <w:p>
                            <w:pPr>
                              <w:pStyle w:val="0"/>
                              <w:overflowPunct w:val="0"/>
                              <w:ind w:left="1559" w:hanging="1559" w:hangingChars="647"/>
                              <w:rPr>
                                <w:rFonts w:hint="default" w:ascii="ＭＳ ゴシック" w:hAnsi="ＭＳ ゴシック" w:eastAsia="ＭＳ ゴシック"/>
                                <w:color w:val="000000"/>
                              </w:rPr>
                            </w:pPr>
                            <w:r>
                              <w:rPr>
                                <w:rFonts w:hint="eastAsia" w:ascii="ＭＳ ゴシック" w:hAnsi="ＭＳ ゴシック" w:eastAsia="ＭＳ ゴシック"/>
                                <w:color w:val="000000"/>
                              </w:rPr>
                              <w:t>注意事項　　</w:t>
                            </w:r>
                          </w:p>
                          <w:p>
                            <w:pPr>
                              <w:pStyle w:val="0"/>
                              <w:overflowPunct w:val="0"/>
                              <w:ind w:left="282" w:hanging="282" w:hangingChars="117"/>
                              <w:rPr>
                                <w:rFonts w:hint="eastAsia" w:ascii="ＭＳ ゴシック" w:hAnsi="ＭＳ ゴシック" w:eastAsia="ＭＳ ゴシック"/>
                                <w:color w:val="000000"/>
                              </w:rPr>
                            </w:pPr>
                            <w:r>
                              <w:rPr>
                                <w:rFonts w:hint="eastAsia" w:ascii="ＭＳ ゴシック" w:hAnsi="ＭＳ ゴシック" w:eastAsia="ＭＳ ゴシック"/>
                                <w:color w:val="000000"/>
                              </w:rPr>
                              <w:t>・　貸与された</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カードリーダライタは善良な管理者としての注意義務をもって使用してください。</w:t>
                            </w:r>
                          </w:p>
                          <w:p>
                            <w:pPr>
                              <w:pStyle w:val="0"/>
                              <w:overflowPunct w:val="0"/>
                              <w:ind w:left="282" w:hanging="282" w:hangingChars="117"/>
                              <w:rPr>
                                <w:rFonts w:hint="default" w:ascii="ＭＳ ゴシック" w:hAnsi="ＭＳ ゴシック" w:eastAsia="ＭＳ ゴシック"/>
                                <w:color w:val="000000"/>
                              </w:rPr>
                            </w:pPr>
                            <w:r>
                              <w:rPr>
                                <w:rFonts w:hint="eastAsia" w:ascii="ＭＳ ゴシック" w:hAnsi="ＭＳ ゴシック" w:eastAsia="ＭＳ ゴシック"/>
                                <w:color w:val="000000"/>
                              </w:rPr>
                              <w:t>・　貸与された</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カードリーダライタを譲渡し、貸与し、又は担保に供することはできません。</w:t>
                            </w:r>
                          </w:p>
                          <w:p>
                            <w:pPr>
                              <w:pStyle w:val="0"/>
                              <w:overflowPunct w:val="0"/>
                              <w:ind w:left="282" w:hanging="282" w:hangingChars="117"/>
                              <w:rPr>
                                <w:rFonts w:hint="default" w:ascii="ＭＳ ゴシック" w:hAnsi="ＭＳ ゴシック" w:eastAsia="ＭＳ ゴシック"/>
                                <w:color w:val="000000"/>
                              </w:rPr>
                            </w:pPr>
                            <w:r>
                              <w:rPr>
                                <w:rFonts w:hint="eastAsia" w:ascii="ＭＳ ゴシック" w:hAnsi="ＭＳ ゴシック" w:eastAsia="ＭＳ ゴシック"/>
                                <w:color w:val="000000"/>
                              </w:rPr>
                              <w:t>・　貸与された</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カードリーダライタを故障、破損又は紛失したときは、直ちに市長に届け出でください。</w:t>
                            </w:r>
                          </w:p>
                          <w:p>
                            <w:pPr>
                              <w:pStyle w:val="0"/>
                              <w:overflowPunct w:val="0"/>
                              <w:ind w:right="-258" w:rightChars="-107"/>
                              <w:rPr>
                                <w:rFonts w:hint="default" w:ascii="ＭＳ ゴシック" w:hAnsi="ＭＳ ゴシック" w:eastAsia="ＭＳ ゴシック"/>
                                <w:color w:val="000000"/>
                              </w:rPr>
                            </w:pPr>
                            <w:r>
                              <w:rPr>
                                <w:rFonts w:hint="eastAsia" w:ascii="ＭＳ ゴシック" w:hAnsi="ＭＳ ゴシック" w:eastAsia="ＭＳ ゴシック"/>
                                <w:color w:val="000000"/>
                              </w:rPr>
                              <w:t>・　</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カードリーダライタの借受者は次に掲げる費用を負担していただきます。</w:t>
                            </w:r>
                          </w:p>
                          <w:p>
                            <w:pPr>
                              <w:pStyle w:val="0"/>
                              <w:overflowPunct w:val="0"/>
                              <w:ind w:left="708" w:hanging="708" w:hangingChars="294"/>
                              <w:rPr>
                                <w:rFonts w:hint="default" w:ascii="ＭＳ ゴシック" w:hAnsi="ＭＳ ゴシック" w:eastAsia="ＭＳ ゴシック"/>
                                <w:color w:val="000000"/>
                              </w:rPr>
                            </w:pPr>
                            <w:r>
                              <w:rPr>
                                <w:rFonts w:hint="eastAsia" w:ascii="ＭＳ ゴシック" w:hAnsi="ＭＳ ゴシック" w:eastAsia="ＭＳ ゴシック"/>
                                <w:color w:val="000000"/>
                              </w:rPr>
                              <w:t>　　</w:t>
                            </w:r>
                            <w:r>
                              <w:rPr>
                                <w:rFonts w:hint="eastAsia" w:ascii="ＭＳ ゴシック" w:hAnsi="ＭＳ ゴシック" w:eastAsia="ＭＳ ゴシック"/>
                                <w:color w:val="000000"/>
                              </w:rPr>
                              <w:t xml:space="preserve">(1) </w:t>
                            </w:r>
                            <w:r>
                              <w:rPr>
                                <w:rFonts w:hint="eastAsia" w:ascii="ＭＳ ゴシック" w:hAnsi="ＭＳ ゴシック" w:eastAsia="ＭＳ ゴシック"/>
                                <w:color w:val="000000"/>
                              </w:rPr>
                              <w:t>借受者の責めに帰すべき事由による</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カードリーダライタの故障、破損等の修繕等に要する費用</w:t>
                            </w:r>
                          </w:p>
                          <w:p>
                            <w:pPr>
                              <w:pStyle w:val="0"/>
                              <w:overflowPunct w:val="0"/>
                              <w:ind w:left="708" w:hanging="708" w:hangingChars="294"/>
                              <w:rPr>
                                <w:rFonts w:hint="default" w:ascii="ＭＳ ゴシック" w:hAnsi="ＭＳ ゴシック" w:eastAsia="ＭＳ ゴシック"/>
                                <w:color w:val="000000"/>
                              </w:rPr>
                            </w:pPr>
                            <w:r>
                              <w:rPr>
                                <w:rFonts w:hint="eastAsia" w:ascii="ＭＳ ゴシック" w:hAnsi="ＭＳ ゴシック" w:eastAsia="ＭＳ ゴシック"/>
                                <w:color w:val="000000"/>
                              </w:rPr>
                              <w:t>　　</w:t>
                            </w:r>
                            <w:r>
                              <w:rPr>
                                <w:rFonts w:hint="eastAsia" w:ascii="ＭＳ ゴシック" w:hAnsi="ＭＳ ゴシック" w:eastAsia="ＭＳ ゴシック"/>
                                <w:color w:val="000000"/>
                              </w:rPr>
                              <w:t>(2) IC</w:t>
                            </w:r>
                            <w:r>
                              <w:rPr>
                                <w:rFonts w:hint="eastAsia" w:ascii="ＭＳ ゴシック" w:hAnsi="ＭＳ ゴシック" w:eastAsia="ＭＳ ゴシック"/>
                                <w:color w:val="000000"/>
                              </w:rPr>
                              <w:t>カードリーダライタの返還に要する費用</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19.2pt;mso-position-vertical-relative:text;mso-position-horizontal-relative:text;v-text-anchor:middle;position:absolute;height:286.2pt;mso-wrap-distance-top:0pt;width:448.2pt;mso-wrap-distance-left:9pt;margin-left:-7.65pt;z-index:4;" o:spid="_x0000_s1028" o:allowincell="t" o:allowoverlap="t" filled="f" stroked="t" strokecolor="#32528f" strokeweight="1pt" o:spt="1">
                <v:fill/>
                <v:stroke linestyle="single" miterlimit="8" endcap="flat" dashstyle="solid" filltype="solid"/>
                <v:textbox style="layout-flow:horizontal;" inset="2.5399999999999996mm,1.2699999999999998mm,2.5399999999999996mm,1.2699999999999998mm">
                  <w:txbxContent>
                    <w:p>
                      <w:pPr>
                        <w:pStyle w:val="0"/>
                        <w:overflowPunct w:val="0"/>
                        <w:rPr>
                          <w:rFonts w:hint="default" w:ascii="ＭＳ ゴシック" w:hAnsi="ＭＳ ゴシック" w:eastAsia="ＭＳ ゴシック"/>
                          <w:color w:val="000000"/>
                        </w:rPr>
                      </w:pPr>
                      <w:r>
                        <w:rPr>
                          <w:rFonts w:hint="eastAsia" w:ascii="ＭＳ ゴシック" w:hAnsi="ＭＳ ゴシック" w:eastAsia="ＭＳ ゴシック"/>
                          <w:color w:val="000000"/>
                        </w:rPr>
                        <w:t>対</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象</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者　　市内に住所を有する方</w:t>
                      </w:r>
                    </w:p>
                    <w:p>
                      <w:pPr>
                        <w:pStyle w:val="0"/>
                        <w:overflowPunct w:val="0"/>
                        <w:rPr>
                          <w:rFonts w:hint="default" w:ascii="ＭＳ ゴシック" w:hAnsi="ＭＳ ゴシック" w:eastAsia="ＭＳ ゴシック"/>
                          <w:color w:val="000000"/>
                        </w:rPr>
                      </w:pPr>
                      <w:r>
                        <w:rPr>
                          <w:rFonts w:hint="eastAsia" w:ascii="ＭＳ ゴシック" w:hAnsi="ＭＳ ゴシック" w:eastAsia="ＭＳ ゴシック"/>
                          <w:color w:val="000000"/>
                        </w:rPr>
                        <w:t>貸付期間　　</w:t>
                      </w:r>
                      <w:r>
                        <w:rPr>
                          <w:rFonts w:hint="eastAsia" w:ascii="ＭＳ ゴシック" w:hAnsi="ＭＳ ゴシック" w:eastAsia="ＭＳ ゴシック"/>
                          <w:color w:val="000000"/>
                        </w:rPr>
                        <w:t>1</w:t>
                      </w:r>
                      <w:r>
                        <w:rPr>
                          <w:rFonts w:hint="eastAsia" w:ascii="ＭＳ ゴシック" w:hAnsi="ＭＳ ゴシック" w:eastAsia="ＭＳ ゴシック"/>
                          <w:color w:val="000000"/>
                        </w:rPr>
                        <w:t>世帯につき、</w:t>
                      </w:r>
                      <w:r>
                        <w:rPr>
                          <w:rFonts w:hint="eastAsia" w:ascii="ＭＳ ゴシック" w:hAnsi="ＭＳ ゴシック" w:eastAsia="ＭＳ ゴシック"/>
                          <w:color w:val="000000"/>
                        </w:rPr>
                        <w:t>1</w:t>
                      </w:r>
                      <w:r>
                        <w:rPr>
                          <w:rFonts w:hint="eastAsia" w:ascii="ＭＳ ゴシック" w:hAnsi="ＭＳ ゴシック" w:eastAsia="ＭＳ ゴシック"/>
                          <w:color w:val="000000"/>
                        </w:rPr>
                        <w:t>箇月を上限とします。</w:t>
                      </w:r>
                    </w:p>
                    <w:p>
                      <w:pPr>
                        <w:pStyle w:val="0"/>
                        <w:overflowPunct w:val="0"/>
                        <w:ind w:left="1559" w:hanging="1559" w:hangingChars="647"/>
                        <w:rPr>
                          <w:rFonts w:hint="default" w:ascii="ＭＳ ゴシック" w:hAnsi="ＭＳ ゴシック" w:eastAsia="ＭＳ ゴシック"/>
                          <w:color w:val="000000"/>
                        </w:rPr>
                      </w:pPr>
                      <w:r>
                        <w:rPr>
                          <w:rFonts w:hint="eastAsia" w:ascii="ＭＳ ゴシック" w:hAnsi="ＭＳ ゴシック" w:eastAsia="ＭＳ ゴシック"/>
                          <w:color w:val="000000"/>
                        </w:rPr>
                        <w:t>注意事項　　</w:t>
                      </w:r>
                    </w:p>
                    <w:p>
                      <w:pPr>
                        <w:pStyle w:val="0"/>
                        <w:overflowPunct w:val="0"/>
                        <w:ind w:left="282" w:hanging="282" w:hangingChars="117"/>
                        <w:rPr>
                          <w:rFonts w:hint="eastAsia" w:ascii="ＭＳ ゴシック" w:hAnsi="ＭＳ ゴシック" w:eastAsia="ＭＳ ゴシック"/>
                          <w:color w:val="000000"/>
                        </w:rPr>
                      </w:pPr>
                      <w:r>
                        <w:rPr>
                          <w:rFonts w:hint="eastAsia" w:ascii="ＭＳ ゴシック" w:hAnsi="ＭＳ ゴシック" w:eastAsia="ＭＳ ゴシック"/>
                          <w:color w:val="000000"/>
                        </w:rPr>
                        <w:t>・　貸与された</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カードリーダライタは善良な管理者としての注意義務をもって使用してください。</w:t>
                      </w:r>
                    </w:p>
                    <w:p>
                      <w:pPr>
                        <w:pStyle w:val="0"/>
                        <w:overflowPunct w:val="0"/>
                        <w:ind w:left="282" w:hanging="282" w:hangingChars="117"/>
                        <w:rPr>
                          <w:rFonts w:hint="default" w:ascii="ＭＳ ゴシック" w:hAnsi="ＭＳ ゴシック" w:eastAsia="ＭＳ ゴシック"/>
                          <w:color w:val="000000"/>
                        </w:rPr>
                      </w:pPr>
                      <w:r>
                        <w:rPr>
                          <w:rFonts w:hint="eastAsia" w:ascii="ＭＳ ゴシック" w:hAnsi="ＭＳ ゴシック" w:eastAsia="ＭＳ ゴシック"/>
                          <w:color w:val="000000"/>
                        </w:rPr>
                        <w:t>・　貸与された</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カードリーダライタを譲渡し、貸与し、又は担保に供することはできません。</w:t>
                      </w:r>
                    </w:p>
                    <w:p>
                      <w:pPr>
                        <w:pStyle w:val="0"/>
                        <w:overflowPunct w:val="0"/>
                        <w:ind w:left="282" w:hanging="282" w:hangingChars="117"/>
                        <w:rPr>
                          <w:rFonts w:hint="default" w:ascii="ＭＳ ゴシック" w:hAnsi="ＭＳ ゴシック" w:eastAsia="ＭＳ ゴシック"/>
                          <w:color w:val="000000"/>
                        </w:rPr>
                      </w:pPr>
                      <w:r>
                        <w:rPr>
                          <w:rFonts w:hint="eastAsia" w:ascii="ＭＳ ゴシック" w:hAnsi="ＭＳ ゴシック" w:eastAsia="ＭＳ ゴシック"/>
                          <w:color w:val="000000"/>
                        </w:rPr>
                        <w:t>・　貸与された</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カードリーダライタを故障、破損又は紛失したときは、直ちに市長に届け出でください。</w:t>
                      </w:r>
                    </w:p>
                    <w:p>
                      <w:pPr>
                        <w:pStyle w:val="0"/>
                        <w:overflowPunct w:val="0"/>
                        <w:ind w:right="-258" w:rightChars="-107"/>
                        <w:rPr>
                          <w:rFonts w:hint="default" w:ascii="ＭＳ ゴシック" w:hAnsi="ＭＳ ゴシック" w:eastAsia="ＭＳ ゴシック"/>
                          <w:color w:val="000000"/>
                        </w:rPr>
                      </w:pPr>
                      <w:r>
                        <w:rPr>
                          <w:rFonts w:hint="eastAsia" w:ascii="ＭＳ ゴシック" w:hAnsi="ＭＳ ゴシック" w:eastAsia="ＭＳ ゴシック"/>
                          <w:color w:val="000000"/>
                        </w:rPr>
                        <w:t>・　</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カードリーダライタの借受者は次に掲げる費用を負担していただきます。</w:t>
                      </w:r>
                    </w:p>
                    <w:p>
                      <w:pPr>
                        <w:pStyle w:val="0"/>
                        <w:overflowPunct w:val="0"/>
                        <w:ind w:left="708" w:hanging="708" w:hangingChars="294"/>
                        <w:rPr>
                          <w:rFonts w:hint="default" w:ascii="ＭＳ ゴシック" w:hAnsi="ＭＳ ゴシック" w:eastAsia="ＭＳ ゴシック"/>
                          <w:color w:val="000000"/>
                        </w:rPr>
                      </w:pPr>
                      <w:r>
                        <w:rPr>
                          <w:rFonts w:hint="eastAsia" w:ascii="ＭＳ ゴシック" w:hAnsi="ＭＳ ゴシック" w:eastAsia="ＭＳ ゴシック"/>
                          <w:color w:val="000000"/>
                        </w:rPr>
                        <w:t>　　</w:t>
                      </w:r>
                      <w:r>
                        <w:rPr>
                          <w:rFonts w:hint="eastAsia" w:ascii="ＭＳ ゴシック" w:hAnsi="ＭＳ ゴシック" w:eastAsia="ＭＳ ゴシック"/>
                          <w:color w:val="000000"/>
                        </w:rPr>
                        <w:t xml:space="preserve">(1) </w:t>
                      </w:r>
                      <w:r>
                        <w:rPr>
                          <w:rFonts w:hint="eastAsia" w:ascii="ＭＳ ゴシック" w:hAnsi="ＭＳ ゴシック" w:eastAsia="ＭＳ ゴシック"/>
                          <w:color w:val="000000"/>
                        </w:rPr>
                        <w:t>借受者の責めに帰すべき事由による</w:t>
                      </w:r>
                      <w:r>
                        <w:rPr>
                          <w:rFonts w:hint="eastAsia" w:ascii="ＭＳ ゴシック" w:hAnsi="ＭＳ ゴシック" w:eastAsia="ＭＳ ゴシック"/>
                          <w:color w:val="000000"/>
                        </w:rPr>
                        <w:t>IC</w:t>
                      </w:r>
                      <w:r>
                        <w:rPr>
                          <w:rFonts w:hint="eastAsia" w:ascii="ＭＳ ゴシック" w:hAnsi="ＭＳ ゴシック" w:eastAsia="ＭＳ ゴシック"/>
                          <w:color w:val="000000"/>
                        </w:rPr>
                        <w:t>カードリーダライタの故障、破損等の修繕等に要する費用</w:t>
                      </w:r>
                    </w:p>
                    <w:p>
                      <w:pPr>
                        <w:pStyle w:val="0"/>
                        <w:overflowPunct w:val="0"/>
                        <w:ind w:left="708" w:hanging="708" w:hangingChars="294"/>
                        <w:rPr>
                          <w:rFonts w:hint="default" w:ascii="ＭＳ ゴシック" w:hAnsi="ＭＳ ゴシック" w:eastAsia="ＭＳ ゴシック"/>
                          <w:color w:val="000000"/>
                        </w:rPr>
                      </w:pPr>
                      <w:r>
                        <w:rPr>
                          <w:rFonts w:hint="eastAsia" w:ascii="ＭＳ ゴシック" w:hAnsi="ＭＳ ゴシック" w:eastAsia="ＭＳ ゴシック"/>
                          <w:color w:val="000000"/>
                        </w:rPr>
                        <w:t>　　</w:t>
                      </w:r>
                      <w:r>
                        <w:rPr>
                          <w:rFonts w:hint="eastAsia" w:ascii="ＭＳ ゴシック" w:hAnsi="ＭＳ ゴシック" w:eastAsia="ＭＳ ゴシック"/>
                          <w:color w:val="000000"/>
                        </w:rPr>
                        <w:t>(2) IC</w:t>
                      </w:r>
                      <w:r>
                        <w:rPr>
                          <w:rFonts w:hint="eastAsia" w:ascii="ＭＳ ゴシック" w:hAnsi="ＭＳ ゴシック" w:eastAsia="ＭＳ ゴシック"/>
                          <w:color w:val="000000"/>
                        </w:rPr>
                        <w:t>カードリーダライタの返還に要する費用</w:t>
                      </w:r>
                    </w:p>
                  </w:txbxContent>
                </v:textbox>
                <v:imagedata o:title=""/>
                <w10:wrap type="none" anchorx="text" anchory="text"/>
              </v:rect>
            </w:pict>
          </mc:Fallback>
        </mc:AlternateContent>
      </w:r>
    </w:p>
    <w:p>
      <w:pPr>
        <w:pStyle w:val="0"/>
        <w:overflowPunct w:val="0"/>
        <w:rPr>
          <w:rFonts w:hint="default" w:ascii="ＭＳ ゴシック" w:hAnsi="ＭＳ ゴシック" w:eastAsia="ＭＳ ゴシック"/>
          <w:color w:val="000000"/>
        </w:rPr>
      </w:pPr>
    </w:p>
    <w:sectPr>
      <w:pgSz w:w="11905" w:h="16837"/>
      <w:pgMar w:top="1701" w:right="1531" w:bottom="1701" w:left="1701" w:header="720" w:footer="720" w:gutter="0"/>
      <w:cols w:space="720"/>
      <w:noEndnote w:val="1"/>
      <w:textDirection w:val="lrTb"/>
      <w:docGrid w:type="linesAndChars" w:linePitch="407" w:charSpace="63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7"/>
  <w:drawingGridVerticalSpacing w:val="17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14</Words>
  <Characters>260</Characters>
  <Application>JUST Note</Application>
  <Lines>43</Lines>
  <Paragraphs>25</Paragraphs>
  <CharactersWithSpaces>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100862</dc:creator>
  <cp:lastModifiedBy>100905</cp:lastModifiedBy>
  <cp:lastPrinted>2020-05-08T12:14:00Z</cp:lastPrinted>
  <dcterms:created xsi:type="dcterms:W3CDTF">2020-01-13T23:58:00Z</dcterms:created>
  <dcterms:modified xsi:type="dcterms:W3CDTF">2020-05-08T12:15:43Z</dcterms:modified>
  <cp:revision>16</cp:revision>
</cp:coreProperties>
</file>