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301" w:firstLineChars="22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ＦＡＸ　０２５－７９２－４２２０</w:t>
      </w:r>
    </w:p>
    <w:p>
      <w:pPr>
        <w:pStyle w:val="0"/>
        <w:ind w:firstLine="5301" w:firstLineChars="22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メール　</w:t>
      </w:r>
      <w:r>
        <w:rPr>
          <w:rFonts w:hint="eastAsia" w:ascii="ＭＳ 明朝" w:hAnsi="ＭＳ 明朝" w:eastAsia="ＭＳ 明朝"/>
          <w:b w:val="1"/>
          <w:sz w:val="24"/>
        </w:rPr>
        <w:t>haikibutsu@city.uonuma.lg.jp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大型ごみ収集予約申込書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301"/>
          <w:kern w:val="0"/>
          <w:sz w:val="24"/>
          <w:fitText w:val="1928" w:id="1"/>
        </w:rPr>
        <w:t>予約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4"/>
          <w:fitText w:val="1928" w:id="1"/>
        </w:rPr>
        <w:t>日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令和　　　年　　　月　　　日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301"/>
          <w:kern w:val="0"/>
          <w:sz w:val="24"/>
          <w:fitText w:val="1928" w:id="2"/>
        </w:rPr>
        <w:t>収集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4"/>
          <w:fitText w:val="1928" w:id="2"/>
        </w:rPr>
        <w:t>日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令和　　　年　　　月　　　日</w:t>
      </w:r>
      <w:r>
        <w:rPr>
          <w:rFonts w:hint="eastAsia" w:ascii="ＭＳ ゴシック" w:hAnsi="ＭＳ ゴシック" w:eastAsia="ＭＳ ゴシック"/>
          <w:sz w:val="24"/>
        </w:rPr>
        <w:t>※収集カレンダーでご確認ください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90"/>
          <w:kern w:val="0"/>
          <w:sz w:val="24"/>
          <w:fitText w:val="1928" w:id="3"/>
        </w:rPr>
        <w:t>住所・地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4"/>
          <w:fitText w:val="1928" w:id="3"/>
        </w:rPr>
        <w:t>区</w:t>
      </w:r>
      <w:r>
        <w:rPr>
          <w:rFonts w:hint="eastAsia" w:ascii="ＭＳ 明朝" w:hAnsi="ＭＳ 明朝" w:eastAsia="ＭＳ 明朝"/>
          <w:sz w:val="24"/>
        </w:rPr>
        <w:t>　　魚沼市　□堀之内　□小出　□湯之谷　□広神　□守門　□入広瀬</w:t>
      </w:r>
    </w:p>
    <w:p>
      <w:pPr>
        <w:pStyle w:val="0"/>
        <w:spacing w:line="360" w:lineRule="auto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南魚沼市　□大和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48"/>
          <w:kern w:val="0"/>
          <w:sz w:val="24"/>
          <w:fitText w:val="1928" w:id="4"/>
        </w:rPr>
        <w:t>集落・町内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4"/>
          <w:fitText w:val="1928" w:id="4"/>
        </w:rPr>
        <w:t>名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地番・アパート名　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20"/>
          <w:kern w:val="0"/>
          <w:sz w:val="24"/>
          <w:fitText w:val="1928" w:id="5"/>
        </w:rPr>
        <w:t>氏名（世帯主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4"/>
          <w:fitText w:val="1928" w:id="5"/>
        </w:rPr>
        <w:t>）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160"/>
          <w:kern w:val="0"/>
          <w:sz w:val="24"/>
          <w:fitText w:val="1928" w:id="6"/>
        </w:rPr>
        <w:t>電話番</w:t>
      </w:r>
      <w:r>
        <w:rPr>
          <w:rFonts w:hint="eastAsia" w:ascii="ＭＳ ゴシック" w:hAnsi="ＭＳ ゴシック" w:eastAsia="ＭＳ ゴシック"/>
          <w:b w:val="1"/>
          <w:spacing w:val="2"/>
          <w:kern w:val="0"/>
          <w:sz w:val="24"/>
          <w:fitText w:val="1928" w:id="6"/>
        </w:rPr>
        <w:t>号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－　　　　－　　　　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－　　　　－　　　　</w:t>
      </w:r>
    </w:p>
    <w:p>
      <w:pPr>
        <w:pStyle w:val="0"/>
        <w:rPr>
          <w:rFonts w:hint="default" w:ascii="ＭＳ 明朝" w:hAnsi="ＭＳ 明朝" w:eastAsia="ＭＳ 明朝"/>
          <w:sz w:val="24"/>
          <w:u w:val="thick" w:color="auto"/>
        </w:rPr>
      </w:pPr>
      <w:r>
        <w:rPr>
          <w:rFonts w:hint="eastAsia" w:ascii="ＭＳ 明朝" w:hAnsi="ＭＳ 明朝" w:eastAsia="ＭＳ 明朝"/>
          <w:sz w:val="24"/>
          <w:u w:val="thick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大型ごみ種類・個数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大物（処理券２，０００円）</w:t>
      </w:r>
    </w:p>
    <w:tbl>
      <w:tblPr>
        <w:tblStyle w:val="17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853"/>
        <w:gridCol w:w="2407"/>
        <w:gridCol w:w="852"/>
        <w:gridCol w:w="2409"/>
        <w:gridCol w:w="850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中物（処理券１，０００円）</w:t>
      </w:r>
    </w:p>
    <w:tbl>
      <w:tblPr>
        <w:tblStyle w:val="17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853"/>
        <w:gridCol w:w="2407"/>
        <w:gridCol w:w="852"/>
        <w:gridCol w:w="2409"/>
        <w:gridCol w:w="850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小物（処理券５００円）</w:t>
      </w:r>
    </w:p>
    <w:tbl>
      <w:tblPr>
        <w:tblStyle w:val="17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853"/>
        <w:gridCol w:w="2407"/>
        <w:gridCol w:w="852"/>
        <w:gridCol w:w="2409"/>
        <w:gridCol w:w="850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６号袋（１枚３５０円）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個　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合　計　　　　　　　　　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　　　　　　個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eastAsia"/>
        </w:rPr>
        <w:br w:type="page"/>
      </w:r>
    </w:p>
    <w:p>
      <w:pPr>
        <w:pStyle w:val="0"/>
        <w:ind w:firstLine="5355" w:firstLineChars="255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9" behindDoc="0" locked="0" layoutInCell="1" hidden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-34925</wp:posOffset>
                </wp:positionV>
                <wp:extent cx="1584960" cy="6934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849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7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.75pt;mso-position-vertical-relative:text;mso-position-horizontal-relative:text;position:absolute;height:54.6pt;mso-wrap-distance-top:0pt;width:124.8pt;mso-wrap-distance-left:5.65pt;margin-left:-11.05pt;z-index:89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7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  <w:sz w:val="24"/>
        </w:rPr>
        <w:t>ＦＡＸ　０２５－７９２－４２２０</w:t>
      </w:r>
    </w:p>
    <w:p>
      <w:pPr>
        <w:pStyle w:val="0"/>
        <w:ind w:firstLine="5301" w:firstLineChars="22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メール　</w:t>
      </w:r>
      <w:r>
        <w:rPr>
          <w:rFonts w:hint="eastAsia" w:ascii="ＭＳ 明朝" w:hAnsi="ＭＳ 明朝" w:eastAsia="ＭＳ 明朝"/>
          <w:b w:val="1"/>
          <w:sz w:val="24"/>
        </w:rPr>
        <w:t>haikibutsu@city.uonuma.lg.jp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大型ごみ収集予約申込書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301"/>
          <w:kern w:val="0"/>
          <w:sz w:val="24"/>
          <w:fitText w:val="1928" w:id="7"/>
        </w:rPr>
        <w:t>予約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4"/>
          <w:fitText w:val="1928" w:id="7"/>
        </w:rPr>
        <w:t>日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令和　〇　年　〇　月　〇　日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301"/>
          <w:kern w:val="0"/>
          <w:sz w:val="24"/>
          <w:fitText w:val="1928" w:id="8"/>
        </w:rPr>
        <w:t>収集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4"/>
          <w:fitText w:val="1928" w:id="8"/>
        </w:rPr>
        <w:t>日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令和　△　年　△　月　△　日</w:t>
      </w:r>
      <w:r>
        <w:rPr>
          <w:rFonts w:hint="eastAsia" w:ascii="ＭＳ ゴシック" w:hAnsi="ＭＳ ゴシック" w:eastAsia="ＭＳ ゴシック"/>
          <w:b w:val="1"/>
          <w:sz w:val="24"/>
          <w:bdr w:val="none" w:color="auto" w:sz="0" w:space="0"/>
        </w:rPr>
        <w:t>※収集カレンダーでご確認ください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90"/>
          <w:kern w:val="0"/>
          <w:sz w:val="24"/>
          <w:fitText w:val="1928" w:id="9"/>
        </w:rPr>
        <w:t>住所・地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4"/>
          <w:fitText w:val="1928" w:id="9"/>
        </w:rPr>
        <w:t>区</w:t>
      </w:r>
      <w:r>
        <w:rPr>
          <w:rFonts w:hint="eastAsia" w:ascii="ＭＳ 明朝" w:hAnsi="ＭＳ 明朝" w:eastAsia="ＭＳ 明朝"/>
          <w:sz w:val="24"/>
        </w:rPr>
        <w:t>　　魚沼市　□堀之内　□小出　□湯之谷　☑広神　□守門　□入広瀬</w:t>
      </w:r>
    </w:p>
    <w:p>
      <w:pPr>
        <w:pStyle w:val="0"/>
        <w:spacing w:line="360" w:lineRule="auto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南魚沼市　□大和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48"/>
          <w:kern w:val="0"/>
          <w:sz w:val="24"/>
          <w:fitText w:val="1928" w:id="10"/>
        </w:rPr>
        <w:t>集落・町内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4"/>
          <w:fitText w:val="1928" w:id="10"/>
        </w:rPr>
        <w:t>名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中島　　　　　　　　　　　　　　　　　　　　　　　　　　　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地番・アパート名　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707-1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エコプラント魚沼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305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号室　　　　　　　　　　　　　　　　　　　　　　　　　　　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20"/>
          <w:kern w:val="0"/>
          <w:sz w:val="24"/>
          <w:fitText w:val="1928" w:id="11"/>
        </w:rPr>
        <w:t>氏名（世帯主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4"/>
          <w:fitText w:val="1928" w:id="11"/>
        </w:rPr>
        <w:t>）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魚沼　太郎　　　　　　　　　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160"/>
          <w:kern w:val="0"/>
          <w:sz w:val="24"/>
          <w:fitText w:val="1928" w:id="12"/>
        </w:rPr>
        <w:t>電話番</w:t>
      </w:r>
      <w:r>
        <w:rPr>
          <w:rFonts w:hint="eastAsia" w:ascii="ＭＳ ゴシック" w:hAnsi="ＭＳ ゴシック" w:eastAsia="ＭＳ ゴシック"/>
          <w:b w:val="1"/>
          <w:spacing w:val="2"/>
          <w:kern w:val="0"/>
          <w:sz w:val="24"/>
          <w:fitText w:val="1928" w:id="12"/>
        </w:rPr>
        <w:t>号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025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－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792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－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9900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025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－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792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－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4220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</w:t>
      </w:r>
    </w:p>
    <w:p>
      <w:pPr>
        <w:pStyle w:val="0"/>
        <w:rPr>
          <w:rFonts w:hint="default" w:ascii="ＭＳ 明朝" w:hAnsi="ＭＳ 明朝" w:eastAsia="ＭＳ 明朝"/>
          <w:sz w:val="24"/>
          <w:u w:val="thick" w:color="auto"/>
        </w:rPr>
      </w:pPr>
      <w:r>
        <w:rPr>
          <w:rFonts w:hint="eastAsia" w:ascii="ＭＳ 明朝" w:hAnsi="ＭＳ 明朝" w:eastAsia="ＭＳ 明朝"/>
          <w:sz w:val="24"/>
          <w:u w:val="thick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大型ごみ種類・個数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大物（処理券２，０００円）</w:t>
      </w:r>
    </w:p>
    <w:tbl>
      <w:tblPr>
        <w:tblStyle w:val="17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853"/>
        <w:gridCol w:w="2407"/>
        <w:gridCol w:w="852"/>
        <w:gridCol w:w="2409"/>
        <w:gridCol w:w="850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ソファー（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人掛け）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たんす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※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ルームランナー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椅子型マッサージ機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中物（処理券１，０００円）</w:t>
      </w:r>
    </w:p>
    <w:tbl>
      <w:tblPr>
        <w:tblStyle w:val="17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853"/>
        <w:gridCol w:w="2407"/>
        <w:gridCol w:w="852"/>
        <w:gridCol w:w="2409"/>
        <w:gridCol w:w="850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ミシン（足踏み）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棚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※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畳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テーブル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※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小物（処理券５００円）</w:t>
      </w:r>
    </w:p>
    <w:tbl>
      <w:tblPr>
        <w:tblStyle w:val="17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853"/>
        <w:gridCol w:w="2407"/>
        <w:gridCol w:w="852"/>
        <w:gridCol w:w="2409"/>
        <w:gridCol w:w="850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個数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布団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ベビーカー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スーツケース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自転車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こたつ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スノーダンプ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ストーブ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座椅子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スキー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※たんす、棚、テーブルは、縦、横、高さのいずれかが</w:t>
      </w:r>
      <w:r>
        <w:rPr>
          <w:rFonts w:hint="eastAsia" w:ascii="ＭＳ Ｐゴシック" w:hAnsi="ＭＳ Ｐゴシック" w:eastAsia="ＭＳ Ｐゴシック"/>
          <w:b w:val="1"/>
          <w:sz w:val="24"/>
        </w:rPr>
        <w:t>30</w:t>
      </w:r>
      <w:r>
        <w:rPr>
          <w:rFonts w:hint="eastAsia" w:ascii="ＭＳ Ｐゴシック" w:hAnsi="ＭＳ Ｐゴシック" w:eastAsia="ＭＳ Ｐゴシック"/>
          <w:b w:val="1"/>
          <w:sz w:val="24"/>
        </w:rPr>
        <w:t>㎝以上</w:t>
      </w:r>
      <w:r>
        <w:rPr>
          <w:rFonts w:hint="eastAsia" w:ascii="ＭＳ Ｐゴシック" w:hAnsi="ＭＳ Ｐゴシック" w:eastAsia="ＭＳ Ｐゴシック"/>
          <w:b w:val="1"/>
          <w:sz w:val="24"/>
        </w:rPr>
        <w:t>100</w:t>
      </w:r>
      <w:r>
        <w:rPr>
          <w:rFonts w:hint="eastAsia" w:ascii="ＭＳ Ｐゴシック" w:hAnsi="ＭＳ Ｐゴシック" w:eastAsia="ＭＳ Ｐゴシック"/>
          <w:b w:val="1"/>
          <w:sz w:val="24"/>
        </w:rPr>
        <w:t>㎝未満は小物、</w:t>
      </w:r>
      <w:r>
        <w:rPr>
          <w:rFonts w:hint="eastAsia" w:ascii="ＭＳ Ｐゴシック" w:hAnsi="ＭＳ Ｐゴシック" w:eastAsia="ＭＳ Ｐゴシック"/>
          <w:b w:val="1"/>
          <w:sz w:val="24"/>
        </w:rPr>
        <w:t>100</w:t>
      </w:r>
      <w:r>
        <w:rPr>
          <w:rFonts w:hint="eastAsia" w:ascii="ＭＳ Ｐゴシック" w:hAnsi="ＭＳ Ｐゴシック" w:eastAsia="ＭＳ Ｐゴシック"/>
          <w:b w:val="1"/>
          <w:sz w:val="24"/>
        </w:rPr>
        <w:t>㎝以上</w:t>
      </w:r>
      <w:r>
        <w:rPr>
          <w:rFonts w:hint="eastAsia" w:ascii="ＭＳ Ｐゴシック" w:hAnsi="ＭＳ Ｐゴシック" w:eastAsia="ＭＳ Ｐゴシック"/>
          <w:b w:val="1"/>
          <w:sz w:val="24"/>
        </w:rPr>
        <w:t>150</w:t>
      </w:r>
      <w:r>
        <w:rPr>
          <w:rFonts w:hint="eastAsia" w:ascii="ＭＳ Ｐゴシック" w:hAnsi="ＭＳ Ｐゴシック" w:eastAsia="ＭＳ Ｐゴシック"/>
          <w:b w:val="1"/>
          <w:sz w:val="24"/>
        </w:rPr>
        <w:t>㎝未満は中物、</w:t>
      </w:r>
      <w:r>
        <w:rPr>
          <w:rFonts w:hint="eastAsia" w:ascii="ＭＳ Ｐゴシック" w:hAnsi="ＭＳ Ｐゴシック" w:eastAsia="ＭＳ Ｐゴシック"/>
          <w:b w:val="1"/>
          <w:sz w:val="24"/>
        </w:rPr>
        <w:t>150</w:t>
      </w:r>
      <w:r>
        <w:rPr>
          <w:rFonts w:hint="eastAsia" w:ascii="ＭＳ Ｐゴシック" w:hAnsi="ＭＳ Ｐゴシック" w:eastAsia="ＭＳ Ｐゴシック"/>
          <w:b w:val="1"/>
          <w:sz w:val="24"/>
        </w:rPr>
        <w:t>㎝以上は大物になります。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６号袋（１枚３５０円）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１　　個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合　計　　　　　　　　　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　　１９　　個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</w:p>
    <w:sectPr>
      <w:pgSz w:w="11906" w:h="16838"/>
      <w:pgMar w:top="567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43</Words>
  <Characters>733</Characters>
  <Application>JUST Note</Application>
  <Lines>192</Lines>
  <Paragraphs>108</Paragraphs>
  <CharactersWithSpaces>1124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100938</cp:lastModifiedBy>
  <dcterms:modified xsi:type="dcterms:W3CDTF">2024-08-21T00:15:27Z</dcterms:modified>
  <cp:revision>0</cp:revision>
</cp:coreProperties>
</file>