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10</w:t>
      </w:r>
      <w:r>
        <w:rPr>
          <w:rFonts w:hint="eastAsia" w:ascii="ＭＳ 明朝" w:hAnsi="ＭＳ 明朝" w:eastAsia="ＭＳ 明朝"/>
        </w:rPr>
        <w:t>月</w:t>
      </w:r>
      <w:r>
        <w:rPr>
          <w:rFonts w:hint="eastAsia" w:ascii="ＭＳ 明朝" w:hAnsi="ＭＳ 明朝" w:eastAsia="ＭＳ 明朝"/>
        </w:rPr>
        <w:t>25</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国民健康保険魚沼市立小出病院人工透析室ベッド購入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ベッド本体</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ベッドサイドレール</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エバーフィット</w:t>
            </w:r>
            <w:r>
              <w:rPr>
                <w:rFonts w:hint="eastAsia" w:ascii="ＭＳ 明朝" w:hAnsi="ＭＳ 明朝" w:eastAsia="ＭＳ 明朝"/>
              </w:rPr>
              <w:t>C3D</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スイングアーム介助バー</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手元</w:t>
            </w:r>
            <w:r>
              <w:rPr>
                <w:rFonts w:hint="eastAsia" w:ascii="ＭＳ 明朝" w:hAnsi="ＭＳ 明朝" w:eastAsia="ＭＳ 明朝"/>
              </w:rPr>
              <w:t>SW</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bookmarkStart w:id="0" w:name="_GoBack"/>
      <w:bookmarkEnd w:id="0"/>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TotalTime>
  <Pages>1</Pages>
  <Words>14</Words>
  <Characters>292</Characters>
  <Application>JUST Note</Application>
  <Lines>44</Lines>
  <Paragraphs>26</Paragraphs>
  <Company>魚沼市</Company>
  <CharactersWithSpaces>381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2024-09-05T02:26:07Z</dcterms:modified>
  <cp:revision>7</cp:revision>
</cp:coreProperties>
</file>