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0"/>
        <w:autoSpaceDN w:val="0"/>
        <w:jc w:val="both"/>
        <w:rPr>
          <w:rFonts w:hint="default"/>
        </w:rPr>
      </w:pPr>
      <w:bookmarkStart w:id="0" w:name="_GoBack"/>
      <w:bookmarkEnd w:id="0"/>
      <w:r>
        <w:rPr>
          <w:rFonts w:hint="default" w:ascii="?l?r ?ｾ’ｩ" w:hAnsi="?l?r ?ｾ’ｩ" w:eastAsia="?l?r ?ｾ’ｩ"/>
          <w:kern w:val="2"/>
          <w:sz w:val="21"/>
        </w:rPr>
        <w:t>別紙</w:t>
      </w:r>
      <w:r>
        <w:rPr>
          <w:rFonts w:hint="default" w:ascii="?l?r ?ｾ’ｩ" w:hAnsi="?l?r ?ｾ’ｩ" w:eastAsia="?l?r ?ｾ’ｩ"/>
          <w:kern w:val="2"/>
          <w:sz w:val="21"/>
        </w:rPr>
        <w:t>2(</w:t>
      </w:r>
      <w:r>
        <w:rPr>
          <w:rFonts w:hint="default" w:ascii="?l?r ?ｾ’ｩ" w:hAnsi="?l?r ?ｾ’ｩ" w:eastAsia="?l?r ?ｾ’ｩ"/>
          <w:kern w:val="2"/>
          <w:sz w:val="21"/>
        </w:rPr>
        <w:t>第</w:t>
      </w:r>
      <w:r>
        <w:rPr>
          <w:rFonts w:hint="default" w:ascii="?l?r ?ｾ’ｩ" w:hAnsi="?l?r ?ｾ’ｩ" w:eastAsia="?l?r ?ｾ’ｩ"/>
          <w:kern w:val="2"/>
          <w:sz w:val="21"/>
        </w:rPr>
        <w:t>5</w:t>
      </w:r>
      <w:r>
        <w:rPr>
          <w:rFonts w:hint="default" w:ascii="?l?r ?ｾ’ｩ" w:hAnsi="?l?r ?ｾ’ｩ" w:eastAsia="?l?r ?ｾ’ｩ"/>
          <w:kern w:val="2"/>
          <w:sz w:val="21"/>
        </w:rPr>
        <w:t>条関係</w:t>
      </w:r>
      <w:r>
        <w:rPr>
          <w:rFonts w:hint="default" w:ascii="?l?r ?ｾ’ｩ" w:hAnsi="?l?r ?ｾ’ｩ" w:eastAsia="?l?r ?ｾ’ｩ"/>
          <w:kern w:val="2"/>
          <w:sz w:val="21"/>
        </w:rPr>
        <w:t>)</w:t>
      </w:r>
    </w:p>
    <w:p>
      <w:pPr>
        <w:pStyle w:val="0"/>
        <w:autoSpaceDE w:val="0"/>
        <w:autoSpaceDN w:val="0"/>
        <w:jc w:val="both"/>
        <w:rPr>
          <w:rFonts w:hint="default"/>
        </w:rPr>
      </w:pPr>
    </w:p>
    <w:p>
      <w:pPr>
        <w:pStyle w:val="0"/>
        <w:autoSpaceDE w:val="0"/>
        <w:autoSpaceDN w:val="0"/>
        <w:jc w:val="right"/>
        <w:rPr>
          <w:rFonts w:hint="default"/>
        </w:rPr>
      </w:pPr>
      <w:r>
        <w:rPr>
          <w:rFonts w:hint="default" w:ascii="?l?r ?ｾ’ｩ" w:hAnsi="?l?r ?ｾ’ｩ" w:eastAsia="?l?r ?ｾ’ｩ"/>
          <w:kern w:val="2"/>
          <w:sz w:val="21"/>
        </w:rPr>
        <w:t>年　　月　　日</w:t>
      </w:r>
    </w:p>
    <w:p>
      <w:pPr>
        <w:pStyle w:val="0"/>
        <w:autoSpaceDE w:val="0"/>
        <w:autoSpaceDN w:val="0"/>
        <w:ind w:firstLine="210" w:firstLineChars="100"/>
        <w:jc w:val="both"/>
        <w:rPr>
          <w:rFonts w:hint="default"/>
        </w:rPr>
      </w:pPr>
      <w:r>
        <w:rPr>
          <w:rFonts w:hint="default" w:ascii="?l?r ?ｾ’ｩ" w:hAnsi="?l?r ?ｾ’ｩ" w:eastAsia="?l?r ?ｾ’ｩ"/>
          <w:kern w:val="2"/>
          <w:sz w:val="21"/>
        </w:rPr>
        <w:t>魚沼市長　様</w:t>
      </w:r>
    </w:p>
    <w:p>
      <w:pPr>
        <w:pStyle w:val="0"/>
        <w:autoSpaceDE w:val="0"/>
        <w:autoSpaceDN w:val="0"/>
        <w:ind w:firstLine="4620" w:firstLineChars="2200"/>
        <w:jc w:val="both"/>
        <w:rPr>
          <w:rFonts w:hint="default"/>
        </w:rPr>
      </w:pPr>
    </w:p>
    <w:p>
      <w:pPr>
        <w:pStyle w:val="0"/>
        <w:autoSpaceDE w:val="0"/>
        <w:autoSpaceDN w:val="0"/>
        <w:snapToGrid w:val="0"/>
        <w:spacing w:line="240" w:lineRule="atLeast"/>
        <w:ind w:firstLine="4620" w:firstLineChars="2200"/>
        <w:jc w:val="both"/>
        <w:rPr>
          <w:rFonts w:hint="default"/>
        </w:rPr>
      </w:pPr>
      <w:r>
        <w:rPr>
          <w:rFonts w:hint="default" w:ascii="?l?r ?ｾ’ｩ" w:hAnsi="?l?r ?ｾ’ｩ" w:eastAsia="?l?r ?ｾ’ｩ"/>
          <w:kern w:val="2"/>
          <w:sz w:val="21"/>
          <w:u w:val="dotted"/>
        </w:rPr>
        <w:t>住</w:t>
      </w:r>
      <w:r>
        <w:rPr>
          <w:rFonts w:hint="default" w:ascii="?l?r ?ｾ’ｩ" w:hAnsi="?l?r ?ｾ’ｩ" w:eastAsia="?l?r ?ｾ’ｩ"/>
          <w:kern w:val="2"/>
          <w:sz w:val="21"/>
          <w:u w:val="dotted"/>
        </w:rPr>
        <w:t xml:space="preserve"> </w:t>
      </w:r>
      <w:r>
        <w:rPr>
          <w:rFonts w:hint="default" w:ascii="?l?r ?ｾ’ｩ" w:hAnsi="?l?r ?ｾ’ｩ" w:eastAsia="?l?r ?ｾ’ｩ"/>
          <w:kern w:val="2"/>
          <w:sz w:val="21"/>
          <w:u w:val="dotted"/>
        </w:rPr>
        <w:t>所</w:t>
      </w:r>
      <w:r>
        <w:rPr>
          <w:rFonts w:hint="default" w:ascii="?l?r ?ｾ’ｩ" w:hAnsi="?l?r ?ｾ’ｩ" w:eastAsia="?l?r ?ｾ’ｩ"/>
          <w:kern w:val="2"/>
          <w:sz w:val="21"/>
          <w:u w:val="dotted"/>
        </w:rPr>
        <w:t xml:space="preserve">                                  </w:t>
      </w:r>
    </w:p>
    <w:p>
      <w:pPr>
        <w:pStyle w:val="0"/>
        <w:autoSpaceDE w:val="0"/>
        <w:autoSpaceDN w:val="0"/>
        <w:snapToGrid w:val="0"/>
        <w:spacing w:line="240" w:lineRule="atLeast"/>
        <w:ind w:firstLine="4620" w:firstLineChars="2200"/>
        <w:jc w:val="both"/>
        <w:rPr>
          <w:rFonts w:hint="default"/>
        </w:rPr>
      </w:pPr>
    </w:p>
    <w:p>
      <w:pPr>
        <w:pStyle w:val="0"/>
        <w:autoSpaceDE w:val="0"/>
        <w:autoSpaceDN w:val="0"/>
        <w:snapToGrid w:val="0"/>
        <w:spacing w:line="240" w:lineRule="atLeast"/>
        <w:ind w:firstLine="4620" w:firstLineChars="2200"/>
        <w:jc w:val="both"/>
        <w:rPr>
          <w:rFonts w:hint="default"/>
        </w:rPr>
      </w:pPr>
      <w:r>
        <w:rPr>
          <w:rFonts w:hint="default" w:ascii="?l?r ?ｾ’ｩ" w:hAnsi="?l?r ?ｾ’ｩ" w:eastAsia="?l?r ?ｾ’ｩ"/>
          <w:kern w:val="2"/>
          <w:sz w:val="21"/>
          <w:u w:val="dotted"/>
        </w:rPr>
        <w:t>氏</w:t>
      </w:r>
      <w:r>
        <w:rPr>
          <w:rFonts w:hint="default" w:ascii="?l?r ?ｾ’ｩ" w:hAnsi="?l?r ?ｾ’ｩ" w:eastAsia="?l?r ?ｾ’ｩ"/>
          <w:kern w:val="2"/>
          <w:sz w:val="21"/>
          <w:u w:val="dotted"/>
        </w:rPr>
        <w:t xml:space="preserve"> </w:t>
      </w:r>
      <w:r>
        <w:rPr>
          <w:rFonts w:hint="default" w:ascii="?l?r ?ｾ’ｩ" w:hAnsi="?l?r ?ｾ’ｩ" w:eastAsia="?l?r ?ｾ’ｩ"/>
          <w:kern w:val="2"/>
          <w:sz w:val="21"/>
          <w:u w:val="dotted"/>
        </w:rPr>
        <w:t>名</w:t>
      </w:r>
      <w:r>
        <w:rPr>
          <w:rFonts w:hint="default" w:ascii="?l?r ?ｾ’ｩ" w:hAnsi="?l?r ?ｾ’ｩ" w:eastAsia="?l?r ?ｾ’ｩ"/>
          <w:kern w:val="2"/>
          <w:sz w:val="21"/>
          <w:u w:val="dotted"/>
        </w:rPr>
        <w:t xml:space="preserve">                                  </w:t>
      </w:r>
    </w:p>
    <w:p>
      <w:pPr>
        <w:pStyle w:val="0"/>
        <w:autoSpaceDE w:val="0"/>
        <w:autoSpaceDN w:val="0"/>
        <w:snapToGrid w:val="0"/>
        <w:spacing w:line="240" w:lineRule="atLeast"/>
        <w:ind w:firstLine="4620" w:firstLineChars="2200"/>
        <w:jc w:val="both"/>
        <w:rPr>
          <w:rFonts w:hint="default"/>
        </w:rPr>
      </w:pPr>
    </w:p>
    <w:p>
      <w:pPr>
        <w:pStyle w:val="0"/>
        <w:autoSpaceDE w:val="0"/>
        <w:autoSpaceDN w:val="0"/>
        <w:snapToGrid w:val="0"/>
        <w:spacing w:line="240" w:lineRule="atLeast"/>
        <w:ind w:firstLine="4620" w:firstLineChars="2200"/>
        <w:jc w:val="both"/>
        <w:rPr>
          <w:rFonts w:hint="default"/>
        </w:rPr>
      </w:pPr>
      <w:r>
        <w:rPr>
          <w:rFonts w:hint="default" w:ascii="?l?r ?ｾ’ｩ" w:hAnsi="?l?r ?ｾ’ｩ" w:eastAsia="?l?r ?ｾ’ｩ"/>
          <w:kern w:val="2"/>
          <w:sz w:val="21"/>
          <w:u w:val="dotted"/>
        </w:rPr>
        <w:t>電話番号</w:t>
      </w:r>
      <w:r>
        <w:rPr>
          <w:rFonts w:hint="default" w:ascii="?l?r ?ｾ’ｩ" w:hAnsi="?l?r ?ｾ’ｩ" w:eastAsia="?l?r ?ｾ’ｩ"/>
          <w:kern w:val="2"/>
          <w:sz w:val="21"/>
          <w:u w:val="dotted"/>
        </w:rPr>
        <w:t xml:space="preserve">                               </w:t>
      </w:r>
    </w:p>
    <w:p>
      <w:pPr>
        <w:pStyle w:val="0"/>
        <w:autoSpaceDE w:val="0"/>
        <w:autoSpaceDN w:val="0"/>
        <w:ind w:firstLine="4620" w:firstLineChars="2200"/>
        <w:jc w:val="both"/>
        <w:rPr>
          <w:rFonts w:hint="default"/>
        </w:rPr>
      </w:pPr>
    </w:p>
    <w:p>
      <w:pPr>
        <w:pStyle w:val="0"/>
        <w:autoSpaceDE w:val="0"/>
        <w:autoSpaceDN w:val="0"/>
        <w:jc w:val="center"/>
        <w:rPr>
          <w:rFonts w:hint="eastAsia" w:ascii="?l?r ?S?V?b?N" w:hAnsi="?l?r ?S?V?b?N" w:eastAsia="?l?r ?S?V?b?N"/>
          <w:b w:val="1"/>
          <w:sz w:val="28"/>
        </w:rPr>
      </w:pPr>
      <w:r>
        <w:rPr>
          <w:rFonts w:hint="default" w:ascii="?l?r ?ｾ’ｩ" w:hAnsi="?l?r ?ｾ’ｩ" w:eastAsia="?l?r ?ｾ’ｩ"/>
          <w:b w:val="1"/>
          <w:kern w:val="2"/>
          <w:sz w:val="28"/>
        </w:rPr>
        <w:t>誓</w:t>
      </w:r>
      <w:r>
        <w:rPr>
          <w:rFonts w:hint="default" w:ascii="?l?r ?ｾ’ｩ" w:hAnsi="?l?r ?ｾ’ｩ" w:eastAsia="?l?r ?ｾ’ｩ"/>
          <w:b w:val="1"/>
          <w:kern w:val="2"/>
          <w:sz w:val="28"/>
        </w:rPr>
        <w:t xml:space="preserve"> </w:t>
      </w:r>
      <w:r>
        <w:rPr>
          <w:rFonts w:hint="default" w:ascii="?l?r ?ｾ’ｩ" w:hAnsi="?l?r ?ｾ’ｩ" w:eastAsia="?l?r ?ｾ’ｩ"/>
          <w:b w:val="1"/>
          <w:kern w:val="2"/>
          <w:sz w:val="28"/>
        </w:rPr>
        <w:t>約</w:t>
      </w:r>
      <w:r>
        <w:rPr>
          <w:rFonts w:hint="default" w:ascii="?l?r ?ｾ’ｩ" w:hAnsi="?l?r ?ｾ’ｩ" w:eastAsia="?l?r ?ｾ’ｩ"/>
          <w:b w:val="1"/>
          <w:kern w:val="2"/>
          <w:sz w:val="28"/>
        </w:rPr>
        <w:t xml:space="preserve"> </w:t>
      </w:r>
      <w:r>
        <w:rPr>
          <w:rFonts w:hint="default" w:ascii="?l?r ?ｾ’ｩ" w:hAnsi="?l?r ?ｾ’ｩ" w:eastAsia="?l?r ?ｾ’ｩ"/>
          <w:b w:val="1"/>
          <w:kern w:val="2"/>
          <w:sz w:val="28"/>
        </w:rPr>
        <w:t>書</w:t>
      </w:r>
    </w:p>
    <w:p>
      <w:pPr>
        <w:pStyle w:val="0"/>
        <w:autoSpaceDE w:val="0"/>
        <w:autoSpaceDN w:val="0"/>
        <w:jc w:val="both"/>
        <w:rPr>
          <w:rFonts w:hint="default"/>
        </w:rPr>
      </w:pPr>
    </w:p>
    <w:p>
      <w:pPr>
        <w:pStyle w:val="0"/>
        <w:autoSpaceDE w:val="0"/>
        <w:autoSpaceDN w:val="0"/>
        <w:ind w:firstLine="210" w:firstLineChars="100"/>
        <w:jc w:val="both"/>
        <w:rPr>
          <w:rFonts w:hint="default"/>
        </w:rPr>
      </w:pPr>
      <w:r>
        <w:rPr>
          <w:rFonts w:hint="default" w:ascii="?l?r ?ｾ’ｩ" w:hAnsi="?l?r ?ｾ’ｩ" w:eastAsia="?l?r ?ｾ’ｩ"/>
          <w:kern w:val="2"/>
          <w:sz w:val="21"/>
        </w:rPr>
        <w:t>私は、魚沼市看護師等移住・就業支援金</w:t>
      </w:r>
      <w:r>
        <w:rPr>
          <w:rFonts w:hint="default" w:ascii="?l?r ?ｾ’ｩ" w:hAnsi="?l?r ?ｾ’ｩ" w:eastAsia="?l?r ?ｾ’ｩ"/>
          <w:color w:val="000000"/>
          <w:kern w:val="2"/>
          <w:sz w:val="21"/>
        </w:rPr>
        <w:t>の交付を申請するに当たり、下記の誓約事項を誓約し、個人情報の取扱いに同意します。</w:t>
      </w:r>
    </w:p>
    <w:p>
      <w:pPr>
        <w:pStyle w:val="0"/>
        <w:autoSpaceDE w:val="0"/>
        <w:autoSpaceDN w:val="0"/>
        <w:jc w:val="center"/>
        <w:rPr>
          <w:rFonts w:hint="default"/>
        </w:rPr>
      </w:pPr>
      <w:r>
        <w:rPr>
          <w:rFonts w:hint="default" w:ascii="?l?r ?ｾ’ｩ" w:hAnsi="?l?r ?ｾ’ｩ" w:eastAsia="?l?r ?ｾ’ｩ"/>
          <w:kern w:val="2"/>
          <w:sz w:val="21"/>
        </w:rPr>
        <w:t>記</w:t>
      </w:r>
    </w:p>
    <w:p>
      <w:pPr>
        <w:pStyle w:val="0"/>
        <w:autoSpaceDE w:val="0"/>
        <w:autoSpaceDN w:val="0"/>
        <w:jc w:val="both"/>
        <w:rPr>
          <w:rFonts w:hint="default"/>
        </w:rPr>
      </w:pPr>
      <w:r>
        <w:rPr>
          <w:rFonts w:hint="default" w:ascii="?l?r ?ｾ’ｩ" w:hAnsi="?l?r ?ｾ’ｩ" w:eastAsia="?l?r ?ｾ’ｩ"/>
          <w:kern w:val="2"/>
          <w:sz w:val="21"/>
        </w:rPr>
        <w:t>【誓約事項】</w:t>
      </w:r>
    </w:p>
    <w:p>
      <w:pPr>
        <w:pStyle w:val="0"/>
        <w:widowControl w:val="1"/>
        <w:numPr>
          <w:ilvl w:val="0"/>
          <w:numId w:val="1"/>
        </w:numPr>
        <w:autoSpaceDN w:val="0"/>
        <w:ind w:left="431" w:hanging="221"/>
        <w:jc w:val="both"/>
        <w:rPr>
          <w:rFonts w:hint="default"/>
        </w:rPr>
      </w:pPr>
      <w:r>
        <w:rPr>
          <w:rFonts w:hint="default" w:ascii="?l?r ?ｾ’ｩ" w:hAnsi="?l?r ?ｾ’ｩ" w:eastAsia="?l?r ?ｾ’ｩ"/>
          <w:kern w:val="2"/>
          <w:sz w:val="21"/>
        </w:rPr>
        <w:t>支援金交付後も引き続き、魚沼市内の医療機関等に勤務する意思があります。</w:t>
      </w:r>
    </w:p>
    <w:p>
      <w:pPr>
        <w:pStyle w:val="0"/>
        <w:widowControl w:val="1"/>
        <w:numPr>
          <w:ilvl w:val="0"/>
          <w:numId w:val="1"/>
        </w:numPr>
        <w:autoSpaceDN w:val="0"/>
        <w:ind w:left="431" w:hanging="221"/>
        <w:jc w:val="both"/>
        <w:rPr>
          <w:rFonts w:hint="default"/>
        </w:rPr>
      </w:pPr>
      <w:r>
        <w:rPr>
          <w:rFonts w:hint="default" w:ascii="?l?r ?ｾ’ｩ" w:hAnsi="?l?r ?ｾ’ｩ" w:eastAsia="?l?r ?ｾ’ｩ"/>
          <w:kern w:val="2"/>
          <w:sz w:val="21"/>
        </w:rPr>
        <w:t>移住・就業に関する魚沼市のその他の支援金の交付を受けたことがなく、かつ受ける予定はありません。</w:t>
      </w:r>
    </w:p>
    <w:p>
      <w:pPr>
        <w:pStyle w:val="0"/>
        <w:widowControl w:val="1"/>
        <w:numPr>
          <w:ilvl w:val="0"/>
          <w:numId w:val="1"/>
        </w:numPr>
        <w:autoSpaceDN w:val="0"/>
        <w:ind w:left="431" w:hanging="221"/>
        <w:jc w:val="both"/>
        <w:rPr>
          <w:rFonts w:hint="default"/>
        </w:rPr>
      </w:pPr>
      <w:r>
        <w:rPr>
          <w:rFonts w:hint="default" w:ascii="?l?r ?ｾ’ｩ" w:hAnsi="?l?r ?ｾ’ｩ" w:eastAsia="?l?r ?ｾ’ｩ"/>
          <w:kern w:val="2"/>
          <w:sz w:val="21"/>
        </w:rPr>
        <w:t>魚沼市医師等修学資金貸与事業に基づく貸与金又は魚沼市ふるさと回帰育英奨学金貸与事業に基づく奨学金を貸与されていません。</w:t>
      </w:r>
    </w:p>
    <w:p>
      <w:pPr>
        <w:pStyle w:val="0"/>
        <w:widowControl w:val="1"/>
        <w:numPr>
          <w:ilvl w:val="0"/>
          <w:numId w:val="1"/>
        </w:numPr>
        <w:autoSpaceDN w:val="0"/>
        <w:ind w:left="431" w:hanging="221"/>
        <w:jc w:val="both"/>
        <w:rPr>
          <w:rFonts w:hint="default"/>
        </w:rPr>
      </w:pPr>
      <w:r>
        <w:rPr>
          <w:rFonts w:hint="default" w:ascii="?l?r ?ｾ’ｩ" w:hAnsi="?l?r ?ｾ’ｩ" w:eastAsia="?l?r ?ｾ’ｩ"/>
          <w:kern w:val="2"/>
          <w:sz w:val="21"/>
        </w:rPr>
        <w:t>日本人である、又は外国人であって、永住者、日本人の配偶者等、永住者の配偶者等、定住者、特別定住者のいずれかの在留資格を有する者に該当します。</w:t>
      </w:r>
    </w:p>
    <w:p>
      <w:pPr>
        <w:pStyle w:val="0"/>
        <w:widowControl w:val="1"/>
        <w:numPr>
          <w:ilvl w:val="0"/>
          <w:numId w:val="1"/>
        </w:numPr>
        <w:autoSpaceDN w:val="0"/>
        <w:ind w:left="431" w:hanging="221"/>
        <w:jc w:val="both"/>
        <w:rPr>
          <w:rFonts w:hint="default"/>
        </w:rPr>
      </w:pPr>
      <w:r>
        <w:rPr>
          <w:rFonts w:hint="default" w:ascii="?l?r ?ｾ’ｩ" w:hAnsi="?l?r ?ｾ’ｩ" w:eastAsia="?l?r ?ｾ’ｩ"/>
          <w:kern w:val="2"/>
          <w:sz w:val="21"/>
        </w:rPr>
        <w:t>暴力団又は暴力団員</w:t>
      </w:r>
      <w:r>
        <w:rPr>
          <w:rFonts w:hint="default" w:ascii="?l?r ?ｾ’ｩ" w:hAnsi="?l?r ?ｾ’ｩ" w:eastAsia="?l?r ?ｾ’ｩ"/>
          <w:kern w:val="2"/>
          <w:sz w:val="21"/>
        </w:rPr>
        <w:t>(</w:t>
      </w:r>
      <w:r>
        <w:rPr>
          <w:rFonts w:hint="default" w:ascii="?l?r ?ｾ’ｩ" w:hAnsi="?l?r ?ｾ’ｩ" w:eastAsia="?l?r ?ｾ’ｩ"/>
          <w:kern w:val="2"/>
          <w:sz w:val="21"/>
        </w:rPr>
        <w:t>魚沼市暴力団排除条例第</w:t>
      </w:r>
      <w:r>
        <w:rPr>
          <w:rFonts w:hint="default" w:ascii="?l?r ?ｾ’ｩ" w:hAnsi="?l?r ?ｾ’ｩ" w:eastAsia="?l?r ?ｾ’ｩ"/>
          <w:kern w:val="2"/>
          <w:sz w:val="21"/>
        </w:rPr>
        <w:t>2</w:t>
      </w:r>
      <w:r>
        <w:rPr>
          <w:rFonts w:hint="default" w:ascii="?l?r ?ｾ’ｩ" w:hAnsi="?l?r ?ｾ’ｩ" w:eastAsia="?l?r ?ｾ’ｩ"/>
          <w:kern w:val="2"/>
          <w:sz w:val="21"/>
        </w:rPr>
        <w:t>条に規定する暴力団又は暴力団をいう。</w:t>
      </w:r>
      <w:r>
        <w:rPr>
          <w:rFonts w:hint="default" w:ascii="?l?r ?ｾ’ｩ" w:hAnsi="?l?r ?ｾ’ｩ" w:eastAsia="?l?r ?ｾ’ｩ"/>
          <w:kern w:val="2"/>
          <w:sz w:val="21"/>
        </w:rPr>
        <w:t>)</w:t>
      </w:r>
      <w:r>
        <w:rPr>
          <w:rFonts w:hint="default" w:ascii="?l?r ?ｾ’ｩ" w:hAnsi="?l?r ?ｾ’ｩ" w:eastAsia="?l?r ?ｾ’ｩ"/>
          <w:kern w:val="2"/>
          <w:sz w:val="21"/>
        </w:rPr>
        <w:t>等反社会的勢力又は反社会的勢力と関係を有する者ではありません。</w:t>
      </w:r>
    </w:p>
    <w:p>
      <w:pPr>
        <w:pStyle w:val="0"/>
        <w:widowControl w:val="1"/>
        <w:numPr>
          <w:ilvl w:val="0"/>
          <w:numId w:val="1"/>
        </w:numPr>
        <w:autoSpaceDN w:val="0"/>
        <w:ind w:left="431" w:hanging="221"/>
        <w:jc w:val="both"/>
        <w:rPr>
          <w:rFonts w:hint="default"/>
        </w:rPr>
      </w:pPr>
      <w:r>
        <w:rPr>
          <w:rFonts w:hint="default" w:ascii="?l?r ?ｾ’ｩ" w:hAnsi="?l?r ?ｾ’ｩ" w:eastAsia="?l?r ?ｾ’ｩ"/>
          <w:kern w:val="2"/>
          <w:sz w:val="21"/>
        </w:rPr>
        <w:t>魚沼市看護師等移住・就業支援金に関する報告及び調査について、市長から求められた場合には、それに応じます。</w:t>
      </w:r>
    </w:p>
    <w:p>
      <w:pPr>
        <w:pStyle w:val="0"/>
        <w:widowControl w:val="1"/>
        <w:numPr>
          <w:ilvl w:val="0"/>
          <w:numId w:val="1"/>
        </w:numPr>
        <w:autoSpaceDN w:val="0"/>
        <w:ind w:left="431" w:hanging="221"/>
        <w:jc w:val="both"/>
        <w:rPr>
          <w:rFonts w:hint="default"/>
        </w:rPr>
      </w:pPr>
      <w:r>
        <w:rPr>
          <w:rFonts w:hint="default" w:ascii="?l?r ?ｾ’ｩ" w:hAnsi="?l?r ?ｾ’ｩ" w:eastAsia="?l?r ?ｾ’ｩ"/>
          <w:kern w:val="2"/>
          <w:sz w:val="21"/>
        </w:rPr>
        <w:t>魚沼市看護師等移住・就業支援金交付要綱第</w:t>
      </w:r>
      <w:r>
        <w:rPr>
          <w:rFonts w:hint="default" w:ascii="?l?r ?ｾ’ｩ" w:hAnsi="?l?r ?ｾ’ｩ" w:eastAsia="?l?r ?ｾ’ｩ"/>
          <w:kern w:val="2"/>
          <w:sz w:val="21"/>
        </w:rPr>
        <w:t>10</w:t>
      </w:r>
      <w:r>
        <w:rPr>
          <w:rFonts w:hint="default" w:ascii="?l?r ?ｾ’ｩ" w:hAnsi="?l?r ?ｾ’ｩ" w:eastAsia="?l?r ?ｾ’ｩ"/>
          <w:kern w:val="2"/>
          <w:sz w:val="21"/>
        </w:rPr>
        <w:t>条に定める事項に該当したときは、支援金の全部又は一部を返還します。</w:t>
      </w:r>
    </w:p>
    <w:p>
      <w:pPr>
        <w:pStyle w:val="0"/>
        <w:widowControl w:val="1"/>
        <w:autoSpaceDN w:val="0"/>
        <w:snapToGrid w:val="0"/>
        <w:spacing w:line="240" w:lineRule="atLeast"/>
        <w:jc w:val="both"/>
        <w:rPr>
          <w:rFonts w:hint="default"/>
        </w:rPr>
      </w:pPr>
    </w:p>
    <w:p>
      <w:pPr>
        <w:pStyle w:val="0"/>
        <w:widowControl w:val="1"/>
        <w:autoSpaceDN w:val="0"/>
        <w:snapToGrid w:val="0"/>
        <w:spacing w:line="240" w:lineRule="atLeast"/>
        <w:jc w:val="both"/>
        <w:rPr>
          <w:rFonts w:hint="default"/>
        </w:rPr>
      </w:pPr>
      <w:r>
        <w:rPr>
          <w:rFonts w:hint="default" w:ascii="?l?r ?ｾ’ｩ" w:hAnsi="?l?r ?ｾ’ｩ" w:eastAsia="?l?r ?ｾ’ｩ"/>
          <w:kern w:val="2"/>
          <w:sz w:val="21"/>
        </w:rPr>
        <w:t>【個人情報の取扱い】</w:t>
      </w:r>
    </w:p>
    <w:p>
      <w:pPr>
        <w:pStyle w:val="0"/>
        <w:widowControl w:val="1"/>
        <w:autoSpaceDN w:val="0"/>
        <w:snapToGrid w:val="0"/>
        <w:spacing w:line="240" w:lineRule="atLeast"/>
        <w:ind w:left="210" w:hanging="210" w:hangingChars="100"/>
        <w:jc w:val="both"/>
        <w:rPr>
          <w:rFonts w:hint="default"/>
        </w:rPr>
      </w:pPr>
      <w:r>
        <w:rPr>
          <w:rFonts w:hint="default" w:ascii="?l?r ?ｾ’ｩ" w:hAnsi="?l?r ?ｾ’ｩ" w:eastAsia="?l?r ?ｾ’ｩ"/>
          <w:kern w:val="2"/>
          <w:sz w:val="21"/>
        </w:rPr>
        <w:t>　　市長は、魚沼市看護師等移住・就業支援事業の実施に関して得た個人情報について、適切に管理し、本事業の実施のために使用します。</w:t>
      </w:r>
    </w:p>
    <w:p>
      <w:pPr>
        <w:pStyle w:val="0"/>
        <w:widowControl w:val="1"/>
        <w:autoSpaceDN w:val="0"/>
        <w:snapToGrid w:val="0"/>
        <w:spacing w:line="240" w:lineRule="atLeast"/>
        <w:ind w:left="210" w:hanging="210" w:hangingChars="100"/>
        <w:jc w:val="both"/>
        <w:rPr>
          <w:rFonts w:hint="default"/>
        </w:rPr>
      </w:pPr>
      <w:r>
        <w:rPr>
          <w:rFonts w:hint="default" w:ascii="?l?r ?ｾ’ｩ" w:hAnsi="?l?r ?ｾ’ｩ" w:eastAsia="?l?r ?ｾ’ｩ"/>
          <w:kern w:val="2"/>
          <w:sz w:val="21"/>
        </w:rPr>
        <w:t>　　また、当該個人情報に基づき、本事業の実施のために魚沼市が実施する他の移住・定住促進及び就業支援事業の利用状況等の確認をする場合があります。</w:t>
      </w:r>
    </w:p>
    <w:p>
      <w:pPr>
        <w:pStyle w:val="0"/>
        <w:autoSpaceDN w:val="0"/>
        <w:jc w:val="both"/>
        <w:rPr>
          <w:rFonts w:hint="default"/>
          <w:u w:val="single"/>
        </w:rPr>
      </w:pPr>
    </w:p>
    <w:sectPr>
      <w:pgSz w:w="11906" w:h="16838"/>
      <w:pgMar w:top="1701" w:right="1531" w:bottom="1701" w:left="1701" w:header="851" w:footer="992" w:gutter="0"/>
      <w:cols w:space="720"/>
      <w:textDirection w:val="lrTb"/>
      <w:docGrid w:type="linesAndChars" w:linePitch="373" w:charSpace="1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S?V?b?N Light">
    <w:panose1 w:val="00000000000000000000"/>
    <w:charset w:val="80"/>
    <w:family w:val="modern"/>
    <w:notTrueType/>
    <w:pitch w:val="fixed"/>
    <w:sig w:usb0="00000000" w:usb1="00000000" w:usb2="00000000" w:usb3="00000000" w:csb0="00000000" w:csb1="00000000"/>
  </w:font>
  <w:font w:name="?・ｾ’ｩ">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l?r ?ｾ’ｩ">
    <w:panose1 w:val="00000800000000000000"/>
    <w:charset w:val="80"/>
    <w:family w:val="roman"/>
    <w:notTrueType/>
    <w:pitch w:val="fixed"/>
    <w:sig w:usb0="00000000" w:usb1="00000000" w:usb2="00000000" w:usb3="00000000" w:csb0="00000000" w:csb1="00000000"/>
  </w:font>
  <w:font w:name="?l?r ?S?V?b?N">
    <w:panose1 w:val="00000800000000000000"/>
    <w:charset w:val="80"/>
    <w:family w:val="moder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AE0BAAA"/>
    <w:lvl w:ilvl="0" w:tplc="00000000">
      <w:start w:val="1"/>
      <w:numFmt w:val="decimalEnclosedCircle"/>
      <w:lvlText w:val="%1"/>
      <w:lvlJc w:val="left"/>
      <w:pPr>
        <w:ind w:left="420" w:hanging="42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ｾ’ｩ" w:hAnsi="?・ｾ’ｩ" w:eastAsia="?・ｾ’ｩ"/>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l?r ?ｾ’ｩ" w:hAnsi="?l?r ?ｾ’ｩ" w:eastAsia="?l?r ?ｾ’ｩ"/>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l?r ?ｾ’ｩ" w:hAnsi="?l?r ?ｾ’ｩ" w:eastAsia="?l?r ?ｾ’ｩ"/>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l?r ?ｾ’ｩ" w:hAnsi="?l?r ?ｾ’ｩ" w:eastAsia="?l?r ?ｾ’ｩ"/>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Words>
  <Characters>624</Characters>
  <Application>JUST Note</Application>
  <Lines>0</Lines>
  <Paragraphs>0</Paragraphs>
  <CharactersWithSpaces>736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101459</cp:lastModifiedBy>
  <cp:lastPrinted>2024-02-17T14:36:00Z</cp:lastPrinted>
  <dcterms:created xsi:type="dcterms:W3CDTF">2024-05-22T16:40:00Z</dcterms:created>
  <dcterms:modified xsi:type="dcterms:W3CDTF">2024-10-25T07:32:34Z</dcterms:modified>
  <cp:revision>10</cp:revision>
</cp:coreProperties>
</file>