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tbl>
      <w:tblPr>
        <w:tblStyle w:val="28"/>
        <w:tblW w:w="0" w:type="auto"/>
        <w:tblInd w:w="37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17"/>
        <w:gridCol w:w="1020"/>
        <w:gridCol w:w="2196"/>
        <w:gridCol w:w="12"/>
        <w:gridCol w:w="332"/>
      </w:tblGrid>
      <w:tr>
        <w:trPr>
          <w:trHeight w:val="723" w:hRule="atLeast"/>
        </w:trPr>
        <w:tc>
          <w:tcPr>
            <w:tcW w:w="1717" w:type="dxa"/>
            <w:tcBorders>
              <w:top w:val="none" w:color="auto" w:sz="0" w:space="0"/>
              <w:left w:val="none" w:color="auto" w:sz="0" w:space="0"/>
              <w:bottom w:val="single" w:color="auto" w:sz="4" w:space="0"/>
              <w:right w:val="nil"/>
              <w:tl2br w:val="nil"/>
              <w:tr2bl w:val="nil"/>
            </w:tcBorders>
            <w:vAlign w:val="bottom"/>
          </w:tcPr>
          <w:p>
            <w:pPr>
              <w:pStyle w:val="0"/>
              <w:rPr>
                <w:rFonts w:hint="eastAsia"/>
              </w:rPr>
            </w:pPr>
            <w:r>
              <w:rPr>
                <w:rFonts w:hint="eastAsia"/>
                <w:spacing w:val="420"/>
                <w:fitText w:val="1260" w:id="1"/>
              </w:rPr>
              <w:t>住</w:t>
            </w:r>
            <w:r>
              <w:rPr>
                <w:rFonts w:hint="eastAsia"/>
                <w:fitText w:val="1260" w:id="1"/>
              </w:rPr>
              <w:t>所</w:t>
            </w:r>
          </w:p>
        </w:tc>
        <w:tc>
          <w:tcPr>
            <w:tcW w:w="3560" w:type="dxa"/>
            <w:gridSpan w:val="4"/>
            <w:tcBorders>
              <w:top w:val="none" w:color="auto" w:sz="0"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rPr>
              <w:t>商号及び名称</w:t>
            </w:r>
          </w:p>
        </w:tc>
        <w:tc>
          <w:tcPr>
            <w:tcW w:w="3560" w:type="dxa"/>
            <w:gridSpan w:val="4"/>
            <w:tcBorders>
              <w:top w:val="single" w:color="auto" w:sz="4"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spacing w:val="70"/>
                <w:fitText w:val="1260" w:id="2"/>
              </w:rPr>
              <w:t>代表者</w:t>
            </w:r>
            <w:r>
              <w:rPr>
                <w:rFonts w:hint="eastAsia"/>
                <w:fitText w:val="1260" w:id="2"/>
              </w:rPr>
              <w:t>名</w:t>
            </w:r>
          </w:p>
        </w:tc>
        <w:tc>
          <w:tcPr>
            <w:tcW w:w="3216" w:type="dxa"/>
            <w:gridSpan w:val="2"/>
            <w:tcBorders>
              <w:top w:val="single" w:color="auto" w:sz="4" w:space="0"/>
              <w:left w:val="nil"/>
              <w:bottom w:val="single" w:color="auto" w:sz="4" w:space="0"/>
              <w:right w:val="nil"/>
              <w:tl2br w:val="nil"/>
              <w:tr2bl w:val="nil"/>
            </w:tcBorders>
            <w:vAlign w:val="bottom"/>
          </w:tcPr>
          <w:p>
            <w:pPr>
              <w:pStyle w:val="0"/>
              <w:rPr>
                <w:rFonts w:hint="eastAsia"/>
              </w:rPr>
            </w:pPr>
          </w:p>
        </w:tc>
        <w:tc>
          <w:tcPr>
            <w:tcW w:w="344" w:type="dxa"/>
            <w:gridSpan w:val="2"/>
            <w:tcBorders>
              <w:top w:val="single" w:color="auto" w:sz="4" w:space="0"/>
              <w:left w:val="nil"/>
              <w:bottom w:val="single" w:color="auto" w:sz="4" w:space="0"/>
              <w:right w:val="none" w:color="auto" w:sz="0" w:space="0"/>
              <w:tl2br w:val="nil"/>
              <w:tr2bl w:val="nil"/>
            </w:tcBorders>
            <w:vAlign w:val="bottom"/>
          </w:tcPr>
          <w:p>
            <w:pPr>
              <w:pStyle w:val="0"/>
              <w:rPr>
                <w:rFonts w:hint="eastAsia"/>
              </w:rPr>
            </w:pPr>
            <w:r>
              <w:rPr>
                <w:rFonts w:hint="eastAsia"/>
              </w:rPr>
              <w:t>㊞</w:t>
            </w:r>
          </w:p>
        </w:tc>
      </w:tr>
      <w:tr>
        <w:trPr>
          <w:trHeight w:val="361" w:hRule="atLeast"/>
        </w:trPr>
        <w:tc>
          <w:tcPr>
            <w:tcW w:w="2737" w:type="dxa"/>
            <w:gridSpan w:val="2"/>
            <w:tcBorders>
              <w:top w:val="single" w:color="auto" w:sz="4" w:space="0"/>
              <w:left w:val="none" w:color="auto" w:sz="0" w:space="0"/>
              <w:bottom w:val="none" w:color="auto" w:sz="0" w:space="0"/>
              <w:right w:val="nil"/>
              <w:tl2br w:val="nil"/>
              <w:tr2bl w:val="nil"/>
            </w:tcBorders>
            <w:vAlign w:val="center"/>
          </w:tcPr>
          <w:p>
            <w:pPr>
              <w:pStyle w:val="0"/>
              <w:rPr>
                <w:rFonts w:hint="eastAsia"/>
              </w:rPr>
            </w:pPr>
            <w:r>
              <w:rPr>
                <w:rFonts w:hint="eastAsia"/>
              </w:rPr>
              <w:t>（電話：</w:t>
            </w:r>
          </w:p>
        </w:tc>
        <w:tc>
          <w:tcPr>
            <w:tcW w:w="2208" w:type="dxa"/>
            <w:gridSpan w:val="2"/>
            <w:tcBorders>
              <w:top w:val="single" w:color="auto" w:sz="4" w:space="0"/>
              <w:left w:val="nil"/>
              <w:bottom w:val="none" w:color="auto" w:sz="0" w:space="0"/>
              <w:right w:val="nil"/>
              <w:tl2br w:val="nil"/>
              <w:tr2bl w:val="nil"/>
            </w:tcBorders>
            <w:vAlign w:val="center"/>
          </w:tcPr>
          <w:p>
            <w:pPr>
              <w:pStyle w:val="0"/>
              <w:rPr>
                <w:rFonts w:hint="eastAsia"/>
              </w:rPr>
            </w:pPr>
            <w:r>
              <w:rPr>
                <w:rFonts w:hint="eastAsia"/>
              </w:rPr>
              <w:t>FAX:</w:t>
            </w:r>
          </w:p>
        </w:tc>
        <w:tc>
          <w:tcPr>
            <w:tcW w:w="332" w:type="dxa"/>
            <w:tcBorders>
              <w:top w:val="single" w:color="auto" w:sz="4" w:space="0"/>
              <w:left w:val="nil"/>
              <w:bottom w:val="none" w:color="auto" w:sz="0" w:space="0"/>
              <w:right w:val="none" w:color="auto" w:sz="0" w:space="0"/>
              <w:tl2br w:val="nil"/>
              <w:tr2bl w:val="nil"/>
            </w:tcBorders>
            <w:vAlign w:val="center"/>
          </w:tcPr>
          <w:p>
            <w:pPr>
              <w:pStyle w:val="0"/>
              <w:rPr>
                <w:rFonts w:hint="eastAsia"/>
              </w:rPr>
            </w:pPr>
            <w:r>
              <w:rPr>
                <w:rFonts w:hint="eastAsia"/>
              </w:rPr>
              <w:t>）</w:t>
            </w:r>
          </w:p>
        </w:tc>
      </w:tr>
    </w:tbl>
    <w:p>
      <w:pPr>
        <w:pStyle w:val="0"/>
        <w:jc w:val="right"/>
        <w:rPr>
          <w:rFonts w:hint="default"/>
        </w:rPr>
      </w:pP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令和７年１月１０</w:t>
      </w:r>
      <w:bookmarkStart w:id="0" w:name="_GoBack"/>
      <w:bookmarkEnd w:id="0"/>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674"/>
        <w:gridCol w:w="2646"/>
        <w:gridCol w:w="2271"/>
        <w:gridCol w:w="3325"/>
      </w:tblGrid>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1.</w:t>
            </w:r>
            <w:r>
              <w:rPr>
                <w:rFonts w:hint="eastAsia"/>
              </w:rPr>
              <w:t>入札件名</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堀之内なかよし保育園アップライトピアノ購入</w:t>
            </w:r>
          </w:p>
        </w:tc>
      </w:tr>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2.</w:t>
            </w:r>
            <w:r>
              <w:rPr>
                <w:rFonts w:hint="eastAsia"/>
              </w:rPr>
              <w:t>物　　品</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アップライトピアノ　１台</w:t>
            </w:r>
          </w:p>
        </w:tc>
      </w:tr>
      <w:tr>
        <w:trPr>
          <w:trHeight w:val="397" w:hRule="atLeast"/>
        </w:trPr>
        <w:tc>
          <w:tcPr>
            <w:tcW w:w="320" w:type="pct"/>
            <w:vAlign w:val="center"/>
          </w:tcPr>
          <w:p>
            <w:pPr>
              <w:pStyle w:val="0"/>
              <w:rPr>
                <w:rFonts w:hint="default"/>
              </w:rPr>
            </w:pPr>
            <w:r>
              <w:rPr>
                <w:rFonts w:hint="eastAsia"/>
              </w:rPr>
              <w:t>No.</w:t>
            </w:r>
          </w:p>
        </w:tc>
        <w:tc>
          <w:tcPr>
            <w:tcW w:w="1743" w:type="pct"/>
            <w:gridSpan w:val="2"/>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8"/>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1</Pages>
  <Words>6</Words>
  <Characters>219</Characters>
  <Application>JUST Note</Application>
  <Lines>45</Lines>
  <Paragraphs>15</Paragraphs>
  <CharactersWithSpaces>302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101369</cp:lastModifiedBy>
  <cp:lastPrinted>2023-05-24T12:12:52Z</cp:lastPrinted>
  <dcterms:created xsi:type="dcterms:W3CDTF">2019-10-30T06:38:00Z</dcterms:created>
  <dcterms:modified xsi:type="dcterms:W3CDTF">2024-12-06T01:17:10Z</dcterms:modified>
  <cp:revision>21</cp:revision>
</cp:coreProperties>
</file>