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 w:ascii="?l?r ???" w:hAnsi="?l?r ???"/>
        </w:rPr>
      </w:pPr>
    </w:p>
    <w:p>
      <w:pPr>
        <w:pStyle w:val="0"/>
        <w:jc w:val="center"/>
        <w:rPr>
          <w:rFonts w:hint="default"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がんばる地元のお店支援事業補助金交付申請書</w:t>
      </w:r>
    </w:p>
    <w:p>
      <w:pPr>
        <w:pStyle w:val="0"/>
        <w:jc w:val="both"/>
        <w:rPr>
          <w:rFonts w:hint="default" w:ascii="?l?r ???" w:hAnsi="?l?r ???"/>
        </w:rPr>
      </w:pPr>
    </w:p>
    <w:p>
      <w:pPr>
        <w:pStyle w:val="0"/>
        <w:jc w:val="right"/>
        <w:rPr>
          <w:rFonts w:hint="default"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　　様</w:t>
      </w:r>
    </w:p>
    <w:p>
      <w:pPr>
        <w:pStyle w:val="0"/>
        <w:jc w:val="both"/>
        <w:rPr>
          <w:rFonts w:hint="default" w:ascii="?l?r ???" w:hAnsi="?l?r ???"/>
        </w:rPr>
      </w:pPr>
    </w:p>
    <w:p>
      <w:pPr>
        <w:pStyle w:val="0"/>
        <w:jc w:val="both"/>
        <w:rPr>
          <w:rFonts w:hint="default"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補助金の交付を受けたいので、魚沼市がんばる地元のお店支援事業補助金交付要綱第</w:t>
      </w:r>
      <w:r>
        <w:rPr>
          <w:rFonts w:hint="eastAsia" w:ascii="?l?r ???" w:hAnsi="?l?r ???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条の規定により、次のとおり関係書類を添えて申請します。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"/>
        <w:gridCol w:w="413"/>
        <w:gridCol w:w="1535"/>
        <w:gridCol w:w="2940"/>
        <w:gridCol w:w="3596"/>
      </w:tblGrid>
      <w:tr>
        <w:trPr>
          <w:trHeight w:val="510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　請　者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事業所所在地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745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申請区分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販売促進事業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一般枠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魚沼応援枠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者以上の場合は以下にチェック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　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者以上　□　商業者団体</w:t>
            </w:r>
          </w:p>
        </w:tc>
      </w:tr>
      <w:tr>
        <w:trPr>
          <w:trHeight w:val="66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店舗リフォーム事業</w:t>
            </w:r>
          </w:p>
        </w:tc>
      </w:tr>
      <w:tr>
        <w:trPr>
          <w:trHeight w:val="995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商業基盤施設整備事業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　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　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者以上　□　商業者団体</w:t>
            </w:r>
          </w:p>
        </w:tc>
      </w:tr>
      <w:tr>
        <w:trPr>
          <w:trHeight w:val="66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火災復旧事業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円</w:t>
            </w:r>
          </w:p>
        </w:tc>
      </w:tr>
      <w:tr>
        <w:trPr>
          <w:trHeight w:val="2312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誓約書兼同意書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事業計画書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事業グループの場合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連携事業者一覧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商業者団体の場合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基本規約、構成員名簿、総会等における本事業の実施に係る議決書又は事業計画書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補助対象経費の内容がわかる書類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その他市長が必要と認める書類</w:t>
            </w:r>
          </w:p>
        </w:tc>
      </w:tr>
    </w:tbl>
    <w:p>
      <w:pPr>
        <w:pStyle w:val="0"/>
        <w:jc w:val="both"/>
        <w:rPr>
          <w:rFonts w:hint="default" w:ascii="?l?r ???" w:hAnsi="?l?r ???"/>
        </w:rPr>
      </w:pPr>
    </w:p>
    <w:sectPr>
      <w:pgSz w:w="11906" w:h="16838"/>
      <w:pgMar w:top="1701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?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16</Words>
  <Characters>358</Characters>
  <Application>JUST Note</Application>
  <Lines>193</Lines>
  <Paragraphs>36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2023-11-01T09:00:00Z</cp:lastPrinted>
  <dcterms:created xsi:type="dcterms:W3CDTF">2023-12-27T14:45:00Z</dcterms:created>
  <dcterms:modified xsi:type="dcterms:W3CDTF">2025-03-27T05:21:15Z</dcterms:modified>
  <cp:revision>8</cp:revision>
</cp:coreProperties>
</file>