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Theme="minorEastAsia" w:hAnsiTheme="minorEastAsia"/>
        </w:rPr>
        <w:t>魚沼市</w:t>
      </w:r>
      <w:r>
        <w:rPr>
          <w:rFonts w:hint="eastAsia" w:ascii="ＭＳ 明朝" w:hAnsi="ＭＳ 明朝" w:eastAsia="ＭＳ 明朝"/>
          <w:sz w:val="20"/>
        </w:rPr>
        <w:t>新規創業支援事業補助金交付要綱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（新規創業</w:t>
      </w:r>
      <w:bookmarkStart w:id="0" w:name="_GoBack"/>
      <w:bookmarkEnd w:id="0"/>
      <w:r>
        <w:rPr>
          <w:rFonts w:hint="eastAsia" w:asciiTheme="minorEastAsia" w:hAnsiTheme="minorEastAsia"/>
        </w:rPr>
        <w:t>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9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98"/>
          <w:fitText w:val="1840" w:id="1"/>
        </w:rPr>
        <w:t>事業開始</w:t>
      </w:r>
      <w:r>
        <w:rPr>
          <w:rFonts w:hint="eastAsia"/>
          <w:spacing w:val="3"/>
          <w:fitText w:val="184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魚沼市長　　　　様</w:t>
      </w:r>
    </w:p>
    <w:p>
      <w:pPr>
        <w:pStyle w:val="0"/>
        <w:rPr>
          <w:rFonts w:hint="default"/>
        </w:rPr>
      </w:pPr>
    </w:p>
    <w:tbl>
      <w:tblPr>
        <w:tblStyle w:val="27"/>
        <w:tblW w:w="4530" w:type="dxa"/>
        <w:tblInd w:w="3969" w:type="dxa"/>
        <w:tblLayout w:type="fixed"/>
        <w:tblLook w:firstRow="1" w:lastRow="0" w:firstColumn="1" w:lastColumn="0" w:noHBand="0" w:noVBand="1" w:val="04A0"/>
      </w:tblPr>
      <w:tblGrid>
        <w:gridCol w:w="1701"/>
        <w:gridCol w:w="2829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　年　　月　　日付け　　第　　号で補助金の交付を受けて実施した事業は、下記のとおり営業を開始したので報告します。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　営業開始年月日　　令和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2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pacing w:val="105"/>
          <w:fitText w:val="1470" w:id="2"/>
        </w:rPr>
        <w:t>営業時</w:t>
      </w:r>
      <w:r>
        <w:rPr>
          <w:rFonts w:hint="eastAsia" w:asciiTheme="minorEastAsia" w:hAnsiTheme="minorEastAsia"/>
          <w:fitText w:val="1470" w:id="2"/>
        </w:rPr>
        <w:t>間</w:t>
      </w:r>
      <w:r>
        <w:rPr>
          <w:rFonts w:hint="eastAsia" w:asciiTheme="minorEastAsia" w:hAnsiTheme="minorEastAsia"/>
        </w:rPr>
        <w:t>　　　　　　時　　　分～　　　時　　　分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　　　時間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pacing w:val="52"/>
          <w:fitText w:val="1470" w:id="3"/>
        </w:rPr>
        <w:t>雇用状況</w:t>
      </w:r>
      <w:r>
        <w:rPr>
          <w:rFonts w:hint="eastAsia" w:asciiTheme="minorEastAsia" w:hAnsiTheme="minorEastAsia"/>
          <w:spacing w:val="2"/>
          <w:fitText w:val="1470" w:id="3"/>
        </w:rPr>
        <w:t>等</w:t>
      </w:r>
      <w:r>
        <w:rPr>
          <w:rFonts w:hint="eastAsia" w:asciiTheme="minorEastAsia" w:hAnsiTheme="minorEastAsia"/>
        </w:rPr>
        <w:t>　　　従業員数　　　　　　人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うちパート数　　　　　　人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時　　給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　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(1)</w:t>
      </w:r>
      <w:r>
        <w:rPr>
          <w:rFonts w:hint="eastAsia" w:asciiTheme="minorEastAsia" w:hAnsiTheme="minorEastAsia"/>
        </w:rPr>
        <w:t>　営業内容がわかる書類（メニュー等）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(2)</w:t>
      </w:r>
      <w:r>
        <w:rPr>
          <w:rFonts w:hint="eastAsia" w:asciiTheme="minorEastAsia" w:hAnsiTheme="minorEastAsia"/>
        </w:rPr>
        <w:t>　事業所写真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看板、店内等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(3)</w:t>
      </w:r>
      <w:r>
        <w:rPr>
          <w:rFonts w:hint="eastAsia" w:asciiTheme="minorEastAsia" w:hAnsiTheme="minorEastAsia"/>
        </w:rPr>
        <w:t>　その他市長が必要と認める書類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lonna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entury Schoolbook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9</Words>
  <Characters>224</Characters>
  <Application>JUST Note</Application>
  <Lines>34</Lines>
  <Paragraphs>20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101508</cp:lastModifiedBy>
  <cp:lastPrinted>2017-08-04T01:18:00Z</cp:lastPrinted>
  <dcterms:created xsi:type="dcterms:W3CDTF">2019-04-03T12:26:00Z</dcterms:created>
  <dcterms:modified xsi:type="dcterms:W3CDTF">2024-09-04T04:09:56Z</dcterms:modified>
  <cp:revision>14</cp:revision>
</cp:coreProperties>
</file>