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jc w:val="center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中小企業外国人材受入支援事業補助金実績報告書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魚沼市長　　様　　　　　　　　　　　　　　　　　　　　　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　　第　　　号で交付決定を受けた補助事業が完了したので、魚沼市中小企業外国人材受入支援事業補助金交付要綱第</w:t>
      </w:r>
      <w:r>
        <w:rPr>
          <w:rFonts w:hint="eastAsia"/>
        </w:rPr>
        <w:t>8</w:t>
      </w:r>
      <w:r>
        <w:rPr>
          <w:rFonts w:hint="eastAsia"/>
        </w:rPr>
        <w:t>条の規定により、次のとおり関係書類を添えて報告します。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"/>
        <w:gridCol w:w="454"/>
        <w:gridCol w:w="114"/>
        <w:gridCol w:w="1540"/>
        <w:gridCol w:w="2420"/>
        <w:gridCol w:w="1540"/>
        <w:gridCol w:w="2436"/>
      </w:tblGrid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補助金実績額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円（事業報告書の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の額）</w:t>
            </w:r>
          </w:p>
        </w:tc>
      </w:tr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補助金振込先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銀行・信用組合・金庫・農協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FF0000" w:sz="12" w:space="0"/>
              <w:left w:val="single" w:color="auto" w:sz="4" w:space="0"/>
              <w:bottom w:val="single" w:color="FF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FF0000" w:sz="12" w:space="0"/>
              <w:left w:val="single" w:color="000000" w:sz="4" w:space="0"/>
              <w:bottom w:val="single" w:color="FF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vMerge w:val="continue"/>
            <w:tcBorders>
              <w:top w:val="single" w:color="FF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本店・支店・営業部・出張所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FF0000" w:sz="12" w:space="0"/>
              <w:left w:val="single" w:color="auto" w:sz="4" w:space="0"/>
              <w:bottom w:val="single" w:color="FF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FF0000" w:sz="12" w:space="0"/>
              <w:left w:val="single" w:color="000000" w:sz="4" w:space="0"/>
              <w:bottom w:val="single" w:color="FF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FF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436" w:type="dxa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添付書類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00"/>
      </w:tblGrid>
      <w:tr>
        <w:trPr>
          <w:trHeight w:val="1998" w:hRule="atLeast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様式第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号の</w:t>
            </w:r>
            <w:r>
              <w:rPr>
                <w:rFonts w:hint="eastAsia"/>
                <w:color w:val="000000"/>
              </w:rPr>
              <w:t>2)</w:t>
            </w:r>
            <w:r>
              <w:rPr>
                <w:rFonts w:hint="eastAsia"/>
                <w:color w:val="000000"/>
              </w:rPr>
              <w:t>事業報告書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外国人材個票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算定の基礎となる外国人材にかかる雇用関係が分かる書類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雇用契約書等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の写し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算定の基礎となる外国人材の在留資格が分かる公的書類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在留カード等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の写し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振込先口座情報が分かる通帳等の写し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口座名義のカタカナ表記が分かるもの</w:t>
            </w:r>
            <w:r>
              <w:rPr>
                <w:rFonts w:hint="eastAsia"/>
                <w:color w:val="000000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その他市長が必要と認める書類</w:t>
            </w: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efaultTableStyle w:val="2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18</Words>
  <Characters>400</Characters>
  <Application>JUST Note</Application>
  <Lines>236</Lines>
  <Paragraphs>35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101514</dc:creator>
  <cp:lastModifiedBy>101012</cp:lastModifiedBy>
  <cp:lastPrinted>2025-03-20T08:07:00Z</cp:lastPrinted>
  <dcterms:created xsi:type="dcterms:W3CDTF">2025-03-31T11:31:00Z</dcterms:created>
  <dcterms:modified xsi:type="dcterms:W3CDTF">2025-03-31T11:31:09Z</dcterms:modified>
  <cp:revision>2</cp:revision>
</cp:coreProperties>
</file>