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DB" w:rsidRDefault="00893C13" w:rsidP="00893C13">
      <w:pPr>
        <w:autoSpaceDN w:val="0"/>
      </w:pPr>
      <w:r w:rsidRPr="002B3705">
        <w:rPr>
          <w:rFonts w:hint="eastAsia"/>
        </w:rPr>
        <w:t xml:space="preserve">　　　魚沼市</w:t>
      </w:r>
      <w:r w:rsidR="00400EF0" w:rsidRPr="002B3705">
        <w:rPr>
          <w:rFonts w:hint="eastAsia"/>
        </w:rPr>
        <w:t>地下水の</w:t>
      </w:r>
      <w:r w:rsidR="00400EF0" w:rsidRPr="002B3705">
        <w:t>保全に関する条例</w:t>
      </w:r>
    </w:p>
    <w:p w:rsidR="00E84C2E" w:rsidRPr="00AB5729" w:rsidRDefault="00E84C2E" w:rsidP="00893C13">
      <w:pPr>
        <w:autoSpaceDN w:val="0"/>
        <w:rPr>
          <w:rFonts w:hint="eastAsia"/>
          <w:color w:val="FF0000"/>
        </w:rPr>
      </w:pPr>
    </w:p>
    <w:p w:rsidR="00E84C2E" w:rsidRPr="006B2029" w:rsidRDefault="00E84C2E" w:rsidP="00E84C2E">
      <w:pPr>
        <w:autoSpaceDN w:val="0"/>
        <w:ind w:rightChars="12" w:right="26"/>
        <w:jc w:val="right"/>
      </w:pPr>
      <w:r w:rsidRPr="006B2029">
        <w:rPr>
          <w:rFonts w:hint="eastAsia"/>
        </w:rPr>
        <w:t>平成27年</w:t>
      </w:r>
      <w:r>
        <w:rPr>
          <w:rFonts w:hint="eastAsia"/>
        </w:rPr>
        <w:t xml:space="preserve"> </w:t>
      </w:r>
      <w:r w:rsidRPr="006B2029">
        <w:rPr>
          <w:rFonts w:hint="eastAsia"/>
        </w:rPr>
        <w:t xml:space="preserve">3月20日　</w:t>
      </w:r>
      <w:r>
        <w:rPr>
          <w:rFonts w:hint="eastAsia"/>
        </w:rPr>
        <w:t>条例</w:t>
      </w:r>
      <w:r w:rsidRPr="006B2029">
        <w:rPr>
          <w:rFonts w:hint="eastAsia"/>
        </w:rPr>
        <w:t>第</w:t>
      </w:r>
      <w:r>
        <w:rPr>
          <w:rFonts w:hint="eastAsia"/>
        </w:rPr>
        <w:t>26</w:t>
      </w:r>
      <w:r w:rsidRPr="006B2029">
        <w:rPr>
          <w:rFonts w:hint="eastAsia"/>
        </w:rPr>
        <w:t>号</w:t>
      </w:r>
    </w:p>
    <w:p w:rsidR="00E84C2E" w:rsidRPr="007D03FD" w:rsidRDefault="00E84C2E" w:rsidP="00E84C2E">
      <w:pPr>
        <w:autoSpaceDN w:val="0"/>
        <w:ind w:rightChars="12" w:right="26"/>
        <w:jc w:val="right"/>
        <w:rPr>
          <w:color w:val="FF0000"/>
        </w:rPr>
      </w:pPr>
      <w:r w:rsidRPr="007D03FD">
        <w:rPr>
          <w:rFonts w:hint="eastAsia"/>
          <w:color w:val="FF0000"/>
        </w:rPr>
        <w:t>令和</w:t>
      </w:r>
      <w:r w:rsidRPr="007D03FD">
        <w:rPr>
          <w:color w:val="FF0000"/>
        </w:rPr>
        <w:t>元年</w:t>
      </w:r>
      <w:r>
        <w:rPr>
          <w:rFonts w:hint="eastAsia"/>
          <w:color w:val="FF0000"/>
        </w:rPr>
        <w:t xml:space="preserve"> 7</w:t>
      </w:r>
      <w:r w:rsidRPr="007D03FD">
        <w:rPr>
          <w:rFonts w:hint="eastAsia"/>
          <w:color w:val="FF0000"/>
        </w:rPr>
        <w:t>月</w:t>
      </w:r>
      <w:r>
        <w:rPr>
          <w:rFonts w:hint="eastAsia"/>
          <w:color w:val="FF0000"/>
        </w:rPr>
        <w:t xml:space="preserve"> 3</w:t>
      </w:r>
      <w:r w:rsidRPr="007D03FD">
        <w:rPr>
          <w:rFonts w:hint="eastAsia"/>
          <w:color w:val="FF0000"/>
        </w:rPr>
        <w:t xml:space="preserve">日　</w:t>
      </w:r>
      <w:r>
        <w:rPr>
          <w:rFonts w:hint="eastAsia"/>
          <w:color w:val="FF0000"/>
        </w:rPr>
        <w:t>条例</w:t>
      </w:r>
      <w:r w:rsidRPr="007D03FD">
        <w:rPr>
          <w:rFonts w:hint="eastAsia"/>
          <w:color w:val="FF0000"/>
        </w:rPr>
        <w:t>第</w:t>
      </w:r>
      <w:r>
        <w:rPr>
          <w:rFonts w:hint="eastAsia"/>
          <w:color w:val="FF0000"/>
        </w:rPr>
        <w:t xml:space="preserve"> </w:t>
      </w:r>
      <w:r>
        <w:rPr>
          <w:color w:val="FF0000"/>
        </w:rPr>
        <w:t>5</w:t>
      </w:r>
      <w:r w:rsidRPr="007D03FD">
        <w:rPr>
          <w:rFonts w:hint="eastAsia"/>
          <w:color w:val="FF0000"/>
        </w:rPr>
        <w:t>号</w:t>
      </w:r>
    </w:p>
    <w:p w:rsidR="00952584" w:rsidRPr="002B3705" w:rsidRDefault="00952584" w:rsidP="00893C13">
      <w:pPr>
        <w:wordWrap w:val="0"/>
        <w:autoSpaceDN w:val="0"/>
        <w:jc w:val="right"/>
      </w:pPr>
    </w:p>
    <w:p w:rsidR="00400EF0" w:rsidRPr="002B3705" w:rsidRDefault="00400EF0" w:rsidP="00400EF0">
      <w:pPr>
        <w:autoSpaceDN w:val="0"/>
      </w:pPr>
      <w:r w:rsidRPr="002B3705">
        <w:rPr>
          <w:rFonts w:hint="eastAsia"/>
        </w:rPr>
        <w:t>(目的)</w:t>
      </w:r>
      <w:bookmarkStart w:id="0" w:name="_GoBack"/>
      <w:bookmarkEnd w:id="0"/>
    </w:p>
    <w:p w:rsidR="00400EF0" w:rsidRPr="002B3705" w:rsidRDefault="00400EF0" w:rsidP="00400EF0">
      <w:pPr>
        <w:autoSpaceDN w:val="0"/>
      </w:pPr>
      <w:r w:rsidRPr="002B3705">
        <w:rPr>
          <w:rFonts w:hint="eastAsia"/>
        </w:rPr>
        <w:t>第1条　この条例は、地下水の涵養と保全に努めるとともに、その適正な利用を図ることで公共用の水道水源を保護し、もって公共の福祉に寄与することにより、利用する市民が公平に地下水の恵みを享受できることを目的とする。</w:t>
      </w:r>
    </w:p>
    <w:p w:rsidR="00400EF0" w:rsidRPr="002B3705" w:rsidRDefault="00400EF0" w:rsidP="00400EF0">
      <w:pPr>
        <w:autoSpaceDN w:val="0"/>
      </w:pPr>
      <w:r w:rsidRPr="002B3705">
        <w:rPr>
          <w:rFonts w:hint="eastAsia"/>
        </w:rPr>
        <w:t>(定義)</w:t>
      </w:r>
    </w:p>
    <w:p w:rsidR="00400EF0" w:rsidRPr="002B3705" w:rsidRDefault="00400EF0" w:rsidP="00400EF0">
      <w:pPr>
        <w:autoSpaceDN w:val="0"/>
      </w:pPr>
      <w:r w:rsidRPr="002B3705">
        <w:rPr>
          <w:rFonts w:hint="eastAsia"/>
        </w:rPr>
        <w:t>第2条　この条例において、次の各号に掲げる用語の意義は、当該各号に定めるところによる。</w:t>
      </w:r>
    </w:p>
    <w:p w:rsidR="001E1291" w:rsidRDefault="004615CB" w:rsidP="00400EF0">
      <w:pPr>
        <w:autoSpaceDN w:val="0"/>
      </w:pPr>
      <w:r>
        <w:rPr>
          <w:rFonts w:hint="eastAsia"/>
        </w:rPr>
        <w:t xml:space="preserve">　</w:t>
      </w:r>
      <w:r w:rsidR="00400EF0" w:rsidRPr="002B3705">
        <w:rPr>
          <w:rFonts w:hint="eastAsia"/>
        </w:rPr>
        <w:t>(1)　地下水　井戸から揚水する水をいう。ただし、温泉法(昭和23年法律第125号)によ</w:t>
      </w:r>
    </w:p>
    <w:p w:rsidR="001E1291" w:rsidRDefault="001E1291" w:rsidP="00400EF0">
      <w:pPr>
        <w:autoSpaceDN w:val="0"/>
      </w:pPr>
      <w:r>
        <w:rPr>
          <w:rFonts w:hint="eastAsia"/>
        </w:rPr>
        <w:t xml:space="preserve">　</w:t>
      </w:r>
      <w:r>
        <w:t xml:space="preserve">　　</w:t>
      </w:r>
      <w:r>
        <w:rPr>
          <w:rFonts w:hint="eastAsia"/>
        </w:rPr>
        <w:t xml:space="preserve"> </w:t>
      </w:r>
      <w:r w:rsidR="00400EF0" w:rsidRPr="002B3705">
        <w:rPr>
          <w:rFonts w:hint="eastAsia"/>
        </w:rPr>
        <w:t>る温泉及び鉱業法(昭和25年法律第289号)による可燃性天然ガスの採掘に伴う地下</w:t>
      </w:r>
    </w:p>
    <w:p w:rsidR="00400EF0" w:rsidRPr="002B3705" w:rsidRDefault="001E1291" w:rsidP="00400EF0">
      <w:pPr>
        <w:autoSpaceDN w:val="0"/>
      </w:pPr>
      <w:r>
        <w:rPr>
          <w:rFonts w:hint="eastAsia"/>
        </w:rPr>
        <w:t xml:space="preserve">　</w:t>
      </w:r>
      <w:r>
        <w:t xml:space="preserve">　　</w:t>
      </w:r>
      <w:r>
        <w:rPr>
          <w:rFonts w:hint="eastAsia"/>
        </w:rPr>
        <w:t xml:space="preserve"> </w:t>
      </w:r>
      <w:r w:rsidR="00400EF0" w:rsidRPr="002B3705">
        <w:rPr>
          <w:rFonts w:hint="eastAsia"/>
        </w:rPr>
        <w:t>水を除く。</w:t>
      </w:r>
    </w:p>
    <w:p w:rsidR="00400EF0" w:rsidRPr="002B3705" w:rsidRDefault="004615CB" w:rsidP="00400EF0">
      <w:pPr>
        <w:autoSpaceDN w:val="0"/>
      </w:pPr>
      <w:r>
        <w:rPr>
          <w:rFonts w:hint="eastAsia"/>
        </w:rPr>
        <w:t xml:space="preserve">　</w:t>
      </w:r>
      <w:r w:rsidR="00400EF0" w:rsidRPr="002B3705">
        <w:rPr>
          <w:rFonts w:hint="eastAsia"/>
        </w:rPr>
        <w:t>(2)　井戸　地下水を採取する施設をいう。</w:t>
      </w:r>
    </w:p>
    <w:p w:rsidR="00400EF0" w:rsidRPr="002B3705" w:rsidRDefault="004615CB" w:rsidP="00400EF0">
      <w:pPr>
        <w:autoSpaceDN w:val="0"/>
      </w:pPr>
      <w:r>
        <w:rPr>
          <w:rFonts w:hint="eastAsia"/>
        </w:rPr>
        <w:t xml:space="preserve">　</w:t>
      </w:r>
      <w:r w:rsidR="00400EF0" w:rsidRPr="002B3705">
        <w:rPr>
          <w:rFonts w:hint="eastAsia"/>
        </w:rPr>
        <w:t>(3)　吐出口径　揚水機の吐出口径をいう。</w:t>
      </w:r>
    </w:p>
    <w:p w:rsidR="00400EF0" w:rsidRPr="002B3705" w:rsidRDefault="004615CB" w:rsidP="00400EF0">
      <w:pPr>
        <w:autoSpaceDN w:val="0"/>
      </w:pPr>
      <w:r>
        <w:rPr>
          <w:rFonts w:hint="eastAsia"/>
        </w:rPr>
        <w:t xml:space="preserve">　</w:t>
      </w:r>
      <w:r w:rsidR="00400EF0" w:rsidRPr="002B3705">
        <w:rPr>
          <w:rFonts w:hint="eastAsia"/>
        </w:rPr>
        <w:t>(4)　ケーシング　掘削した井戸に設置した鋼管等をいう。</w:t>
      </w:r>
    </w:p>
    <w:p w:rsidR="00400EF0" w:rsidRPr="002B3705" w:rsidRDefault="004615CB" w:rsidP="00400EF0">
      <w:pPr>
        <w:autoSpaceDN w:val="0"/>
      </w:pPr>
      <w:r>
        <w:rPr>
          <w:rFonts w:hint="eastAsia"/>
        </w:rPr>
        <w:t xml:space="preserve">　</w:t>
      </w:r>
      <w:r w:rsidR="00400EF0" w:rsidRPr="002B3705">
        <w:rPr>
          <w:rFonts w:hint="eastAsia"/>
        </w:rPr>
        <w:t>(5)　深度　地表面からの深さをいう。</w:t>
      </w:r>
    </w:p>
    <w:p w:rsidR="00400EF0" w:rsidRPr="002B3705" w:rsidRDefault="004615CB" w:rsidP="00400EF0">
      <w:pPr>
        <w:autoSpaceDN w:val="0"/>
      </w:pPr>
      <w:r>
        <w:rPr>
          <w:rFonts w:hint="eastAsia"/>
        </w:rPr>
        <w:t xml:space="preserve">　</w:t>
      </w:r>
      <w:r w:rsidR="00400EF0" w:rsidRPr="002B3705">
        <w:rPr>
          <w:rFonts w:hint="eastAsia"/>
        </w:rPr>
        <w:t>(6)　1宅地　主たる用途を住居の用に供する目的で、一定に区画された土地をいう。</w:t>
      </w:r>
    </w:p>
    <w:p w:rsidR="00400EF0" w:rsidRPr="002B3705" w:rsidRDefault="004615CB" w:rsidP="00400EF0">
      <w:pPr>
        <w:autoSpaceDN w:val="0"/>
      </w:pPr>
      <w:r>
        <w:rPr>
          <w:rFonts w:hint="eastAsia"/>
        </w:rPr>
        <w:t xml:space="preserve">　</w:t>
      </w:r>
      <w:r w:rsidR="00400EF0" w:rsidRPr="002B3705">
        <w:rPr>
          <w:rFonts w:hint="eastAsia"/>
        </w:rPr>
        <w:t>(7)　1事業地　主たる用途を事業の用に供する目的で、一定に区画された土地をいう。</w:t>
      </w:r>
    </w:p>
    <w:p w:rsidR="001E1291" w:rsidRDefault="004615CB" w:rsidP="00400EF0">
      <w:pPr>
        <w:autoSpaceDN w:val="0"/>
      </w:pPr>
      <w:r>
        <w:rPr>
          <w:rFonts w:hint="eastAsia"/>
        </w:rPr>
        <w:t xml:space="preserve">　</w:t>
      </w:r>
      <w:r w:rsidR="00400EF0" w:rsidRPr="002B3705">
        <w:rPr>
          <w:rFonts w:hint="eastAsia"/>
        </w:rPr>
        <w:t>(8)　保全許可水量　地下水を公平に利用し、かつ、保全するために定めた許可水量をい</w:t>
      </w:r>
    </w:p>
    <w:p w:rsidR="00400EF0" w:rsidRPr="002B3705" w:rsidRDefault="001E1291" w:rsidP="00400EF0">
      <w:pPr>
        <w:autoSpaceDN w:val="0"/>
      </w:pPr>
      <w:r>
        <w:rPr>
          <w:rFonts w:hint="eastAsia"/>
        </w:rPr>
        <w:t xml:space="preserve">　</w:t>
      </w:r>
      <w:r>
        <w:t xml:space="preserve">　　 </w:t>
      </w:r>
      <w:r w:rsidR="00400EF0" w:rsidRPr="002B3705">
        <w:rPr>
          <w:rFonts w:hint="eastAsia"/>
        </w:rPr>
        <w:t>う。</w:t>
      </w:r>
    </w:p>
    <w:p w:rsidR="001E1291" w:rsidRDefault="004615CB" w:rsidP="00400EF0">
      <w:pPr>
        <w:autoSpaceDN w:val="0"/>
      </w:pPr>
      <w:r>
        <w:rPr>
          <w:rFonts w:hint="eastAsia"/>
        </w:rPr>
        <w:t xml:space="preserve">　</w:t>
      </w:r>
      <w:r w:rsidR="00400EF0" w:rsidRPr="002B3705">
        <w:rPr>
          <w:rFonts w:hint="eastAsia"/>
        </w:rPr>
        <w:t>(9)　消雪用井戸　次に掲げる場所において、消雪の用に供するために掘削した井戸をい</w:t>
      </w:r>
    </w:p>
    <w:p w:rsidR="00400EF0" w:rsidRPr="002B3705" w:rsidRDefault="001E1291" w:rsidP="00400EF0">
      <w:pPr>
        <w:autoSpaceDN w:val="0"/>
      </w:pPr>
      <w:r>
        <w:rPr>
          <w:rFonts w:hint="eastAsia"/>
        </w:rPr>
        <w:t xml:space="preserve">　</w:t>
      </w:r>
      <w:r>
        <w:t xml:space="preserve">　　</w:t>
      </w:r>
      <w:r>
        <w:rPr>
          <w:rFonts w:hint="eastAsia"/>
        </w:rPr>
        <w:t xml:space="preserve"> </w:t>
      </w:r>
      <w:r w:rsidR="00400EF0" w:rsidRPr="002B3705">
        <w:rPr>
          <w:rFonts w:hint="eastAsia"/>
        </w:rPr>
        <w:t>う。</w:t>
      </w:r>
    </w:p>
    <w:p w:rsidR="00400EF0" w:rsidRPr="002B3705" w:rsidRDefault="00400EF0" w:rsidP="00400EF0">
      <w:pPr>
        <w:autoSpaceDN w:val="0"/>
      </w:pPr>
      <w:r w:rsidRPr="002B3705">
        <w:rPr>
          <w:rFonts w:hint="eastAsia"/>
        </w:rPr>
        <w:t xml:space="preserve">　</w:t>
      </w:r>
      <w:r w:rsidRPr="002B3705">
        <w:t xml:space="preserve">　</w:t>
      </w:r>
      <w:r w:rsidRPr="002B3705">
        <w:rPr>
          <w:rFonts w:hint="eastAsia"/>
        </w:rPr>
        <w:t xml:space="preserve">　</w:t>
      </w:r>
      <w:r w:rsidR="001E1291">
        <w:rPr>
          <w:rFonts w:hint="eastAsia"/>
        </w:rPr>
        <w:t xml:space="preserve"> </w:t>
      </w:r>
      <w:r w:rsidRPr="002B3705">
        <w:rPr>
          <w:rFonts w:hint="eastAsia"/>
        </w:rPr>
        <w:t>ア　住宅用地</w:t>
      </w:r>
    </w:p>
    <w:p w:rsidR="00400EF0" w:rsidRPr="002B3705" w:rsidRDefault="00400EF0" w:rsidP="00400EF0">
      <w:pPr>
        <w:autoSpaceDN w:val="0"/>
      </w:pPr>
      <w:r w:rsidRPr="002B3705">
        <w:rPr>
          <w:rFonts w:hint="eastAsia"/>
        </w:rPr>
        <w:t xml:space="preserve">　</w:t>
      </w:r>
      <w:r w:rsidRPr="002B3705">
        <w:t xml:space="preserve">　</w:t>
      </w:r>
      <w:r w:rsidRPr="002B3705">
        <w:rPr>
          <w:rFonts w:hint="eastAsia"/>
        </w:rPr>
        <w:t xml:space="preserve">　</w:t>
      </w:r>
      <w:r w:rsidR="001E1291">
        <w:rPr>
          <w:rFonts w:hint="eastAsia"/>
        </w:rPr>
        <w:t xml:space="preserve"> </w:t>
      </w:r>
      <w:r w:rsidRPr="002B3705">
        <w:rPr>
          <w:rFonts w:hint="eastAsia"/>
        </w:rPr>
        <w:t>イ　事業所用地</w:t>
      </w:r>
    </w:p>
    <w:p w:rsidR="00400EF0" w:rsidRPr="002B3705" w:rsidRDefault="00400EF0" w:rsidP="00400EF0">
      <w:pPr>
        <w:autoSpaceDN w:val="0"/>
      </w:pPr>
      <w:r w:rsidRPr="002B3705">
        <w:rPr>
          <w:rFonts w:hint="eastAsia"/>
        </w:rPr>
        <w:t xml:space="preserve">　</w:t>
      </w:r>
      <w:r w:rsidRPr="002B3705">
        <w:t xml:space="preserve">　　</w:t>
      </w:r>
      <w:r w:rsidR="001E1291">
        <w:rPr>
          <w:rFonts w:hint="eastAsia"/>
        </w:rPr>
        <w:t xml:space="preserve"> </w:t>
      </w:r>
      <w:r w:rsidRPr="002B3705">
        <w:rPr>
          <w:rFonts w:hint="eastAsia"/>
        </w:rPr>
        <w:t>ウ　駐車場</w:t>
      </w:r>
    </w:p>
    <w:p w:rsidR="00400EF0" w:rsidRPr="002B3705" w:rsidRDefault="00400EF0" w:rsidP="00400EF0">
      <w:pPr>
        <w:autoSpaceDN w:val="0"/>
      </w:pPr>
      <w:r w:rsidRPr="002B3705">
        <w:rPr>
          <w:rFonts w:hint="eastAsia"/>
        </w:rPr>
        <w:t xml:space="preserve">　　　</w:t>
      </w:r>
      <w:r w:rsidR="001E1291">
        <w:rPr>
          <w:rFonts w:hint="eastAsia"/>
        </w:rPr>
        <w:t xml:space="preserve"> </w:t>
      </w:r>
      <w:r w:rsidRPr="002B3705">
        <w:rPr>
          <w:rFonts w:hint="eastAsia"/>
        </w:rPr>
        <w:t>エ　道路</w:t>
      </w:r>
    </w:p>
    <w:p w:rsidR="001E1291" w:rsidRDefault="004615CB" w:rsidP="00400EF0">
      <w:pPr>
        <w:autoSpaceDN w:val="0"/>
      </w:pPr>
      <w:r>
        <w:rPr>
          <w:rFonts w:hint="eastAsia"/>
        </w:rPr>
        <w:t xml:space="preserve">　</w:t>
      </w:r>
      <w:r w:rsidR="00400EF0" w:rsidRPr="002B3705">
        <w:rPr>
          <w:rFonts w:hint="eastAsia"/>
        </w:rPr>
        <w:t>(10)</w:t>
      </w:r>
      <w:r w:rsidR="001E1291">
        <w:rPr>
          <w:rFonts w:hint="eastAsia"/>
        </w:rPr>
        <w:t xml:space="preserve">　</w:t>
      </w:r>
      <w:r w:rsidR="00400EF0" w:rsidRPr="002B3705">
        <w:rPr>
          <w:rFonts w:hint="eastAsia"/>
        </w:rPr>
        <w:t>事業用井戸　消雪用を除く商業、工業、農業、飲用及びその他の用に供するため</w:t>
      </w:r>
    </w:p>
    <w:p w:rsidR="00400EF0" w:rsidRPr="002B3705" w:rsidRDefault="001E1291" w:rsidP="00400EF0">
      <w:pPr>
        <w:autoSpaceDN w:val="0"/>
      </w:pPr>
      <w:r>
        <w:rPr>
          <w:rFonts w:hint="eastAsia"/>
        </w:rPr>
        <w:t xml:space="preserve">　</w:t>
      </w:r>
      <w:r>
        <w:t xml:space="preserve">　　</w:t>
      </w:r>
      <w:r>
        <w:rPr>
          <w:rFonts w:hint="eastAsia"/>
        </w:rPr>
        <w:t xml:space="preserve">　</w:t>
      </w:r>
      <w:r w:rsidR="00400EF0" w:rsidRPr="002B3705">
        <w:rPr>
          <w:rFonts w:hint="eastAsia"/>
        </w:rPr>
        <w:t>に掘削した井戸をいう。</w:t>
      </w:r>
    </w:p>
    <w:p w:rsidR="00B667C0" w:rsidRPr="002B3705" w:rsidRDefault="004615CB" w:rsidP="00400EF0">
      <w:pPr>
        <w:autoSpaceDN w:val="0"/>
        <w:rPr>
          <w:color w:val="FF0000"/>
        </w:rPr>
      </w:pPr>
      <w:r>
        <w:rPr>
          <w:rFonts w:hint="eastAsia"/>
          <w:color w:val="FF0000"/>
        </w:rPr>
        <w:t xml:space="preserve">　</w:t>
      </w:r>
      <w:r w:rsidR="00B667C0" w:rsidRPr="002B3705">
        <w:rPr>
          <w:rFonts w:hint="eastAsia"/>
          <w:color w:val="FF0000"/>
        </w:rPr>
        <w:t>(</w:t>
      </w:r>
      <w:r w:rsidR="00B667C0" w:rsidRPr="002B3705">
        <w:rPr>
          <w:color w:val="FF0000"/>
        </w:rPr>
        <w:t xml:space="preserve">11)　</w:t>
      </w:r>
      <w:r w:rsidR="00B667C0" w:rsidRPr="002B3705">
        <w:rPr>
          <w:rFonts w:hint="eastAsia"/>
          <w:color w:val="FF0000"/>
        </w:rPr>
        <w:t>大規模事業所　敷地面積が3,000平方メートル以上の事業所をいう。</w:t>
      </w:r>
    </w:p>
    <w:p w:rsidR="00995D61" w:rsidRPr="002B3705" w:rsidRDefault="004615CB" w:rsidP="00400EF0">
      <w:pPr>
        <w:autoSpaceDN w:val="0"/>
        <w:rPr>
          <w:color w:val="FF0000"/>
        </w:rPr>
      </w:pPr>
      <w:r>
        <w:rPr>
          <w:rFonts w:hint="eastAsia"/>
          <w:color w:val="FF0000"/>
        </w:rPr>
        <w:t xml:space="preserve">　</w:t>
      </w:r>
      <w:r w:rsidR="00995D61" w:rsidRPr="002B3705">
        <w:rPr>
          <w:rFonts w:hint="eastAsia"/>
          <w:color w:val="FF0000"/>
        </w:rPr>
        <w:t>(12)　登録事業者　第25条第1項の規定による登録を受けた施工業者をいう。</w:t>
      </w:r>
    </w:p>
    <w:p w:rsidR="00400EF0" w:rsidRPr="002B3705" w:rsidRDefault="00400EF0" w:rsidP="00400EF0">
      <w:pPr>
        <w:autoSpaceDN w:val="0"/>
      </w:pPr>
      <w:r w:rsidRPr="002B3705">
        <w:rPr>
          <w:rFonts w:hint="eastAsia"/>
        </w:rPr>
        <w:t>(市の責務)</w:t>
      </w:r>
    </w:p>
    <w:p w:rsidR="00400EF0" w:rsidRPr="002B3705" w:rsidRDefault="00400EF0" w:rsidP="00400EF0">
      <w:pPr>
        <w:autoSpaceDN w:val="0"/>
      </w:pPr>
      <w:r w:rsidRPr="002B3705">
        <w:rPr>
          <w:rFonts w:hint="eastAsia"/>
        </w:rPr>
        <w:t>第3条　市は､この条例の目的を達成するため、地下水の保全について総合的かつ計画的な施策を実施するとともに、率先して保全に努めなければならない。</w:t>
      </w:r>
    </w:p>
    <w:p w:rsidR="00400EF0" w:rsidRPr="002B3705" w:rsidRDefault="00400EF0" w:rsidP="00400EF0">
      <w:pPr>
        <w:autoSpaceDN w:val="0"/>
      </w:pPr>
      <w:r w:rsidRPr="002B3705">
        <w:rPr>
          <w:rFonts w:hint="eastAsia"/>
        </w:rPr>
        <w:t>2　市は、地下水位</w:t>
      </w:r>
      <w:r w:rsidRPr="002B3705">
        <w:rPr>
          <w:rFonts w:hint="eastAsia"/>
          <w:color w:val="FF0000"/>
        </w:rPr>
        <w:t>及び</w:t>
      </w:r>
      <w:r w:rsidRPr="002B3705">
        <w:rPr>
          <w:color w:val="FF0000"/>
        </w:rPr>
        <w:t>地盤沈下</w:t>
      </w:r>
      <w:r w:rsidRPr="002B3705">
        <w:rPr>
          <w:rFonts w:hint="eastAsia"/>
        </w:rPr>
        <w:t>の監視を行い、その情報を公開し、地下水の保全について市民に対し意識の啓発を図らなければならない。</w:t>
      </w:r>
    </w:p>
    <w:p w:rsidR="00400EF0" w:rsidRPr="002B3705" w:rsidRDefault="00400EF0" w:rsidP="00400EF0">
      <w:pPr>
        <w:autoSpaceDN w:val="0"/>
      </w:pPr>
      <w:r w:rsidRPr="002B3705">
        <w:rPr>
          <w:rFonts w:hint="eastAsia"/>
        </w:rPr>
        <w:t>(市民の責務)</w:t>
      </w:r>
    </w:p>
    <w:p w:rsidR="00400EF0" w:rsidRPr="002B3705" w:rsidRDefault="00400EF0" w:rsidP="00400EF0">
      <w:pPr>
        <w:autoSpaceDN w:val="0"/>
      </w:pPr>
      <w:r w:rsidRPr="002B3705">
        <w:rPr>
          <w:rFonts w:hint="eastAsia"/>
        </w:rPr>
        <w:t>第4条　市民は、地下水の保全に努めるとともに、地下水の重要性を認識し、市が実施する地下水利用の適正化に関する施策(以下｢市の施策｣という。)に協力するよう努めなければならない。</w:t>
      </w:r>
    </w:p>
    <w:p w:rsidR="00400EF0" w:rsidRPr="002B3705" w:rsidRDefault="00400EF0" w:rsidP="00400EF0">
      <w:pPr>
        <w:autoSpaceDN w:val="0"/>
      </w:pPr>
      <w:r w:rsidRPr="002B3705">
        <w:rPr>
          <w:rFonts w:hint="eastAsia"/>
        </w:rPr>
        <w:lastRenderedPageBreak/>
        <w:t>(地下水採取者の責務)</w:t>
      </w:r>
    </w:p>
    <w:p w:rsidR="00400EF0" w:rsidRPr="002B3705" w:rsidRDefault="00400EF0" w:rsidP="00400EF0">
      <w:pPr>
        <w:autoSpaceDN w:val="0"/>
      </w:pPr>
      <w:r w:rsidRPr="002B3705">
        <w:rPr>
          <w:rFonts w:hint="eastAsia"/>
        </w:rPr>
        <w:t>第5条　市内において地下水を採取する者は、地下水の保全及び適正な利用に努めるとともに、地下水の重要性を認識し、市の施策に協力し、節水に努めなければならない。</w:t>
      </w:r>
    </w:p>
    <w:p w:rsidR="00400EF0" w:rsidRPr="002B3705" w:rsidRDefault="00400EF0" w:rsidP="00400EF0">
      <w:pPr>
        <w:autoSpaceDN w:val="0"/>
      </w:pPr>
      <w:r w:rsidRPr="002B3705">
        <w:rPr>
          <w:rFonts w:hint="eastAsia"/>
        </w:rPr>
        <w:t>(工事施工者の責務)</w:t>
      </w:r>
    </w:p>
    <w:p w:rsidR="00400EF0" w:rsidRPr="002B3705" w:rsidRDefault="00400EF0" w:rsidP="00400EF0">
      <w:pPr>
        <w:autoSpaceDN w:val="0"/>
      </w:pPr>
      <w:r w:rsidRPr="002B3705">
        <w:rPr>
          <w:rFonts w:hint="eastAsia"/>
        </w:rPr>
        <w:t>第6条　工事施工者(地下水を採取するために必要な工事を行う者をいう。以下同じ。)は、地下水の重要性を認識し、市の施策に協力するとともに、井戸の設置に係る許可申請又は届出事項を厳守しなければならない。</w:t>
      </w:r>
    </w:p>
    <w:p w:rsidR="00400EF0" w:rsidRPr="002B3705" w:rsidRDefault="00400EF0" w:rsidP="00400EF0">
      <w:pPr>
        <w:autoSpaceDN w:val="0"/>
      </w:pPr>
      <w:r w:rsidRPr="002B3705">
        <w:rPr>
          <w:rFonts w:hint="eastAsia"/>
          <w:color w:val="FF0000"/>
        </w:rPr>
        <w:t>2</w:t>
      </w:r>
      <w:r w:rsidRPr="002B3705">
        <w:rPr>
          <w:color w:val="FF0000"/>
        </w:rPr>
        <w:t xml:space="preserve">　</w:t>
      </w:r>
      <w:r w:rsidRPr="002B3705">
        <w:rPr>
          <w:rFonts w:hint="eastAsia"/>
          <w:color w:val="FF0000"/>
        </w:rPr>
        <w:t>工事施工者は、井戸掘削等の工事に際し、騒音及び振動の抑制、</w:t>
      </w:r>
      <w:r w:rsidR="00B667C0" w:rsidRPr="002B3705">
        <w:rPr>
          <w:rFonts w:hint="eastAsia"/>
          <w:color w:val="FF0000"/>
        </w:rPr>
        <w:t>濁水</w:t>
      </w:r>
      <w:r w:rsidRPr="002B3705">
        <w:rPr>
          <w:rFonts w:hint="eastAsia"/>
          <w:color w:val="FF0000"/>
        </w:rPr>
        <w:t>の適正処理等効果的な対策を講じるとともに、市からこれらの対策に対し改善の指示があったときは、その指示に従わなければならない。</w:t>
      </w:r>
    </w:p>
    <w:p w:rsidR="00400EF0" w:rsidRPr="002B3705" w:rsidRDefault="00400EF0" w:rsidP="00400EF0">
      <w:pPr>
        <w:autoSpaceDN w:val="0"/>
      </w:pPr>
      <w:r w:rsidRPr="002B3705">
        <w:rPr>
          <w:rFonts w:hint="eastAsia"/>
        </w:rPr>
        <w:t>(保全地域の区分)</w:t>
      </w:r>
    </w:p>
    <w:p w:rsidR="00400EF0" w:rsidRPr="002B3705" w:rsidRDefault="00400EF0" w:rsidP="00400EF0">
      <w:pPr>
        <w:autoSpaceDN w:val="0"/>
      </w:pPr>
      <w:r w:rsidRPr="002B3705">
        <w:rPr>
          <w:rFonts w:hint="eastAsia"/>
        </w:rPr>
        <w:t>第7条　この条例で地下水を保全する地域(以下｢保全地域｣という。)は、別表第1のとおりとする。</w:t>
      </w:r>
    </w:p>
    <w:p w:rsidR="00400EF0" w:rsidRPr="002B3705" w:rsidRDefault="00400EF0" w:rsidP="00400EF0">
      <w:pPr>
        <w:autoSpaceDN w:val="0"/>
      </w:pPr>
      <w:r w:rsidRPr="002B3705">
        <w:rPr>
          <w:rFonts w:hint="eastAsia"/>
        </w:rPr>
        <w:t>(保全許可水量等)</w:t>
      </w:r>
    </w:p>
    <w:p w:rsidR="00400EF0" w:rsidRPr="002B3705" w:rsidRDefault="00400EF0" w:rsidP="00400EF0">
      <w:pPr>
        <w:autoSpaceDN w:val="0"/>
      </w:pPr>
      <w:r w:rsidRPr="002B3705">
        <w:rPr>
          <w:rFonts w:hint="eastAsia"/>
        </w:rPr>
        <w:t>第8条　保全地域において1宅地又は1事業地における保全許可水量は、消雪用井戸にあっては別表第2、事業用井戸にあっては別表第3のとおりとする。</w:t>
      </w:r>
    </w:p>
    <w:p w:rsidR="00400EF0" w:rsidRPr="002B3705" w:rsidRDefault="00400EF0" w:rsidP="00400EF0">
      <w:pPr>
        <w:autoSpaceDN w:val="0"/>
      </w:pPr>
      <w:r w:rsidRPr="002B3705">
        <w:rPr>
          <w:rFonts w:hint="eastAsia"/>
        </w:rPr>
        <w:t>2　前項の規定にかかわらず、市長は、特別の理由があると認める場合において、第2条第9号エ及び第10号に規定する井戸の保全許可水量を別に定めることができる。</w:t>
      </w:r>
    </w:p>
    <w:p w:rsidR="00400EF0" w:rsidRPr="002B3705" w:rsidRDefault="00400EF0" w:rsidP="00400EF0">
      <w:pPr>
        <w:autoSpaceDN w:val="0"/>
      </w:pPr>
      <w:r w:rsidRPr="002B3705">
        <w:rPr>
          <w:rFonts w:hint="eastAsia"/>
        </w:rPr>
        <w:t>3　消雪用井戸における保全許可水量を揚水するために設置することができる揚水機の口径は、別表第4のとおりとする。</w:t>
      </w:r>
    </w:p>
    <w:p w:rsidR="00400EF0" w:rsidRPr="002B3705" w:rsidRDefault="00400EF0" w:rsidP="00400EF0">
      <w:pPr>
        <w:autoSpaceDN w:val="0"/>
      </w:pPr>
      <w:r w:rsidRPr="002B3705">
        <w:rPr>
          <w:rFonts w:hint="eastAsia"/>
        </w:rPr>
        <w:t>(適用除外)</w:t>
      </w:r>
    </w:p>
    <w:p w:rsidR="00400EF0" w:rsidRPr="002B3705" w:rsidRDefault="00400EF0" w:rsidP="00400EF0">
      <w:pPr>
        <w:autoSpaceDN w:val="0"/>
      </w:pPr>
      <w:r w:rsidRPr="002B3705">
        <w:rPr>
          <w:rFonts w:hint="eastAsia"/>
        </w:rPr>
        <w:t>第9条　前2条の規定は、公共用の水道水源井戸</w:t>
      </w:r>
      <w:r w:rsidRPr="002B3705">
        <w:rPr>
          <w:rFonts w:hint="eastAsia"/>
          <w:color w:val="FF0000"/>
        </w:rPr>
        <w:t>及び</w:t>
      </w:r>
      <w:r w:rsidRPr="002B3705">
        <w:rPr>
          <w:color w:val="FF0000"/>
        </w:rPr>
        <w:t>市道消雪</w:t>
      </w:r>
      <w:r w:rsidR="00995D61" w:rsidRPr="002B3705">
        <w:rPr>
          <w:rFonts w:hint="eastAsia"/>
          <w:color w:val="FF0000"/>
        </w:rPr>
        <w:t>施設</w:t>
      </w:r>
      <w:r w:rsidRPr="002B3705">
        <w:rPr>
          <w:color w:val="FF0000"/>
        </w:rPr>
        <w:t>用井戸</w:t>
      </w:r>
      <w:r w:rsidRPr="002B3705">
        <w:rPr>
          <w:rFonts w:hint="eastAsia"/>
        </w:rPr>
        <w:t>については、適用しない。</w:t>
      </w:r>
    </w:p>
    <w:p w:rsidR="00400EF0" w:rsidRPr="002B3705" w:rsidRDefault="00400EF0" w:rsidP="00400EF0">
      <w:pPr>
        <w:autoSpaceDN w:val="0"/>
      </w:pPr>
      <w:r w:rsidRPr="002B3705">
        <w:rPr>
          <w:rFonts w:hint="eastAsia"/>
        </w:rPr>
        <w:t>(許可)</w:t>
      </w:r>
    </w:p>
    <w:p w:rsidR="00400EF0" w:rsidRPr="002B3705" w:rsidRDefault="00400EF0" w:rsidP="00400EF0">
      <w:pPr>
        <w:autoSpaceDN w:val="0"/>
      </w:pPr>
      <w:r w:rsidRPr="002B3705">
        <w:rPr>
          <w:rFonts w:hint="eastAsia"/>
        </w:rPr>
        <w:t>第10条　保全地域において井戸を掘削しようとする者は、市長の許可を受けなければならない。ただし、規則で定める井戸については、この限りでない。</w:t>
      </w:r>
    </w:p>
    <w:p w:rsidR="00400EF0" w:rsidRPr="002B3705" w:rsidRDefault="00CB7EC1" w:rsidP="00400EF0">
      <w:pPr>
        <w:autoSpaceDN w:val="0"/>
        <w:rPr>
          <w:color w:val="FF0000"/>
        </w:rPr>
      </w:pPr>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3308985</wp:posOffset>
                </wp:positionH>
                <wp:positionV relativeFrom="paragraph">
                  <wp:posOffset>9525</wp:posOffset>
                </wp:positionV>
                <wp:extent cx="2446020" cy="1264920"/>
                <wp:effectExtent l="0" t="0" r="11430" b="1143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446020" cy="1264920"/>
                        </a:xfrm>
                        <a:prstGeom prst="rect">
                          <a:avLst/>
                        </a:prstGeom>
                        <a:solidFill>
                          <a:schemeClr val="lt1"/>
                        </a:solidFill>
                        <a:ln w="1270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CB7EC1" w:rsidRPr="00CB7EC1" w:rsidRDefault="007E30F6"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CB7EC1" w:rsidRPr="00CB7EC1">
                              <w:rPr>
                                <w:rFonts w:asciiTheme="majorEastAsia" w:eastAsiaTheme="majorEastAsia" w:hAnsiTheme="majorEastAsia" w:hint="eastAsia"/>
                                <w:color w:val="0000FF"/>
                                <w:sz w:val="16"/>
                                <w:szCs w:val="16"/>
                              </w:rPr>
                              <w:t>従来</w:t>
                            </w:r>
                            <w:r w:rsidR="00CB7EC1" w:rsidRPr="00CB7EC1">
                              <w:rPr>
                                <w:rFonts w:asciiTheme="majorEastAsia" w:eastAsiaTheme="majorEastAsia" w:hAnsiTheme="majorEastAsia"/>
                                <w:color w:val="0000FF"/>
                                <w:sz w:val="16"/>
                                <w:szCs w:val="16"/>
                              </w:rPr>
                              <w:t>2区分から5区分へ変更</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消雪用井戸」</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「一般家庭</w:t>
                            </w:r>
                            <w:r>
                              <w:rPr>
                                <w:rFonts w:asciiTheme="majorEastAsia" w:eastAsiaTheme="majorEastAsia" w:hAnsiTheme="majorEastAsia" w:hint="eastAsia"/>
                                <w:color w:val="0000FF"/>
                                <w:sz w:val="16"/>
                                <w:szCs w:val="16"/>
                              </w:rPr>
                              <w:t>消雪用</w:t>
                            </w:r>
                            <w:r>
                              <w:rPr>
                                <w:rFonts w:asciiTheme="majorEastAsia" w:eastAsiaTheme="majorEastAsia" w:hAnsiTheme="majorEastAsia"/>
                                <w:color w:val="0000FF"/>
                                <w:sz w:val="16"/>
                                <w:szCs w:val="16"/>
                              </w:rPr>
                              <w:t>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「事業所消雪用井戸</w:t>
                            </w:r>
                            <w:r>
                              <w:rPr>
                                <w:rFonts w:asciiTheme="majorEastAsia" w:eastAsiaTheme="majorEastAsia" w:hAnsiTheme="majorEastAsia" w:hint="eastAsia"/>
                                <w:color w:val="0000FF"/>
                                <w:sz w:val="16"/>
                                <w:szCs w:val="16"/>
                              </w:rPr>
                              <w:t>」</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(店舗･コンビニ等)</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大規模事業所消雪用井戸」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敷地面積3000㎡以上)</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道路消雪用井戸」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(市道以外の道路消パイ)</w:t>
                            </w:r>
                          </w:p>
                          <w:p w:rsidR="00CB7EC1" w:rsidRP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事業用井戸」</w:t>
                            </w:r>
                            <w:r w:rsidR="007E30F6">
                              <w:rPr>
                                <w:rFonts w:asciiTheme="majorEastAsia" w:eastAsiaTheme="majorEastAsia" w:hAnsiTheme="majorEastAsia" w:hint="eastAsia"/>
                                <w:color w:val="0000FF"/>
                                <w:sz w:val="16"/>
                                <w:szCs w:val="16"/>
                              </w:rPr>
                              <w:t>→</w:t>
                            </w:r>
                            <w:r w:rsidR="007E30F6">
                              <w:rPr>
                                <w:rFonts w:asciiTheme="majorEastAsia" w:eastAsiaTheme="majorEastAsia" w:hAnsiTheme="majorEastAsia"/>
                                <w:color w:val="0000FF"/>
                                <w:sz w:val="16"/>
                                <w:szCs w:val="16"/>
                              </w:rPr>
                              <w:t>「事業用井戸」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0.55pt;margin-top:.75pt;width:192.6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" fillcolor="white [3201]" strokecolor="blue" strokeweight="1pt">
                <v:textbox inset="1mm,1mm,1mm,1mm">
                  <w:txbxContent>
                    <w:p w:rsidR="00CB7EC1" w:rsidRPr="00CB7EC1" w:rsidRDefault="007E30F6"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CB7EC1" w:rsidRPr="00CB7EC1">
                        <w:rPr>
                          <w:rFonts w:asciiTheme="majorEastAsia" w:eastAsiaTheme="majorEastAsia" w:hAnsiTheme="majorEastAsia" w:hint="eastAsia"/>
                          <w:color w:val="0000FF"/>
                          <w:sz w:val="16"/>
                          <w:szCs w:val="16"/>
                        </w:rPr>
                        <w:t>従来</w:t>
                      </w:r>
                      <w:r w:rsidR="00CB7EC1" w:rsidRPr="00CB7EC1">
                        <w:rPr>
                          <w:rFonts w:asciiTheme="majorEastAsia" w:eastAsiaTheme="majorEastAsia" w:hAnsiTheme="majorEastAsia"/>
                          <w:color w:val="0000FF"/>
                          <w:sz w:val="16"/>
                          <w:szCs w:val="16"/>
                        </w:rPr>
                        <w:t>2区分から5区分へ変更</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消雪用井戸」</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「一般家庭</w:t>
                      </w:r>
                      <w:r>
                        <w:rPr>
                          <w:rFonts w:asciiTheme="majorEastAsia" w:eastAsiaTheme="majorEastAsia" w:hAnsiTheme="majorEastAsia" w:hint="eastAsia"/>
                          <w:color w:val="0000FF"/>
                          <w:sz w:val="16"/>
                          <w:szCs w:val="16"/>
                        </w:rPr>
                        <w:t>消雪用</w:t>
                      </w:r>
                      <w:r>
                        <w:rPr>
                          <w:rFonts w:asciiTheme="majorEastAsia" w:eastAsiaTheme="majorEastAsia" w:hAnsiTheme="majorEastAsia"/>
                          <w:color w:val="0000FF"/>
                          <w:sz w:val="16"/>
                          <w:szCs w:val="16"/>
                        </w:rPr>
                        <w:t>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「事業所消雪用井戸</w:t>
                      </w:r>
                      <w:r>
                        <w:rPr>
                          <w:rFonts w:asciiTheme="majorEastAsia" w:eastAsiaTheme="majorEastAsia" w:hAnsiTheme="majorEastAsia" w:hint="eastAsia"/>
                          <w:color w:val="0000FF"/>
                          <w:sz w:val="16"/>
                          <w:szCs w:val="16"/>
                        </w:rPr>
                        <w:t>」</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(店舗･コンビニ等)</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大規模事業所消雪用井戸」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敷地面積3000㎡以上)</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道路消雪用井戸」</w:t>
                      </w:r>
                    </w:p>
                    <w:p w:rsid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 xml:space="preserve">　　　　　　　　(市道以外の道路消パイ)</w:t>
                      </w:r>
                    </w:p>
                    <w:p w:rsidR="00CB7EC1" w:rsidRPr="00CB7EC1" w:rsidRDefault="00CB7EC1" w:rsidP="00CB7EC1">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事業用井戸」</w:t>
                      </w:r>
                      <w:r w:rsidR="007E30F6">
                        <w:rPr>
                          <w:rFonts w:asciiTheme="majorEastAsia" w:eastAsiaTheme="majorEastAsia" w:hAnsiTheme="majorEastAsia" w:hint="eastAsia"/>
                          <w:color w:val="0000FF"/>
                          <w:sz w:val="16"/>
                          <w:szCs w:val="16"/>
                        </w:rPr>
                        <w:t>→</w:t>
                      </w:r>
                      <w:r w:rsidR="007E30F6">
                        <w:rPr>
                          <w:rFonts w:asciiTheme="majorEastAsia" w:eastAsiaTheme="majorEastAsia" w:hAnsiTheme="majorEastAsia"/>
                          <w:color w:val="0000FF"/>
                          <w:sz w:val="16"/>
                          <w:szCs w:val="16"/>
                        </w:rPr>
                        <w:t>「事業用井戸」</w:t>
                      </w:r>
                    </w:p>
                  </w:txbxContent>
                </v:textbox>
                <w10:wrap type="square"/>
              </v:shape>
            </w:pict>
          </mc:Fallback>
        </mc:AlternateContent>
      </w:r>
      <w:r w:rsidR="00400EF0" w:rsidRPr="002B3705">
        <w:rPr>
          <w:rFonts w:hint="eastAsia"/>
          <w:color w:val="FF0000"/>
        </w:rPr>
        <w:t>2</w:t>
      </w:r>
      <w:r w:rsidR="00400EF0" w:rsidRPr="002B3705">
        <w:rPr>
          <w:color w:val="FF0000"/>
        </w:rPr>
        <w:t xml:space="preserve">　</w:t>
      </w:r>
      <w:r w:rsidR="00400EF0" w:rsidRPr="002B3705">
        <w:rPr>
          <w:rFonts w:hint="eastAsia"/>
          <w:color w:val="FF0000"/>
        </w:rPr>
        <w:t>井戸の許可区分は、次のとおりとする。</w:t>
      </w:r>
    </w:p>
    <w:p w:rsidR="00400EF0" w:rsidRPr="002B3705" w:rsidRDefault="00400EF0" w:rsidP="00400EF0">
      <w:pPr>
        <w:autoSpaceDN w:val="0"/>
        <w:rPr>
          <w:color w:val="FF0000"/>
        </w:rPr>
      </w:pPr>
      <w:r w:rsidRPr="002B3705">
        <w:rPr>
          <w:rFonts w:hint="eastAsia"/>
          <w:color w:val="FF0000"/>
        </w:rPr>
        <w:t xml:space="preserve">　</w:t>
      </w:r>
      <w:r w:rsidR="004615CB">
        <w:rPr>
          <w:rFonts w:hint="eastAsia"/>
          <w:color w:val="FF0000"/>
        </w:rPr>
        <w:t>(1)</w:t>
      </w:r>
      <w:r w:rsidRPr="002B3705">
        <w:rPr>
          <w:rFonts w:hint="eastAsia"/>
          <w:color w:val="FF0000"/>
        </w:rPr>
        <w:t xml:space="preserve">　一般家庭消雪</w:t>
      </w:r>
      <w:r w:rsidR="00626BC7" w:rsidRPr="002B3705">
        <w:rPr>
          <w:rFonts w:hint="eastAsia"/>
          <w:color w:val="FF0000"/>
        </w:rPr>
        <w:t>用</w:t>
      </w:r>
      <w:r w:rsidRPr="002B3705">
        <w:rPr>
          <w:rFonts w:hint="eastAsia"/>
          <w:color w:val="FF0000"/>
        </w:rPr>
        <w:t>井戸</w:t>
      </w:r>
    </w:p>
    <w:p w:rsidR="00400EF0" w:rsidRPr="002B3705" w:rsidRDefault="00400EF0" w:rsidP="00400EF0">
      <w:pPr>
        <w:autoSpaceDN w:val="0"/>
        <w:rPr>
          <w:color w:val="FF0000"/>
        </w:rPr>
      </w:pPr>
      <w:r w:rsidRPr="002B3705">
        <w:rPr>
          <w:rFonts w:hint="eastAsia"/>
          <w:color w:val="FF0000"/>
        </w:rPr>
        <w:t xml:space="preserve">　</w:t>
      </w:r>
      <w:r w:rsidR="004615CB">
        <w:rPr>
          <w:rFonts w:hint="eastAsia"/>
          <w:color w:val="FF0000"/>
        </w:rPr>
        <w:t xml:space="preserve">(2)　</w:t>
      </w:r>
      <w:r w:rsidRPr="002B3705">
        <w:rPr>
          <w:rFonts w:hint="eastAsia"/>
          <w:color w:val="FF0000"/>
        </w:rPr>
        <w:t>事業所消雪</w:t>
      </w:r>
      <w:r w:rsidR="00626BC7" w:rsidRPr="002B3705">
        <w:rPr>
          <w:rFonts w:hint="eastAsia"/>
          <w:color w:val="FF0000"/>
        </w:rPr>
        <w:t>用</w:t>
      </w:r>
      <w:r w:rsidRPr="002B3705">
        <w:rPr>
          <w:rFonts w:hint="eastAsia"/>
          <w:color w:val="FF0000"/>
        </w:rPr>
        <w:t>井戸</w:t>
      </w:r>
    </w:p>
    <w:p w:rsidR="00400EF0" w:rsidRPr="002B3705" w:rsidRDefault="00400EF0" w:rsidP="00400EF0">
      <w:pPr>
        <w:autoSpaceDN w:val="0"/>
        <w:rPr>
          <w:color w:val="FF0000"/>
        </w:rPr>
      </w:pPr>
      <w:r w:rsidRPr="002B3705">
        <w:rPr>
          <w:rFonts w:hint="eastAsia"/>
          <w:color w:val="FF0000"/>
        </w:rPr>
        <w:t xml:space="preserve">　</w:t>
      </w:r>
      <w:r w:rsidR="004615CB">
        <w:rPr>
          <w:rFonts w:hint="eastAsia"/>
          <w:color w:val="FF0000"/>
        </w:rPr>
        <w:t>(3)</w:t>
      </w:r>
      <w:r w:rsidRPr="002B3705">
        <w:rPr>
          <w:rFonts w:hint="eastAsia"/>
          <w:color w:val="FF0000"/>
        </w:rPr>
        <w:t xml:space="preserve">　大規模事業所消雪</w:t>
      </w:r>
      <w:r w:rsidR="00626BC7" w:rsidRPr="002B3705">
        <w:rPr>
          <w:rFonts w:hint="eastAsia"/>
          <w:color w:val="FF0000"/>
        </w:rPr>
        <w:t>用</w:t>
      </w:r>
      <w:r w:rsidRPr="002B3705">
        <w:rPr>
          <w:rFonts w:hint="eastAsia"/>
          <w:color w:val="FF0000"/>
        </w:rPr>
        <w:t>井戸</w:t>
      </w:r>
    </w:p>
    <w:p w:rsidR="00400EF0" w:rsidRPr="002B3705" w:rsidRDefault="00400EF0" w:rsidP="00400EF0">
      <w:pPr>
        <w:autoSpaceDN w:val="0"/>
        <w:rPr>
          <w:color w:val="FF0000"/>
        </w:rPr>
      </w:pPr>
      <w:r w:rsidRPr="002B3705">
        <w:rPr>
          <w:rFonts w:hint="eastAsia"/>
          <w:color w:val="FF0000"/>
        </w:rPr>
        <w:t xml:space="preserve">　</w:t>
      </w:r>
      <w:r w:rsidR="004615CB">
        <w:rPr>
          <w:rFonts w:hint="eastAsia"/>
          <w:color w:val="FF0000"/>
        </w:rPr>
        <w:t>(4)</w:t>
      </w:r>
      <w:r w:rsidRPr="002B3705">
        <w:rPr>
          <w:rFonts w:hint="eastAsia"/>
          <w:color w:val="FF0000"/>
        </w:rPr>
        <w:t xml:space="preserve">　道路消雪用井戸</w:t>
      </w:r>
    </w:p>
    <w:p w:rsidR="00400EF0" w:rsidRPr="002B3705" w:rsidRDefault="00400EF0" w:rsidP="00400EF0">
      <w:pPr>
        <w:autoSpaceDN w:val="0"/>
      </w:pPr>
      <w:r w:rsidRPr="002B3705">
        <w:rPr>
          <w:rFonts w:hint="eastAsia"/>
          <w:color w:val="FF0000"/>
        </w:rPr>
        <w:t xml:space="preserve">　</w:t>
      </w:r>
      <w:r w:rsidR="004615CB">
        <w:rPr>
          <w:rFonts w:hint="eastAsia"/>
          <w:color w:val="FF0000"/>
        </w:rPr>
        <w:t>(5)</w:t>
      </w:r>
      <w:r w:rsidRPr="002B3705">
        <w:rPr>
          <w:rFonts w:hint="eastAsia"/>
          <w:color w:val="FF0000"/>
        </w:rPr>
        <w:t xml:space="preserve">　事業用井戸</w:t>
      </w:r>
    </w:p>
    <w:p w:rsidR="00400EF0" w:rsidRPr="002B3705" w:rsidRDefault="00400EF0" w:rsidP="00400EF0">
      <w:pPr>
        <w:autoSpaceDN w:val="0"/>
      </w:pPr>
      <w:r w:rsidRPr="002B3705">
        <w:rPr>
          <w:rFonts w:hint="eastAsia"/>
          <w:color w:val="FF0000"/>
        </w:rPr>
        <w:t>3</w:t>
      </w:r>
      <w:r w:rsidRPr="002B3705">
        <w:rPr>
          <w:rFonts w:hint="eastAsia"/>
        </w:rPr>
        <w:t xml:space="preserve">　</w:t>
      </w:r>
      <w:r w:rsidR="00182F0F" w:rsidRPr="004615CB">
        <w:rPr>
          <w:rFonts w:hint="eastAsia"/>
          <w:color w:val="FF0000"/>
        </w:rPr>
        <w:t>第1項</w:t>
      </w:r>
      <w:r w:rsidRPr="004615CB">
        <w:rPr>
          <w:rFonts w:hint="eastAsia"/>
          <w:color w:val="FF0000"/>
        </w:rPr>
        <w:t>ただし書</w:t>
      </w:r>
      <w:r w:rsidRPr="002B3705">
        <w:rPr>
          <w:rFonts w:hint="eastAsia"/>
        </w:rPr>
        <w:t>に規定する井戸を設置しようとする者は、市長にあらかじめ協議しなければならない。</w:t>
      </w:r>
    </w:p>
    <w:p w:rsidR="00400EF0" w:rsidRPr="002B3705" w:rsidRDefault="00400EF0" w:rsidP="00400EF0">
      <w:pPr>
        <w:autoSpaceDN w:val="0"/>
      </w:pPr>
      <w:r w:rsidRPr="002B3705">
        <w:rPr>
          <w:rFonts w:hint="eastAsia"/>
        </w:rPr>
        <w:t>(特別許可)</w:t>
      </w:r>
    </w:p>
    <w:p w:rsidR="00400EF0" w:rsidRPr="002B3705" w:rsidRDefault="00400EF0" w:rsidP="00400EF0">
      <w:pPr>
        <w:autoSpaceDN w:val="0"/>
      </w:pPr>
      <w:r w:rsidRPr="002B3705">
        <w:rPr>
          <w:rFonts w:hint="eastAsia"/>
        </w:rPr>
        <w:t>第11条　第8条第2項に規定する別に定める保全許可水量を揚水しようとする者は、前条の許可に代えて特別許可を受けなければならない。</w:t>
      </w:r>
    </w:p>
    <w:p w:rsidR="00400EF0" w:rsidRPr="002B3705" w:rsidRDefault="00400EF0" w:rsidP="00400EF0">
      <w:pPr>
        <w:autoSpaceDN w:val="0"/>
      </w:pPr>
      <w:r w:rsidRPr="002B3705">
        <w:rPr>
          <w:rFonts w:hint="eastAsia"/>
        </w:rPr>
        <w:t>(許可の申請)</w:t>
      </w:r>
    </w:p>
    <w:p w:rsidR="00400EF0" w:rsidRPr="002B3705" w:rsidRDefault="00400EF0" w:rsidP="00400EF0">
      <w:pPr>
        <w:autoSpaceDN w:val="0"/>
      </w:pPr>
      <w:r w:rsidRPr="002B3705">
        <w:rPr>
          <w:rFonts w:hint="eastAsia"/>
        </w:rPr>
        <w:t>第12条　第10条</w:t>
      </w:r>
      <w:r w:rsidRPr="002B3705">
        <w:rPr>
          <w:rFonts w:hint="eastAsia"/>
          <w:color w:val="FF0000"/>
        </w:rPr>
        <w:t>の</w:t>
      </w:r>
      <w:r w:rsidRPr="002B3705">
        <w:rPr>
          <w:color w:val="FF0000"/>
        </w:rPr>
        <w:t>許可</w:t>
      </w:r>
      <w:r w:rsidRPr="002B3705">
        <w:rPr>
          <w:rFonts w:hint="eastAsia"/>
        </w:rPr>
        <w:t>又は前条の</w:t>
      </w:r>
      <w:r w:rsidRPr="004615CB">
        <w:rPr>
          <w:rFonts w:hint="eastAsia"/>
          <w:color w:val="FF0000"/>
        </w:rPr>
        <w:t>特別許可</w:t>
      </w:r>
      <w:r w:rsidRPr="002B3705">
        <w:rPr>
          <w:rFonts w:hint="eastAsia"/>
        </w:rPr>
        <w:t>を受けようとする者は、規則に定める事項を記載した申請書を、</w:t>
      </w:r>
      <w:r w:rsidRPr="002B3705">
        <w:rPr>
          <w:rFonts w:hint="eastAsia"/>
          <w:color w:val="FF0000"/>
        </w:rPr>
        <w:t>次の</w:t>
      </w:r>
      <w:r w:rsidR="004615CB">
        <w:rPr>
          <w:rFonts w:hint="eastAsia"/>
          <w:color w:val="FF0000"/>
        </w:rPr>
        <w:t>各号</w:t>
      </w:r>
      <w:r w:rsidR="004615CB">
        <w:rPr>
          <w:color w:val="FF0000"/>
        </w:rPr>
        <w:t>の許可</w:t>
      </w:r>
      <w:r w:rsidRPr="002B3705">
        <w:rPr>
          <w:rFonts w:hint="eastAsia"/>
          <w:color w:val="FF0000"/>
        </w:rPr>
        <w:t>区分により</w:t>
      </w:r>
      <w:r w:rsidR="004615CB">
        <w:rPr>
          <w:rFonts w:hint="eastAsia"/>
          <w:color w:val="FF0000"/>
        </w:rPr>
        <w:t>それぞれ同号</w:t>
      </w:r>
      <w:r w:rsidR="004615CB">
        <w:rPr>
          <w:color w:val="FF0000"/>
        </w:rPr>
        <w:t>に規定する日までに</w:t>
      </w:r>
      <w:r w:rsidRPr="00182F0F">
        <w:rPr>
          <w:rFonts w:hint="eastAsia"/>
        </w:rPr>
        <w:t>市長に提出しなければならない。</w:t>
      </w:r>
    </w:p>
    <w:p w:rsidR="007E30F6" w:rsidRDefault="00E84C2E" w:rsidP="00400EF0">
      <w:pPr>
        <w:autoSpaceDN w:val="0"/>
        <w:rPr>
          <w:color w:val="FF0000"/>
        </w:rPr>
      </w:pPr>
      <w:r>
        <w:rPr>
          <w:rFonts w:hint="eastAsia"/>
          <w:noProof/>
          <w:color w:val="FF0000"/>
        </w:rPr>
        <w:lastRenderedPageBreak/>
        <mc:AlternateContent>
          <mc:Choice Requires="wps">
            <w:drawing>
              <wp:anchor distT="0" distB="0" distL="114300" distR="114300" simplePos="0" relativeHeight="251662336" behindDoc="0" locked="0" layoutInCell="1" allowOverlap="1" wp14:anchorId="5C7D0DB7" wp14:editId="44841E31">
                <wp:simplePos x="0" y="0"/>
                <wp:positionH relativeFrom="column">
                  <wp:posOffset>3796665</wp:posOffset>
                </wp:positionH>
                <wp:positionV relativeFrom="paragraph">
                  <wp:posOffset>6350</wp:posOffset>
                </wp:positionV>
                <wp:extent cx="1935480" cy="1539240"/>
                <wp:effectExtent l="0" t="0" r="26670" b="2286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935480" cy="1539240"/>
                        </a:xfrm>
                        <a:prstGeom prst="rect">
                          <a:avLst/>
                        </a:prstGeom>
                        <a:solidFill>
                          <a:sysClr val="window" lastClr="FFFFFF"/>
                        </a:solidFill>
                        <a:ln w="12700">
                          <a:solidFill>
                            <a:srgbClr val="0000FF"/>
                          </a:solidFill>
                        </a:ln>
                        <a:effectLst/>
                      </wps:spPr>
                      <wps:txbx>
                        <w:txbxContent>
                          <w:p w:rsidR="007E30F6" w:rsidRPr="00CB7EC1"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★許可区分に応じて</w:t>
                            </w:r>
                            <w:r>
                              <w:rPr>
                                <w:rFonts w:asciiTheme="majorEastAsia" w:eastAsiaTheme="majorEastAsia" w:hAnsiTheme="majorEastAsia"/>
                                <w:color w:val="0000FF"/>
                                <w:sz w:val="16"/>
                                <w:szCs w:val="16"/>
                              </w:rPr>
                              <w:t>、提出期日を</w:t>
                            </w:r>
                            <w:r>
                              <w:rPr>
                                <w:rFonts w:asciiTheme="majorEastAsia" w:eastAsiaTheme="majorEastAsia" w:hAnsiTheme="majorEastAsia" w:hint="eastAsia"/>
                                <w:color w:val="0000FF"/>
                                <w:sz w:val="16"/>
                                <w:szCs w:val="16"/>
                              </w:rPr>
                              <w:t>設定</w:t>
                            </w: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(1)</w:t>
                            </w:r>
                            <w:r>
                              <w:rPr>
                                <w:rFonts w:asciiTheme="majorEastAsia" w:eastAsiaTheme="majorEastAsia" w:hAnsiTheme="majorEastAsia"/>
                                <w:color w:val="0000FF"/>
                                <w:sz w:val="16"/>
                                <w:szCs w:val="16"/>
                              </w:rPr>
                              <w:t>一般家庭</w:t>
                            </w:r>
                            <w:r>
                              <w:rPr>
                                <w:rFonts w:asciiTheme="majorEastAsia" w:eastAsiaTheme="majorEastAsia" w:hAnsiTheme="majorEastAsia" w:hint="eastAsia"/>
                                <w:color w:val="0000FF"/>
                                <w:sz w:val="16"/>
                                <w:szCs w:val="16"/>
                              </w:rPr>
                              <w:t>消雪用</w:t>
                            </w:r>
                            <w:r>
                              <w:rPr>
                                <w:rFonts w:asciiTheme="majorEastAsia" w:eastAsiaTheme="majorEastAsia" w:hAnsiTheme="majorEastAsia"/>
                                <w:color w:val="0000FF"/>
                                <w:sz w:val="16"/>
                                <w:szCs w:val="16"/>
                              </w:rPr>
                              <w:t>井戸</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事業所消雪用</w:t>
                            </w:r>
                            <w:r w:rsidR="007E30F6">
                              <w:rPr>
                                <w:rFonts w:asciiTheme="majorEastAsia" w:eastAsiaTheme="majorEastAsia" w:hAnsiTheme="majorEastAsia"/>
                                <w:color w:val="0000FF"/>
                                <w:sz w:val="16"/>
                                <w:szCs w:val="16"/>
                              </w:rPr>
                              <w:t>井戸</w:t>
                            </w:r>
                          </w:p>
                          <w:p w:rsidR="007E30F6"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道路消雪用井戸</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→工事に着手</w:t>
                            </w:r>
                            <w:r>
                              <w:rPr>
                                <w:rFonts w:asciiTheme="majorEastAsia" w:eastAsiaTheme="majorEastAsia" w:hAnsiTheme="majorEastAsia"/>
                                <w:color w:val="0000FF"/>
                                <w:sz w:val="16"/>
                                <w:szCs w:val="16"/>
                              </w:rPr>
                              <w:t>する日の7日前</w:t>
                            </w: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(2)</w:t>
                            </w:r>
                            <w:r>
                              <w:rPr>
                                <w:rFonts w:asciiTheme="majorEastAsia" w:eastAsiaTheme="majorEastAsia" w:hAnsiTheme="majorEastAsia"/>
                                <w:color w:val="0000FF"/>
                                <w:sz w:val="16"/>
                                <w:szCs w:val="16"/>
                              </w:rPr>
                              <w:t>大規模事業所消雪用井戸</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事業</w:t>
                            </w:r>
                            <w:r w:rsidR="007E30F6">
                              <w:rPr>
                                <w:rFonts w:asciiTheme="majorEastAsia" w:eastAsiaTheme="majorEastAsia" w:hAnsiTheme="majorEastAsia"/>
                                <w:color w:val="0000FF"/>
                                <w:sz w:val="16"/>
                                <w:szCs w:val="16"/>
                              </w:rPr>
                              <w:t>用井戸</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工事に着手する日の60日前</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2</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吐出</w:t>
                            </w:r>
                            <w:r>
                              <w:rPr>
                                <w:rFonts w:asciiTheme="majorEastAsia" w:eastAsiaTheme="majorEastAsia" w:hAnsiTheme="majorEastAsia"/>
                                <w:color w:val="0000FF"/>
                                <w:sz w:val="16"/>
                                <w:szCs w:val="16"/>
                              </w:rPr>
                              <w:t>口径が100㎜を超える案件は、</w:t>
                            </w:r>
                          </w:p>
                          <w:p w:rsidR="007E30F6"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60日前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0DB7" id="テキスト ボックス 2" o:spid="_x0000_s1027" type="#_x0000_t202" style="position:absolute;left:0;text-align:left;margin-left:298.95pt;margin-top:.5pt;width:152.4pt;height:1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" fillcolor="window" strokecolor="blue" strokeweight="1pt">
                <v:textbox inset="1mm,1mm,1mm,1mm">
                  <w:txbxContent>
                    <w:p w:rsidR="007E30F6" w:rsidRPr="00CB7EC1"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★許可区分に応じて</w:t>
                      </w:r>
                      <w:r>
                        <w:rPr>
                          <w:rFonts w:asciiTheme="majorEastAsia" w:eastAsiaTheme="majorEastAsia" w:hAnsiTheme="majorEastAsia"/>
                          <w:color w:val="0000FF"/>
                          <w:sz w:val="16"/>
                          <w:szCs w:val="16"/>
                        </w:rPr>
                        <w:t>、提出期日を</w:t>
                      </w:r>
                      <w:r>
                        <w:rPr>
                          <w:rFonts w:asciiTheme="majorEastAsia" w:eastAsiaTheme="majorEastAsia" w:hAnsiTheme="majorEastAsia" w:hint="eastAsia"/>
                          <w:color w:val="0000FF"/>
                          <w:sz w:val="16"/>
                          <w:szCs w:val="16"/>
                        </w:rPr>
                        <w:t>設定</w:t>
                      </w: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(1)</w:t>
                      </w:r>
                      <w:r>
                        <w:rPr>
                          <w:rFonts w:asciiTheme="majorEastAsia" w:eastAsiaTheme="majorEastAsia" w:hAnsiTheme="majorEastAsia"/>
                          <w:color w:val="0000FF"/>
                          <w:sz w:val="16"/>
                          <w:szCs w:val="16"/>
                        </w:rPr>
                        <w:t>一般家庭</w:t>
                      </w:r>
                      <w:r>
                        <w:rPr>
                          <w:rFonts w:asciiTheme="majorEastAsia" w:eastAsiaTheme="majorEastAsia" w:hAnsiTheme="majorEastAsia" w:hint="eastAsia"/>
                          <w:color w:val="0000FF"/>
                          <w:sz w:val="16"/>
                          <w:szCs w:val="16"/>
                        </w:rPr>
                        <w:t>消雪用</w:t>
                      </w:r>
                      <w:r>
                        <w:rPr>
                          <w:rFonts w:asciiTheme="majorEastAsia" w:eastAsiaTheme="majorEastAsia" w:hAnsiTheme="majorEastAsia"/>
                          <w:color w:val="0000FF"/>
                          <w:sz w:val="16"/>
                          <w:szCs w:val="16"/>
                        </w:rPr>
                        <w:t>井戸</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事業所消雪用</w:t>
                      </w:r>
                      <w:r w:rsidR="007E30F6">
                        <w:rPr>
                          <w:rFonts w:asciiTheme="majorEastAsia" w:eastAsiaTheme="majorEastAsia" w:hAnsiTheme="majorEastAsia"/>
                          <w:color w:val="0000FF"/>
                          <w:sz w:val="16"/>
                          <w:szCs w:val="16"/>
                        </w:rPr>
                        <w:t>井戸</w:t>
                      </w:r>
                    </w:p>
                    <w:p w:rsidR="007E30F6"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道路消雪用井戸</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→工事に着手</w:t>
                      </w:r>
                      <w:r>
                        <w:rPr>
                          <w:rFonts w:asciiTheme="majorEastAsia" w:eastAsiaTheme="majorEastAsia" w:hAnsiTheme="majorEastAsia"/>
                          <w:color w:val="0000FF"/>
                          <w:sz w:val="16"/>
                          <w:szCs w:val="16"/>
                        </w:rPr>
                        <w:t>する日の7日前</w:t>
                      </w: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(2)</w:t>
                      </w:r>
                      <w:r>
                        <w:rPr>
                          <w:rFonts w:asciiTheme="majorEastAsia" w:eastAsiaTheme="majorEastAsia" w:hAnsiTheme="majorEastAsia"/>
                          <w:color w:val="0000FF"/>
                          <w:sz w:val="16"/>
                          <w:szCs w:val="16"/>
                        </w:rPr>
                        <w:t>大規模事業所消雪用井戸</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hint="eastAsia"/>
                          <w:color w:val="0000FF"/>
                          <w:sz w:val="16"/>
                          <w:szCs w:val="16"/>
                        </w:rPr>
                        <w:t>事業</w:t>
                      </w:r>
                      <w:r w:rsidR="007E30F6">
                        <w:rPr>
                          <w:rFonts w:asciiTheme="majorEastAsia" w:eastAsiaTheme="majorEastAsia" w:hAnsiTheme="majorEastAsia"/>
                          <w:color w:val="0000FF"/>
                          <w:sz w:val="16"/>
                          <w:szCs w:val="16"/>
                        </w:rPr>
                        <w:t>用井戸</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工事に着手する日の60日前</w:t>
                      </w:r>
                    </w:p>
                    <w:p w:rsidR="007E30F6" w:rsidRDefault="007E30F6" w:rsidP="007E30F6">
                      <w:pPr>
                        <w:adjustRightInd w:val="0"/>
                        <w:snapToGrid w:val="0"/>
                        <w:spacing w:line="160" w:lineRule="atLeast"/>
                        <w:rPr>
                          <w:rFonts w:asciiTheme="majorEastAsia" w:eastAsiaTheme="majorEastAsia" w:hAnsiTheme="majorEastAsia"/>
                          <w:color w:val="0000FF"/>
                          <w:sz w:val="16"/>
                          <w:szCs w:val="16"/>
                        </w:rPr>
                      </w:pPr>
                    </w:p>
                    <w:p w:rsidR="0099022D"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2</w:t>
                      </w:r>
                      <w:r>
                        <w:rPr>
                          <w:rFonts w:asciiTheme="majorEastAsia" w:eastAsiaTheme="majorEastAsia" w:hAnsiTheme="majorEastAsia"/>
                          <w:color w:val="0000FF"/>
                          <w:sz w:val="16"/>
                          <w:szCs w:val="16"/>
                        </w:rPr>
                        <w:t xml:space="preserve"> </w:t>
                      </w:r>
                      <w:r>
                        <w:rPr>
                          <w:rFonts w:asciiTheme="majorEastAsia" w:eastAsiaTheme="majorEastAsia" w:hAnsiTheme="majorEastAsia" w:hint="eastAsia"/>
                          <w:color w:val="0000FF"/>
                          <w:sz w:val="16"/>
                          <w:szCs w:val="16"/>
                        </w:rPr>
                        <w:t>吐出</w:t>
                      </w:r>
                      <w:r>
                        <w:rPr>
                          <w:rFonts w:asciiTheme="majorEastAsia" w:eastAsiaTheme="majorEastAsia" w:hAnsiTheme="majorEastAsia"/>
                          <w:color w:val="0000FF"/>
                          <w:sz w:val="16"/>
                          <w:szCs w:val="16"/>
                        </w:rPr>
                        <w:t>口径が100㎜を超える案件は、</w:t>
                      </w:r>
                    </w:p>
                    <w:p w:rsidR="007E30F6" w:rsidRDefault="0099022D"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60日前</w:t>
                      </w:r>
                    </w:p>
                  </w:txbxContent>
                </v:textbox>
                <w10:wrap type="square"/>
              </v:shape>
            </w:pict>
          </mc:Fallback>
        </mc:AlternateContent>
      </w:r>
      <w:r w:rsidR="004615CB">
        <w:rPr>
          <w:rFonts w:hint="eastAsia"/>
          <w:color w:val="FF0000"/>
        </w:rPr>
        <w:t xml:space="preserve">　</w:t>
      </w:r>
      <w:r w:rsidR="00EA6FB0" w:rsidRPr="002B3705">
        <w:rPr>
          <w:rFonts w:hint="eastAsia"/>
          <w:color w:val="FF0000"/>
        </w:rPr>
        <w:t>(</w:t>
      </w:r>
      <w:r w:rsidR="00400EF0" w:rsidRPr="002B3705">
        <w:rPr>
          <w:rFonts w:hint="eastAsia"/>
          <w:color w:val="FF0000"/>
        </w:rPr>
        <w:t>1</w:t>
      </w:r>
      <w:r w:rsidR="00EA6FB0" w:rsidRPr="002B3705">
        <w:rPr>
          <w:rFonts w:hint="eastAsia"/>
          <w:color w:val="FF0000"/>
        </w:rPr>
        <w:t>)</w:t>
      </w:r>
      <w:r w:rsidR="00400EF0" w:rsidRPr="002B3705">
        <w:rPr>
          <w:rFonts w:hint="eastAsia"/>
          <w:color w:val="FF0000"/>
        </w:rPr>
        <w:t xml:space="preserve">　</w:t>
      </w:r>
      <w:r w:rsidR="004615CB">
        <w:rPr>
          <w:rFonts w:hint="eastAsia"/>
          <w:color w:val="FF0000"/>
        </w:rPr>
        <w:t>第10号</w:t>
      </w:r>
      <w:r w:rsidR="004615CB">
        <w:rPr>
          <w:color w:val="FF0000"/>
        </w:rPr>
        <w:t>第2</w:t>
      </w:r>
      <w:r w:rsidR="004615CB">
        <w:rPr>
          <w:rFonts w:hint="eastAsia"/>
          <w:color w:val="FF0000"/>
        </w:rPr>
        <w:t>項</w:t>
      </w:r>
      <w:r w:rsidR="004615CB">
        <w:rPr>
          <w:color w:val="FF0000"/>
        </w:rPr>
        <w:t>第1号、第2号及び第4号</w:t>
      </w:r>
    </w:p>
    <w:p w:rsidR="00400EF0" w:rsidRPr="002B3705" w:rsidRDefault="007E30F6" w:rsidP="00400EF0">
      <w:pPr>
        <w:autoSpaceDN w:val="0"/>
        <w:rPr>
          <w:color w:val="FF0000"/>
        </w:rPr>
      </w:pPr>
      <w:r>
        <w:rPr>
          <w:rFonts w:hint="eastAsia"/>
          <w:color w:val="FF0000"/>
        </w:rPr>
        <w:t xml:space="preserve">　</w:t>
      </w:r>
      <w:r>
        <w:rPr>
          <w:color w:val="FF0000"/>
        </w:rPr>
        <w:t xml:space="preserve">　　</w:t>
      </w:r>
      <w:r>
        <w:rPr>
          <w:rFonts w:hint="eastAsia"/>
          <w:color w:val="FF0000"/>
        </w:rPr>
        <w:t xml:space="preserve"> </w:t>
      </w:r>
      <w:r w:rsidR="00400EF0" w:rsidRPr="002B3705">
        <w:rPr>
          <w:rFonts w:hint="eastAsia"/>
          <w:color w:val="FF0000"/>
        </w:rPr>
        <w:t>工事に着手する日の7日前</w:t>
      </w:r>
    </w:p>
    <w:p w:rsidR="007E30F6" w:rsidRDefault="004615CB" w:rsidP="00400EF0">
      <w:pPr>
        <w:autoSpaceDN w:val="0"/>
        <w:rPr>
          <w:color w:val="FF0000"/>
        </w:rPr>
      </w:pPr>
      <w:r>
        <w:rPr>
          <w:rFonts w:hint="eastAsia"/>
          <w:color w:val="FF0000"/>
        </w:rPr>
        <w:t xml:space="preserve">　</w:t>
      </w:r>
      <w:r w:rsidR="00EA6FB0" w:rsidRPr="002B3705">
        <w:rPr>
          <w:rFonts w:hint="eastAsia"/>
          <w:color w:val="FF0000"/>
        </w:rPr>
        <w:t>(</w:t>
      </w:r>
      <w:r w:rsidR="00400EF0" w:rsidRPr="002B3705">
        <w:rPr>
          <w:rFonts w:hint="eastAsia"/>
          <w:color w:val="FF0000"/>
        </w:rPr>
        <w:t>2</w:t>
      </w:r>
      <w:r w:rsidR="00EA6FB0" w:rsidRPr="002B3705">
        <w:rPr>
          <w:rFonts w:hint="eastAsia"/>
          <w:color w:val="FF0000"/>
        </w:rPr>
        <w:t>)</w:t>
      </w:r>
      <w:r w:rsidR="00400EF0" w:rsidRPr="002B3705">
        <w:rPr>
          <w:rFonts w:hint="eastAsia"/>
          <w:color w:val="FF0000"/>
        </w:rPr>
        <w:t xml:space="preserve">　</w:t>
      </w:r>
      <w:r>
        <w:rPr>
          <w:rFonts w:hint="eastAsia"/>
          <w:color w:val="FF0000"/>
        </w:rPr>
        <w:t>第10号</w:t>
      </w:r>
      <w:r>
        <w:rPr>
          <w:color w:val="FF0000"/>
        </w:rPr>
        <w:t>第2項第3号及び第5号</w:t>
      </w:r>
    </w:p>
    <w:p w:rsidR="00400EF0" w:rsidRPr="002B3705" w:rsidRDefault="007E30F6" w:rsidP="00400EF0">
      <w:pPr>
        <w:autoSpaceDN w:val="0"/>
        <w:rPr>
          <w:color w:val="FF0000"/>
        </w:rPr>
      </w:pPr>
      <w:r>
        <w:rPr>
          <w:rFonts w:hint="eastAsia"/>
          <w:color w:val="FF0000"/>
        </w:rPr>
        <w:t xml:space="preserve">　</w:t>
      </w:r>
      <w:r>
        <w:rPr>
          <w:color w:val="FF0000"/>
        </w:rPr>
        <w:t xml:space="preserve">　　</w:t>
      </w:r>
      <w:r>
        <w:rPr>
          <w:rFonts w:hint="eastAsia"/>
          <w:color w:val="FF0000"/>
        </w:rPr>
        <w:t xml:space="preserve"> </w:t>
      </w:r>
      <w:r w:rsidR="00400EF0" w:rsidRPr="002B3705">
        <w:rPr>
          <w:rFonts w:hint="eastAsia"/>
          <w:color w:val="FF0000"/>
        </w:rPr>
        <w:t>工事に着手する日の60日前</w:t>
      </w:r>
    </w:p>
    <w:p w:rsidR="00C15D19" w:rsidRPr="002B3705" w:rsidRDefault="00C15D19" w:rsidP="00400EF0">
      <w:pPr>
        <w:autoSpaceDN w:val="0"/>
        <w:rPr>
          <w:color w:val="FF0000"/>
        </w:rPr>
      </w:pPr>
      <w:r w:rsidRPr="002B3705">
        <w:rPr>
          <w:rFonts w:hint="eastAsia"/>
          <w:color w:val="FF0000"/>
        </w:rPr>
        <w:t>2　前項の規定にかかわらず許可申請書の吐出</w:t>
      </w:r>
      <w:r w:rsidR="007E30F6">
        <w:rPr>
          <w:rFonts w:hint="eastAsia"/>
          <w:color w:val="FF0000"/>
        </w:rPr>
        <w:t>口径</w:t>
      </w:r>
      <w:r w:rsidRPr="002B3705">
        <w:rPr>
          <w:rFonts w:hint="eastAsia"/>
          <w:color w:val="FF0000"/>
        </w:rPr>
        <w:t>が100</w:t>
      </w:r>
      <w:r w:rsidR="004615CB">
        <w:rPr>
          <w:rFonts w:hint="eastAsia"/>
          <w:color w:val="FF0000"/>
        </w:rPr>
        <w:t>ミリメートルを</w:t>
      </w:r>
      <w:r w:rsidRPr="002B3705">
        <w:rPr>
          <w:rFonts w:hint="eastAsia"/>
          <w:color w:val="FF0000"/>
        </w:rPr>
        <w:t>超える場合、申請書の提出は工事に着手する日の60日前とする。</w:t>
      </w:r>
    </w:p>
    <w:p w:rsidR="00400EF0" w:rsidRPr="002B3705" w:rsidRDefault="00400EF0" w:rsidP="00400EF0">
      <w:pPr>
        <w:autoSpaceDN w:val="0"/>
      </w:pPr>
      <w:r w:rsidRPr="002B3705">
        <w:rPr>
          <w:rFonts w:hint="eastAsia"/>
        </w:rPr>
        <w:t>(許可の基準)</w:t>
      </w:r>
    </w:p>
    <w:p w:rsidR="00400EF0" w:rsidRPr="002B3705" w:rsidRDefault="00400EF0" w:rsidP="00400EF0">
      <w:pPr>
        <w:autoSpaceDN w:val="0"/>
      </w:pPr>
      <w:r w:rsidRPr="002B3705">
        <w:rPr>
          <w:rFonts w:hint="eastAsia"/>
        </w:rPr>
        <w:t>第13条　市長は、前条の申請があった場合において、次の各号に掲げる基準に適合していると認められるときは、当該申請を許可するものとする。</w:t>
      </w:r>
    </w:p>
    <w:p w:rsidR="00E84C2E" w:rsidRDefault="004615CB" w:rsidP="00400EF0">
      <w:pPr>
        <w:autoSpaceDN w:val="0"/>
      </w:pPr>
      <w:r>
        <w:rPr>
          <w:rFonts w:hint="eastAsia"/>
        </w:rPr>
        <w:t xml:space="preserve">　</w:t>
      </w:r>
      <w:r w:rsidR="00400EF0" w:rsidRPr="002B3705">
        <w:rPr>
          <w:rFonts w:hint="eastAsia"/>
        </w:rPr>
        <w:t>(1)　消雪用井戸の場合にあっては、保全許可水量を揚水することができる最小の吐出口径</w:t>
      </w:r>
    </w:p>
    <w:p w:rsidR="00400EF0" w:rsidRPr="002B3705" w:rsidRDefault="00E84C2E" w:rsidP="00400EF0">
      <w:pPr>
        <w:autoSpaceDN w:val="0"/>
      </w:pPr>
      <w:r>
        <w:rPr>
          <w:rFonts w:hint="eastAsia"/>
        </w:rPr>
        <w:t xml:space="preserve">　</w:t>
      </w:r>
      <w:r>
        <w:t xml:space="preserve">　　</w:t>
      </w:r>
      <w:r>
        <w:rPr>
          <w:rFonts w:hint="eastAsia"/>
        </w:rPr>
        <w:t xml:space="preserve"> </w:t>
      </w:r>
      <w:r w:rsidR="00400EF0" w:rsidRPr="002B3705">
        <w:rPr>
          <w:rFonts w:hint="eastAsia"/>
        </w:rPr>
        <w:t>の揚水機が選定されていること。</w:t>
      </w:r>
    </w:p>
    <w:p w:rsidR="00400EF0" w:rsidRPr="002B3705" w:rsidRDefault="004615CB" w:rsidP="00400EF0">
      <w:pPr>
        <w:autoSpaceDN w:val="0"/>
      </w:pPr>
      <w:r>
        <w:rPr>
          <w:rFonts w:hint="eastAsia"/>
        </w:rPr>
        <w:t xml:space="preserve">　</w:t>
      </w:r>
      <w:r w:rsidR="00400EF0" w:rsidRPr="002B3705">
        <w:rPr>
          <w:rFonts w:hint="eastAsia"/>
        </w:rPr>
        <w:t>(2)　消雪用井戸に利用する揚水機に、有効に機能する降雪検知器が設置されていること。</w:t>
      </w:r>
    </w:p>
    <w:p w:rsidR="00E84C2E" w:rsidRDefault="004615CB" w:rsidP="00400EF0">
      <w:pPr>
        <w:autoSpaceDN w:val="0"/>
      </w:pPr>
      <w:r>
        <w:rPr>
          <w:rFonts w:hint="eastAsia"/>
        </w:rPr>
        <w:t xml:space="preserve">　</w:t>
      </w:r>
      <w:r w:rsidR="00400EF0" w:rsidRPr="002B3705">
        <w:rPr>
          <w:rFonts w:hint="eastAsia"/>
        </w:rPr>
        <w:t>(3)　消雪用井戸に利用する場合であって、揚水量の合計が毎分900リットルを超える揚水</w:t>
      </w:r>
    </w:p>
    <w:p w:rsidR="00E84C2E" w:rsidRDefault="00E84C2E" w:rsidP="00400EF0">
      <w:pPr>
        <w:autoSpaceDN w:val="0"/>
      </w:pPr>
      <w:r>
        <w:rPr>
          <w:rFonts w:hint="eastAsia"/>
        </w:rPr>
        <w:t xml:space="preserve">　</w:t>
      </w:r>
      <w:r>
        <w:t xml:space="preserve">　　</w:t>
      </w:r>
      <w:r>
        <w:rPr>
          <w:rFonts w:hint="eastAsia"/>
        </w:rPr>
        <w:t xml:space="preserve"> </w:t>
      </w:r>
      <w:r w:rsidR="00400EF0" w:rsidRPr="002B3705">
        <w:rPr>
          <w:rFonts w:hint="eastAsia"/>
        </w:rPr>
        <w:t>機を設置するときは、降雪検知器に加え、全ての揚水機に節水機器が設置されている</w:t>
      </w:r>
    </w:p>
    <w:p w:rsidR="00400EF0" w:rsidRPr="002B3705" w:rsidRDefault="00E84C2E" w:rsidP="00400EF0">
      <w:pPr>
        <w:autoSpaceDN w:val="0"/>
      </w:pPr>
      <w:r>
        <w:rPr>
          <w:rFonts w:hint="eastAsia"/>
        </w:rPr>
        <w:t xml:space="preserve">　</w:t>
      </w:r>
      <w:r>
        <w:t xml:space="preserve">　　</w:t>
      </w:r>
      <w:r>
        <w:rPr>
          <w:rFonts w:hint="eastAsia"/>
        </w:rPr>
        <w:t xml:space="preserve"> </w:t>
      </w:r>
      <w:r w:rsidR="00400EF0" w:rsidRPr="002B3705">
        <w:rPr>
          <w:rFonts w:hint="eastAsia"/>
        </w:rPr>
        <w:t>こと。</w:t>
      </w:r>
    </w:p>
    <w:p w:rsidR="00E84C2E" w:rsidRDefault="004615CB" w:rsidP="00400EF0">
      <w:pPr>
        <w:autoSpaceDN w:val="0"/>
      </w:pPr>
      <w:r>
        <w:rPr>
          <w:rFonts w:hint="eastAsia"/>
        </w:rPr>
        <w:t xml:space="preserve">　</w:t>
      </w:r>
      <w:r w:rsidR="00400EF0" w:rsidRPr="002B3705">
        <w:rPr>
          <w:rFonts w:hint="eastAsia"/>
        </w:rPr>
        <w:t>(4)　事業用井戸における第11条に規定する特別許可を受けようとする場合は、揚水量を算</w:t>
      </w:r>
    </w:p>
    <w:p w:rsidR="00400EF0" w:rsidRPr="002B3705" w:rsidRDefault="00E84C2E" w:rsidP="00400EF0">
      <w:pPr>
        <w:autoSpaceDN w:val="0"/>
      </w:pPr>
      <w:r>
        <w:rPr>
          <w:rFonts w:hint="eastAsia"/>
        </w:rPr>
        <w:t xml:space="preserve">　</w:t>
      </w:r>
      <w:r>
        <w:t xml:space="preserve">　　</w:t>
      </w:r>
      <w:r>
        <w:rPr>
          <w:rFonts w:hint="eastAsia"/>
        </w:rPr>
        <w:t xml:space="preserve"> </w:t>
      </w:r>
      <w:r w:rsidR="00400EF0" w:rsidRPr="002B3705">
        <w:rPr>
          <w:rFonts w:hint="eastAsia"/>
        </w:rPr>
        <w:t>定することができる機器が設置されていること。</w:t>
      </w:r>
    </w:p>
    <w:p w:rsidR="00400EF0" w:rsidRPr="002B3705" w:rsidRDefault="004615CB" w:rsidP="00400EF0">
      <w:pPr>
        <w:autoSpaceDN w:val="0"/>
      </w:pPr>
      <w:r>
        <w:rPr>
          <w:rFonts w:hint="eastAsia"/>
        </w:rPr>
        <w:t xml:space="preserve">　</w:t>
      </w:r>
      <w:r w:rsidR="00400EF0" w:rsidRPr="002B3705">
        <w:rPr>
          <w:rFonts w:hint="eastAsia"/>
        </w:rPr>
        <w:t>(5)　地下水の申請の用途に供することが必要かつ適当と認められること。</w:t>
      </w:r>
    </w:p>
    <w:p w:rsidR="00400EF0" w:rsidRPr="002B3705" w:rsidRDefault="004615CB" w:rsidP="00400EF0">
      <w:pPr>
        <w:autoSpaceDN w:val="0"/>
      </w:pPr>
      <w:r>
        <w:rPr>
          <w:rFonts w:hint="eastAsia"/>
        </w:rPr>
        <w:t xml:space="preserve">　</w:t>
      </w:r>
      <w:r w:rsidR="00400EF0" w:rsidRPr="002B3705">
        <w:rPr>
          <w:rFonts w:hint="eastAsia"/>
        </w:rPr>
        <w:t>(6)　その他市長が必要と認める事項</w:t>
      </w:r>
    </w:p>
    <w:p w:rsidR="00400EF0" w:rsidRPr="002B3705" w:rsidRDefault="00400EF0" w:rsidP="00400EF0">
      <w:pPr>
        <w:autoSpaceDN w:val="0"/>
      </w:pPr>
      <w:r w:rsidRPr="002B3705">
        <w:rPr>
          <w:rFonts w:hint="eastAsia"/>
        </w:rPr>
        <w:t>2　市長は、前項の許可について、必要に応じ、</w:t>
      </w:r>
      <w:r w:rsidRPr="004615CB">
        <w:rPr>
          <w:rFonts w:hint="eastAsia"/>
          <w:color w:val="FF0000"/>
        </w:rPr>
        <w:t>第</w:t>
      </w:r>
      <w:r w:rsidR="00182F0F" w:rsidRPr="004615CB">
        <w:rPr>
          <w:rFonts w:hint="eastAsia"/>
          <w:color w:val="FF0000"/>
        </w:rPr>
        <w:t>31</w:t>
      </w:r>
      <w:r w:rsidRPr="004615CB">
        <w:rPr>
          <w:rFonts w:hint="eastAsia"/>
          <w:color w:val="FF0000"/>
        </w:rPr>
        <w:t>条</w:t>
      </w:r>
      <w:r w:rsidRPr="002B3705">
        <w:rPr>
          <w:rFonts w:hint="eastAsia"/>
        </w:rPr>
        <w:t>に定める地下水対策委員会の意見を聴くことができる。</w:t>
      </w:r>
    </w:p>
    <w:p w:rsidR="00400EF0" w:rsidRPr="002B3705" w:rsidRDefault="00400EF0" w:rsidP="00400EF0">
      <w:pPr>
        <w:autoSpaceDN w:val="0"/>
      </w:pPr>
      <w:r w:rsidRPr="002B3705">
        <w:rPr>
          <w:rFonts w:hint="eastAsia"/>
        </w:rPr>
        <w:t>3　市長は、第1項の許可をする場合に、地下水の保全のために節水に有効な施設の設置等必要な条件を付することができる。</w:t>
      </w:r>
    </w:p>
    <w:p w:rsidR="00400EF0" w:rsidRPr="002B3705" w:rsidRDefault="00400EF0" w:rsidP="00400EF0">
      <w:pPr>
        <w:autoSpaceDN w:val="0"/>
      </w:pPr>
      <w:r w:rsidRPr="002B3705">
        <w:rPr>
          <w:rFonts w:hint="eastAsia"/>
        </w:rPr>
        <w:t>(許可又は不許可の決定)</w:t>
      </w:r>
    </w:p>
    <w:p w:rsidR="00400EF0" w:rsidRPr="002B3705" w:rsidRDefault="00400EF0" w:rsidP="00400EF0">
      <w:pPr>
        <w:autoSpaceDN w:val="0"/>
      </w:pPr>
      <w:r w:rsidRPr="002B3705">
        <w:rPr>
          <w:rFonts w:hint="eastAsia"/>
        </w:rPr>
        <w:t>第14条　市長は、第12条に規定する申請書を受理した日から60日以内に許可又は不許可の決定をし、遅滞なく申請者に通知しなければならない。ただし、特別の事情がある場合は、この限りでない。</w:t>
      </w:r>
    </w:p>
    <w:p w:rsidR="00400EF0" w:rsidRPr="002B3705" w:rsidRDefault="00400EF0" w:rsidP="00400EF0">
      <w:pPr>
        <w:autoSpaceDN w:val="0"/>
      </w:pPr>
      <w:r w:rsidRPr="002B3705">
        <w:rPr>
          <w:rFonts w:hint="eastAsia"/>
        </w:rPr>
        <w:t>(表示板の掲示)</w:t>
      </w:r>
    </w:p>
    <w:p w:rsidR="00400EF0" w:rsidRPr="002B3705" w:rsidRDefault="00400EF0" w:rsidP="00400EF0">
      <w:pPr>
        <w:autoSpaceDN w:val="0"/>
      </w:pPr>
      <w:r w:rsidRPr="002B3705">
        <w:rPr>
          <w:rFonts w:hint="eastAsia"/>
        </w:rPr>
        <w:t>第15条　工事施工者は、許可事項を記載した表示板を工事現場に掲示するものとする。</w:t>
      </w:r>
    </w:p>
    <w:p w:rsidR="00EA6FB0" w:rsidRPr="002B3705" w:rsidRDefault="0003352A" w:rsidP="00EA6FB0">
      <w:pPr>
        <w:autoSpaceDN w:val="0"/>
        <w:rPr>
          <w:color w:val="FF0000"/>
        </w:rPr>
      </w:pPr>
      <w:r w:rsidRPr="002B3705">
        <w:rPr>
          <w:rFonts w:hint="eastAsia"/>
          <w:color w:val="FF0000"/>
        </w:rPr>
        <w:t>(</w:t>
      </w:r>
      <w:r w:rsidR="00EA6FB0" w:rsidRPr="002B3705">
        <w:rPr>
          <w:rFonts w:hint="eastAsia"/>
          <w:color w:val="FF0000"/>
        </w:rPr>
        <w:t>井戸検査</w:t>
      </w:r>
      <w:r w:rsidRPr="002B3705">
        <w:rPr>
          <w:rFonts w:hint="eastAsia"/>
          <w:color w:val="FF0000"/>
        </w:rPr>
        <w:t>)</w:t>
      </w:r>
    </w:p>
    <w:p w:rsidR="00EA6FB0" w:rsidRPr="002B3705" w:rsidRDefault="00EA6FB0" w:rsidP="00EA6FB0">
      <w:pPr>
        <w:autoSpaceDN w:val="0"/>
      </w:pPr>
      <w:r w:rsidRPr="002B3705">
        <w:rPr>
          <w:rFonts w:hint="eastAsia"/>
          <w:color w:val="FF0000"/>
        </w:rPr>
        <w:t>第</w:t>
      </w:r>
      <w:r w:rsidRPr="002B3705">
        <w:rPr>
          <w:color w:val="FF0000"/>
        </w:rPr>
        <w:t xml:space="preserve">16条　</w:t>
      </w:r>
      <w:r w:rsidRPr="002B3705">
        <w:rPr>
          <w:rFonts w:hint="eastAsia"/>
          <w:color w:val="FF0000"/>
        </w:rPr>
        <w:t>工事施工者は、井戸を掘削後、揚水機を入れる前に市の検査を受けなければならない。</w:t>
      </w:r>
    </w:p>
    <w:p w:rsidR="00400EF0" w:rsidRPr="002B3705" w:rsidRDefault="00400EF0" w:rsidP="00400EF0">
      <w:pPr>
        <w:autoSpaceDN w:val="0"/>
      </w:pPr>
      <w:r w:rsidRPr="002B3705">
        <w:rPr>
          <w:rFonts w:hint="eastAsia"/>
        </w:rPr>
        <w:t>(許可の取消し)</w:t>
      </w:r>
    </w:p>
    <w:p w:rsidR="00400EF0" w:rsidRPr="002B3705" w:rsidRDefault="00400EF0" w:rsidP="00400EF0">
      <w:pPr>
        <w:autoSpaceDN w:val="0"/>
      </w:pPr>
      <w:r w:rsidRPr="004615CB">
        <w:rPr>
          <w:rFonts w:hint="eastAsia"/>
          <w:color w:val="FF0000"/>
        </w:rPr>
        <w:t>第1</w:t>
      </w:r>
      <w:r w:rsidR="00EA6FB0" w:rsidRPr="004615CB">
        <w:rPr>
          <w:color w:val="FF0000"/>
        </w:rPr>
        <w:t>7</w:t>
      </w:r>
      <w:r w:rsidRPr="004615CB">
        <w:rPr>
          <w:rFonts w:hint="eastAsia"/>
          <w:color w:val="FF0000"/>
        </w:rPr>
        <w:t>条</w:t>
      </w:r>
      <w:r w:rsidRPr="002B3705">
        <w:rPr>
          <w:rFonts w:hint="eastAsia"/>
        </w:rPr>
        <w:t xml:space="preserve">　市長は、掘削を許可した井戸又は揚水機が第12条の申請内容と相違している場合又は虚偽の申請であったとき、若しくは許可した日から6月を経過しても工事に着手しないときは、当該許可を取り消すことができる。</w:t>
      </w:r>
    </w:p>
    <w:p w:rsidR="00400EF0" w:rsidRPr="002B3705" w:rsidRDefault="00400EF0" w:rsidP="00400EF0">
      <w:pPr>
        <w:autoSpaceDN w:val="0"/>
      </w:pPr>
      <w:r w:rsidRPr="002B3705">
        <w:rPr>
          <w:rFonts w:hint="eastAsia"/>
        </w:rPr>
        <w:t>(井戸設置工事完了届)</w:t>
      </w:r>
    </w:p>
    <w:p w:rsidR="00400EF0" w:rsidRPr="002B3705" w:rsidRDefault="00400EF0" w:rsidP="00400EF0">
      <w:pPr>
        <w:autoSpaceDN w:val="0"/>
      </w:pPr>
      <w:r w:rsidRPr="004615CB">
        <w:rPr>
          <w:rFonts w:hint="eastAsia"/>
          <w:color w:val="FF0000"/>
        </w:rPr>
        <w:t>第</w:t>
      </w:r>
      <w:r w:rsidR="00EA6FB0" w:rsidRPr="004615CB">
        <w:rPr>
          <w:rFonts w:hint="eastAsia"/>
          <w:color w:val="FF0000"/>
        </w:rPr>
        <w:t>1</w:t>
      </w:r>
      <w:r w:rsidR="00EA6FB0" w:rsidRPr="004615CB">
        <w:rPr>
          <w:color w:val="FF0000"/>
        </w:rPr>
        <w:t>8</w:t>
      </w:r>
      <w:r w:rsidRPr="004615CB">
        <w:rPr>
          <w:rFonts w:hint="eastAsia"/>
          <w:color w:val="FF0000"/>
        </w:rPr>
        <w:t>条</w:t>
      </w:r>
      <w:r w:rsidRPr="002B3705">
        <w:rPr>
          <w:rFonts w:hint="eastAsia"/>
        </w:rPr>
        <w:t xml:space="preserve">　第10条又は第11条の規定により井戸を設置した者は、</w:t>
      </w:r>
      <w:r w:rsidR="0003352A" w:rsidRPr="002B3705">
        <w:rPr>
          <w:rFonts w:hint="eastAsia"/>
          <w:color w:val="FF0000"/>
        </w:rPr>
        <w:t>井戸検査を</w:t>
      </w:r>
      <w:r w:rsidR="0003352A" w:rsidRPr="002B3705">
        <w:rPr>
          <w:color w:val="FF0000"/>
        </w:rPr>
        <w:t>受けた日から30日以内</w:t>
      </w:r>
      <w:r w:rsidR="0003352A" w:rsidRPr="002B3705">
        <w:t>に</w:t>
      </w:r>
      <w:r w:rsidRPr="002B3705">
        <w:rPr>
          <w:rFonts w:hint="eastAsia"/>
        </w:rPr>
        <w:t>、その旨を市長に届け出なければならない。</w:t>
      </w:r>
    </w:p>
    <w:p w:rsidR="00400EF0" w:rsidRPr="002B3705" w:rsidRDefault="00400EF0" w:rsidP="00400EF0">
      <w:pPr>
        <w:autoSpaceDN w:val="0"/>
      </w:pPr>
      <w:r w:rsidRPr="002B3705">
        <w:rPr>
          <w:rFonts w:hint="eastAsia"/>
        </w:rPr>
        <w:t>(変更の許可)</w:t>
      </w:r>
    </w:p>
    <w:p w:rsidR="00400EF0" w:rsidRPr="002B3705" w:rsidRDefault="00400EF0" w:rsidP="00400EF0">
      <w:pPr>
        <w:autoSpaceDN w:val="0"/>
      </w:pPr>
      <w:r w:rsidRPr="004615CB">
        <w:rPr>
          <w:rFonts w:hint="eastAsia"/>
          <w:color w:val="FF0000"/>
        </w:rPr>
        <w:lastRenderedPageBreak/>
        <w:t>第</w:t>
      </w:r>
      <w:r w:rsidR="0003352A" w:rsidRPr="004615CB">
        <w:rPr>
          <w:rFonts w:hint="eastAsia"/>
          <w:color w:val="FF0000"/>
        </w:rPr>
        <w:t>19</w:t>
      </w:r>
      <w:r w:rsidRPr="004615CB">
        <w:rPr>
          <w:rFonts w:hint="eastAsia"/>
          <w:color w:val="FF0000"/>
        </w:rPr>
        <w:t>条</w:t>
      </w:r>
      <w:r w:rsidRPr="002B3705">
        <w:rPr>
          <w:rFonts w:hint="eastAsia"/>
        </w:rPr>
        <w:t xml:space="preserve">　第10条又は第11条の規定による許可を受けた者が、その許可に係る規則に定める事項を変更しようとする場合は、市長の許可を受けなければならない。</w:t>
      </w:r>
    </w:p>
    <w:p w:rsidR="00400EF0" w:rsidRPr="002B3705" w:rsidRDefault="00400EF0" w:rsidP="00400EF0">
      <w:pPr>
        <w:autoSpaceDN w:val="0"/>
      </w:pPr>
      <w:r w:rsidRPr="002B3705">
        <w:rPr>
          <w:rFonts w:hint="eastAsia"/>
        </w:rPr>
        <w:t>2　第12条から</w:t>
      </w:r>
      <w:r w:rsidRPr="004615CB">
        <w:rPr>
          <w:rFonts w:hint="eastAsia"/>
          <w:color w:val="FF0000"/>
        </w:rPr>
        <w:t>第1</w:t>
      </w:r>
      <w:r w:rsidR="0003352A" w:rsidRPr="004615CB">
        <w:rPr>
          <w:color w:val="FF0000"/>
        </w:rPr>
        <w:t>7</w:t>
      </w:r>
      <w:r w:rsidRPr="004615CB">
        <w:rPr>
          <w:rFonts w:hint="eastAsia"/>
          <w:color w:val="FF0000"/>
        </w:rPr>
        <w:t>条</w:t>
      </w:r>
      <w:r w:rsidRPr="002B3705">
        <w:rPr>
          <w:rFonts w:hint="eastAsia"/>
        </w:rPr>
        <w:t>までの規定は、前項の変更について準用する。</w:t>
      </w:r>
    </w:p>
    <w:p w:rsidR="00400EF0" w:rsidRPr="002B3705" w:rsidRDefault="00400EF0" w:rsidP="00400EF0">
      <w:pPr>
        <w:autoSpaceDN w:val="0"/>
      </w:pPr>
      <w:r w:rsidRPr="002B3705">
        <w:rPr>
          <w:rFonts w:hint="eastAsia"/>
        </w:rPr>
        <w:t>(揚水機の更新の届出)</w:t>
      </w:r>
    </w:p>
    <w:p w:rsidR="00400EF0" w:rsidRPr="002B3705" w:rsidRDefault="00400EF0" w:rsidP="00400EF0">
      <w:pPr>
        <w:autoSpaceDN w:val="0"/>
      </w:pPr>
      <w:r w:rsidRPr="004615CB">
        <w:rPr>
          <w:rFonts w:hint="eastAsia"/>
          <w:color w:val="FF0000"/>
        </w:rPr>
        <w:t>第</w:t>
      </w:r>
      <w:r w:rsidR="0003352A" w:rsidRPr="004615CB">
        <w:rPr>
          <w:rFonts w:hint="eastAsia"/>
          <w:color w:val="FF0000"/>
        </w:rPr>
        <w:t>20</w:t>
      </w:r>
      <w:r w:rsidRPr="004615CB">
        <w:rPr>
          <w:rFonts w:hint="eastAsia"/>
          <w:color w:val="FF0000"/>
        </w:rPr>
        <w:t>条</w:t>
      </w:r>
      <w:r w:rsidRPr="002B3705">
        <w:rPr>
          <w:rFonts w:hint="eastAsia"/>
        </w:rPr>
        <w:t xml:space="preserve">　故障、老朽化その他の理由で揚水機を入れ替える場合、使用者は遅滞なくその旨を市長に届け出なければならない。</w:t>
      </w:r>
    </w:p>
    <w:p w:rsidR="00400EF0" w:rsidRPr="002B3705" w:rsidRDefault="00400EF0" w:rsidP="00400EF0">
      <w:pPr>
        <w:autoSpaceDN w:val="0"/>
      </w:pPr>
      <w:r w:rsidRPr="002B3705">
        <w:rPr>
          <w:rFonts w:hint="eastAsia"/>
        </w:rPr>
        <w:t>2　新しい揚水機の吐出口径は、従来の揚水機の吐出口径又は第8条第3項に規定する吐出口径を超えてはならない。</w:t>
      </w:r>
    </w:p>
    <w:p w:rsidR="0003352A" w:rsidRPr="002B3705" w:rsidRDefault="0003352A" w:rsidP="0003352A">
      <w:pPr>
        <w:autoSpaceDN w:val="0"/>
        <w:rPr>
          <w:color w:val="FF0000"/>
        </w:rPr>
      </w:pPr>
      <w:r w:rsidRPr="002B3705">
        <w:rPr>
          <w:rFonts w:hint="eastAsia"/>
          <w:color w:val="FF0000"/>
        </w:rPr>
        <w:t>(地位の承継)</w:t>
      </w:r>
    </w:p>
    <w:p w:rsidR="0003352A" w:rsidRPr="002B3705" w:rsidRDefault="0099022D" w:rsidP="0003352A">
      <w:pPr>
        <w:autoSpaceDN w:val="0"/>
        <w:rPr>
          <w:color w:val="FF0000"/>
        </w:rPr>
      </w:pPr>
      <w:r>
        <w:rPr>
          <w:rFonts w:hint="eastAsia"/>
          <w:noProof/>
          <w:color w:val="FF0000"/>
        </w:rPr>
        <mc:AlternateContent>
          <mc:Choice Requires="wps">
            <w:drawing>
              <wp:anchor distT="0" distB="0" distL="114300" distR="114300" simplePos="0" relativeHeight="251657216" behindDoc="0" locked="0" layoutInCell="1" allowOverlap="1" wp14:anchorId="75620613" wp14:editId="4C8FEFBA">
                <wp:simplePos x="0" y="0"/>
                <wp:positionH relativeFrom="column">
                  <wp:posOffset>4139565</wp:posOffset>
                </wp:positionH>
                <wp:positionV relativeFrom="paragraph">
                  <wp:posOffset>6985</wp:posOffset>
                </wp:positionV>
                <wp:extent cx="1600200" cy="1943100"/>
                <wp:effectExtent l="0" t="0" r="19050"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600200" cy="1943100"/>
                        </a:xfrm>
                        <a:prstGeom prst="rect">
                          <a:avLst/>
                        </a:prstGeom>
                        <a:solidFill>
                          <a:sysClr val="window" lastClr="FFFFFF"/>
                        </a:solidFill>
                        <a:ln w="12700">
                          <a:solidFill>
                            <a:srgbClr val="0000FF"/>
                          </a:solidFill>
                        </a:ln>
                        <a:effectLst/>
                      </wps:spPr>
                      <wps:txbx>
                        <w:txbxContent>
                          <w:p w:rsidR="007E30F6" w:rsidRPr="00CB7EC1"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★既設</w:t>
                            </w:r>
                            <w:r>
                              <w:rPr>
                                <w:rFonts w:asciiTheme="majorEastAsia" w:eastAsiaTheme="majorEastAsia" w:hAnsiTheme="majorEastAsia"/>
                                <w:color w:val="0000FF"/>
                                <w:sz w:val="16"/>
                                <w:szCs w:val="16"/>
                              </w:rPr>
                              <w:t>住宅の売買等による、既存井戸</w:t>
                            </w:r>
                            <w:r>
                              <w:rPr>
                                <w:rFonts w:asciiTheme="majorEastAsia" w:eastAsiaTheme="majorEastAsia" w:hAnsiTheme="majorEastAsia" w:hint="eastAsia"/>
                                <w:color w:val="0000FF"/>
                                <w:sz w:val="16"/>
                                <w:szCs w:val="16"/>
                              </w:rPr>
                              <w:t>の</w:t>
                            </w:r>
                            <w:r>
                              <w:rPr>
                                <w:rFonts w:asciiTheme="majorEastAsia" w:eastAsiaTheme="majorEastAsia" w:hAnsiTheme="majorEastAsia"/>
                                <w:color w:val="0000FF"/>
                                <w:sz w:val="16"/>
                                <w:szCs w:val="16"/>
                              </w:rPr>
                              <w:t>所有変更</w:t>
                            </w:r>
                            <w:r>
                              <w:rPr>
                                <w:rFonts w:asciiTheme="majorEastAsia" w:eastAsiaTheme="majorEastAsia" w:hAnsiTheme="majorEastAsia" w:hint="eastAsia"/>
                                <w:color w:val="0000FF"/>
                                <w:sz w:val="16"/>
                                <w:szCs w:val="16"/>
                              </w:rPr>
                              <w:t>について</w:t>
                            </w:r>
                            <w:r>
                              <w:rPr>
                                <w:rFonts w:asciiTheme="majorEastAsia" w:eastAsiaTheme="majorEastAsia" w:hAnsiTheme="majorEastAsia"/>
                                <w:color w:val="0000FF"/>
                                <w:sz w:val="16"/>
                                <w:szCs w:val="16"/>
                              </w:rPr>
                              <w:t>規定</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hint="eastAsia"/>
                                <w:color w:val="0000FF"/>
                                <w:sz w:val="16"/>
                                <w:szCs w:val="16"/>
                              </w:rPr>
                              <w:t>住宅</w:t>
                            </w:r>
                            <w:r w:rsidR="0099022D">
                              <w:rPr>
                                <w:rFonts w:asciiTheme="majorEastAsia" w:eastAsiaTheme="majorEastAsia" w:hAnsiTheme="majorEastAsia"/>
                                <w:color w:val="0000FF"/>
                                <w:sz w:val="16"/>
                                <w:szCs w:val="16"/>
                              </w:rPr>
                              <w:t>の</w:t>
                            </w:r>
                            <w:r w:rsidR="007E30F6">
                              <w:rPr>
                                <w:rFonts w:asciiTheme="majorEastAsia" w:eastAsiaTheme="majorEastAsia" w:hAnsiTheme="majorEastAsia"/>
                                <w:color w:val="0000FF"/>
                                <w:sz w:val="16"/>
                                <w:szCs w:val="16"/>
                              </w:rPr>
                              <w:t>売買等により</w:t>
                            </w:r>
                            <w:r w:rsidR="0099022D">
                              <w:rPr>
                                <w:rFonts w:asciiTheme="majorEastAsia" w:eastAsiaTheme="majorEastAsia" w:hAnsiTheme="majorEastAsia"/>
                                <w:color w:val="0000FF"/>
                                <w:sz w:val="16"/>
                                <w:szCs w:val="16"/>
                              </w:rPr>
                              <w:t>その住宅</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に付随していた</w:t>
                            </w:r>
                            <w:r w:rsidR="007E30F6">
                              <w:rPr>
                                <w:rFonts w:asciiTheme="majorEastAsia" w:eastAsiaTheme="majorEastAsia" w:hAnsiTheme="majorEastAsia"/>
                                <w:color w:val="0000FF"/>
                                <w:sz w:val="16"/>
                                <w:szCs w:val="16"/>
                              </w:rPr>
                              <w:t>井戸</w:t>
                            </w:r>
                            <w:r>
                              <w:rPr>
                                <w:rFonts w:asciiTheme="majorEastAsia" w:eastAsiaTheme="majorEastAsia" w:hAnsiTheme="majorEastAsia" w:hint="eastAsia"/>
                                <w:color w:val="0000FF"/>
                                <w:sz w:val="16"/>
                                <w:szCs w:val="16"/>
                              </w:rPr>
                              <w:t>は</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その</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所有も引き継ぐものと</w:t>
                            </w:r>
                            <w:r>
                              <w:rPr>
                                <w:rFonts w:asciiTheme="majorEastAsia" w:eastAsiaTheme="majorEastAsia" w:hAnsiTheme="majorEastAsia" w:hint="eastAsia"/>
                                <w:color w:val="0000FF"/>
                                <w:sz w:val="16"/>
                                <w:szCs w:val="16"/>
                              </w:rPr>
                              <w:t>して</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hint="eastAsia"/>
                                <w:color w:val="0000FF"/>
                                <w:sz w:val="16"/>
                                <w:szCs w:val="16"/>
                              </w:rPr>
                              <w:t>「</w:t>
                            </w:r>
                            <w:r w:rsidR="0099022D" w:rsidRPr="0099022D">
                              <w:rPr>
                                <w:rFonts w:asciiTheme="majorEastAsia" w:eastAsiaTheme="majorEastAsia" w:hAnsiTheme="majorEastAsia" w:hint="eastAsia"/>
                                <w:color w:val="0000FF"/>
                                <w:sz w:val="16"/>
                                <w:szCs w:val="16"/>
                              </w:rPr>
                              <w:t>井戸所有承継届出書</w:t>
                            </w:r>
                            <w:r w:rsidR="0099022D">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を提</w:t>
                            </w:r>
                          </w:p>
                          <w:p w:rsidR="007E30F6"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出</w:t>
                            </w:r>
                            <w:r w:rsidR="0099022D">
                              <w:rPr>
                                <w:rFonts w:asciiTheme="majorEastAsia" w:eastAsiaTheme="majorEastAsia" w:hAnsiTheme="majorEastAsia" w:hint="eastAsia"/>
                                <w:color w:val="0000FF"/>
                                <w:sz w:val="16"/>
                                <w:szCs w:val="16"/>
                              </w:rPr>
                              <w:t>する</w:t>
                            </w:r>
                            <w:r>
                              <w:rPr>
                                <w:rFonts w:asciiTheme="majorEastAsia" w:eastAsiaTheme="majorEastAsia" w:hAnsiTheme="majorEastAsia" w:hint="eastAsia"/>
                                <w:color w:val="0000FF"/>
                                <w:sz w:val="16"/>
                                <w:szCs w:val="16"/>
                              </w:rPr>
                              <w:t>。</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提出は新所有者</w:t>
                            </w:r>
                            <w:r w:rsidR="0099022D">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旧所有者ど</w:t>
                            </w:r>
                          </w:p>
                          <w:p w:rsidR="0099022D"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ちらでも可</w:t>
                            </w:r>
                            <w:r w:rsidR="0099022D">
                              <w:rPr>
                                <w:rFonts w:asciiTheme="majorEastAsia" w:eastAsiaTheme="majorEastAsia" w:hAnsiTheme="majorEastAsia" w:hint="eastAsia"/>
                                <w:color w:val="0000FF"/>
                                <w:sz w:val="16"/>
                                <w:szCs w:val="16"/>
                              </w:rPr>
                              <w:t>。</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○既存</w:t>
                            </w:r>
                            <w:r w:rsidR="0099022D">
                              <w:rPr>
                                <w:rFonts w:asciiTheme="majorEastAsia" w:eastAsiaTheme="majorEastAsia" w:hAnsiTheme="majorEastAsia" w:hint="eastAsia"/>
                                <w:color w:val="0000FF"/>
                                <w:sz w:val="16"/>
                                <w:szCs w:val="16"/>
                              </w:rPr>
                              <w:t>井戸の</w:t>
                            </w:r>
                            <w:r w:rsidR="0099022D">
                              <w:rPr>
                                <w:rFonts w:asciiTheme="majorEastAsia" w:eastAsiaTheme="majorEastAsia" w:hAnsiTheme="majorEastAsia"/>
                                <w:color w:val="0000FF"/>
                                <w:sz w:val="16"/>
                                <w:szCs w:val="16"/>
                              </w:rPr>
                              <w:t>登録がされて</w:t>
                            </w:r>
                            <w:r w:rsidR="0099022D">
                              <w:rPr>
                                <w:rFonts w:asciiTheme="majorEastAsia" w:eastAsiaTheme="majorEastAsia" w:hAnsiTheme="majorEastAsia" w:hint="eastAsia"/>
                                <w:color w:val="0000FF"/>
                                <w:sz w:val="16"/>
                                <w:szCs w:val="16"/>
                              </w:rPr>
                              <w:t>いな</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hint="eastAsia"/>
                                <w:color w:val="0000FF"/>
                                <w:sz w:val="16"/>
                                <w:szCs w:val="16"/>
                              </w:rPr>
                              <w:t>かった</w:t>
                            </w:r>
                            <w:r w:rsidR="0099022D">
                              <w:rPr>
                                <w:rFonts w:asciiTheme="majorEastAsia" w:eastAsiaTheme="majorEastAsia" w:hAnsiTheme="majorEastAsia"/>
                                <w:color w:val="0000FF"/>
                                <w:sz w:val="16"/>
                                <w:szCs w:val="16"/>
                              </w:rPr>
                              <w:t>場合は、「井戸設置済</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届出書」で新所有者が届出す</w:t>
                            </w:r>
                          </w:p>
                          <w:p w:rsidR="0099022D"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る</w:t>
                            </w:r>
                            <w:r w:rsidR="0099022D">
                              <w:rPr>
                                <w:rFonts w:asciiTheme="majorEastAsia" w:eastAsiaTheme="majorEastAsia" w:hAnsiTheme="majorEastAsia" w:hint="eastAsia"/>
                                <w:color w:val="0000FF"/>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0613" id="テキスト ボックス 3" o:spid="_x0000_s1028" type="#_x0000_t202" style="position:absolute;left:0;text-align:left;margin-left:325.95pt;margin-top:.55pt;width:12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" fillcolor="window" strokecolor="blue" strokeweight="1pt">
                <v:textbox inset="1mm,1mm,1mm,1mm">
                  <w:txbxContent>
                    <w:p w:rsidR="007E30F6" w:rsidRPr="00CB7EC1" w:rsidRDefault="007E30F6"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★既設</w:t>
                      </w:r>
                      <w:r>
                        <w:rPr>
                          <w:rFonts w:asciiTheme="majorEastAsia" w:eastAsiaTheme="majorEastAsia" w:hAnsiTheme="majorEastAsia"/>
                          <w:color w:val="0000FF"/>
                          <w:sz w:val="16"/>
                          <w:szCs w:val="16"/>
                        </w:rPr>
                        <w:t>住宅の売買等による、既存井戸</w:t>
                      </w:r>
                      <w:r>
                        <w:rPr>
                          <w:rFonts w:asciiTheme="majorEastAsia" w:eastAsiaTheme="majorEastAsia" w:hAnsiTheme="majorEastAsia" w:hint="eastAsia"/>
                          <w:color w:val="0000FF"/>
                          <w:sz w:val="16"/>
                          <w:szCs w:val="16"/>
                        </w:rPr>
                        <w:t>の</w:t>
                      </w:r>
                      <w:r>
                        <w:rPr>
                          <w:rFonts w:asciiTheme="majorEastAsia" w:eastAsiaTheme="majorEastAsia" w:hAnsiTheme="majorEastAsia"/>
                          <w:color w:val="0000FF"/>
                          <w:sz w:val="16"/>
                          <w:szCs w:val="16"/>
                        </w:rPr>
                        <w:t>所有変更</w:t>
                      </w:r>
                      <w:r>
                        <w:rPr>
                          <w:rFonts w:asciiTheme="majorEastAsia" w:eastAsiaTheme="majorEastAsia" w:hAnsiTheme="majorEastAsia" w:hint="eastAsia"/>
                          <w:color w:val="0000FF"/>
                          <w:sz w:val="16"/>
                          <w:szCs w:val="16"/>
                        </w:rPr>
                        <w:t>について</w:t>
                      </w:r>
                      <w:r>
                        <w:rPr>
                          <w:rFonts w:asciiTheme="majorEastAsia" w:eastAsiaTheme="majorEastAsia" w:hAnsiTheme="majorEastAsia"/>
                          <w:color w:val="0000FF"/>
                          <w:sz w:val="16"/>
                          <w:szCs w:val="16"/>
                        </w:rPr>
                        <w:t>規定</w:t>
                      </w:r>
                    </w:p>
                    <w:p w:rsidR="0099022D" w:rsidRDefault="0099022D" w:rsidP="007E30F6">
                      <w:pPr>
                        <w:adjustRightInd w:val="0"/>
                        <w:snapToGrid w:val="0"/>
                        <w:spacing w:line="160" w:lineRule="atLeast"/>
                        <w:rPr>
                          <w:rFonts w:asciiTheme="majorEastAsia" w:eastAsiaTheme="majorEastAsia" w:hAnsiTheme="majorEastAsia"/>
                          <w:color w:val="0000FF"/>
                          <w:sz w:val="16"/>
                          <w:szCs w:val="16"/>
                        </w:rPr>
                      </w:pP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hint="eastAsia"/>
                          <w:color w:val="0000FF"/>
                          <w:sz w:val="16"/>
                          <w:szCs w:val="16"/>
                        </w:rPr>
                        <w:t>住宅</w:t>
                      </w:r>
                      <w:r w:rsidR="0099022D">
                        <w:rPr>
                          <w:rFonts w:asciiTheme="majorEastAsia" w:eastAsiaTheme="majorEastAsia" w:hAnsiTheme="majorEastAsia"/>
                          <w:color w:val="0000FF"/>
                          <w:sz w:val="16"/>
                          <w:szCs w:val="16"/>
                        </w:rPr>
                        <w:t>の</w:t>
                      </w:r>
                      <w:r w:rsidR="007E30F6">
                        <w:rPr>
                          <w:rFonts w:asciiTheme="majorEastAsia" w:eastAsiaTheme="majorEastAsia" w:hAnsiTheme="majorEastAsia"/>
                          <w:color w:val="0000FF"/>
                          <w:sz w:val="16"/>
                          <w:szCs w:val="16"/>
                        </w:rPr>
                        <w:t>売買等により</w:t>
                      </w:r>
                      <w:r w:rsidR="0099022D">
                        <w:rPr>
                          <w:rFonts w:asciiTheme="majorEastAsia" w:eastAsiaTheme="majorEastAsia" w:hAnsiTheme="majorEastAsia"/>
                          <w:color w:val="0000FF"/>
                          <w:sz w:val="16"/>
                          <w:szCs w:val="16"/>
                        </w:rPr>
                        <w:t>その住宅</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に付随していた</w:t>
                      </w:r>
                      <w:r w:rsidR="007E30F6">
                        <w:rPr>
                          <w:rFonts w:asciiTheme="majorEastAsia" w:eastAsiaTheme="majorEastAsia" w:hAnsiTheme="majorEastAsia"/>
                          <w:color w:val="0000FF"/>
                          <w:sz w:val="16"/>
                          <w:szCs w:val="16"/>
                        </w:rPr>
                        <w:t>井戸</w:t>
                      </w:r>
                      <w:r>
                        <w:rPr>
                          <w:rFonts w:asciiTheme="majorEastAsia" w:eastAsiaTheme="majorEastAsia" w:hAnsiTheme="majorEastAsia" w:hint="eastAsia"/>
                          <w:color w:val="0000FF"/>
                          <w:sz w:val="16"/>
                          <w:szCs w:val="16"/>
                        </w:rPr>
                        <w:t>は</w:t>
                      </w:r>
                      <w:r>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その</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7E30F6">
                        <w:rPr>
                          <w:rFonts w:asciiTheme="majorEastAsia" w:eastAsiaTheme="majorEastAsia" w:hAnsiTheme="majorEastAsia"/>
                          <w:color w:val="0000FF"/>
                          <w:sz w:val="16"/>
                          <w:szCs w:val="16"/>
                        </w:rPr>
                        <w:t>所有も引き継ぐものと</w:t>
                      </w:r>
                      <w:r>
                        <w:rPr>
                          <w:rFonts w:asciiTheme="majorEastAsia" w:eastAsiaTheme="majorEastAsia" w:hAnsiTheme="majorEastAsia" w:hint="eastAsia"/>
                          <w:color w:val="0000FF"/>
                          <w:sz w:val="16"/>
                          <w:szCs w:val="16"/>
                        </w:rPr>
                        <w:t>して</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hint="eastAsia"/>
                          <w:color w:val="0000FF"/>
                          <w:sz w:val="16"/>
                          <w:szCs w:val="16"/>
                        </w:rPr>
                        <w:t>「</w:t>
                      </w:r>
                      <w:r w:rsidR="0099022D" w:rsidRPr="0099022D">
                        <w:rPr>
                          <w:rFonts w:asciiTheme="majorEastAsia" w:eastAsiaTheme="majorEastAsia" w:hAnsiTheme="majorEastAsia" w:hint="eastAsia"/>
                          <w:color w:val="0000FF"/>
                          <w:sz w:val="16"/>
                          <w:szCs w:val="16"/>
                        </w:rPr>
                        <w:t>井戸所有承継届出書</w:t>
                      </w:r>
                      <w:r w:rsidR="0099022D">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を提</w:t>
                      </w:r>
                    </w:p>
                    <w:p w:rsidR="007E30F6"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出</w:t>
                      </w:r>
                      <w:r w:rsidR="0099022D">
                        <w:rPr>
                          <w:rFonts w:asciiTheme="majorEastAsia" w:eastAsiaTheme="majorEastAsia" w:hAnsiTheme="majorEastAsia" w:hint="eastAsia"/>
                          <w:color w:val="0000FF"/>
                          <w:sz w:val="16"/>
                          <w:szCs w:val="16"/>
                        </w:rPr>
                        <w:t>する</w:t>
                      </w:r>
                      <w:r>
                        <w:rPr>
                          <w:rFonts w:asciiTheme="majorEastAsia" w:eastAsiaTheme="majorEastAsia" w:hAnsiTheme="majorEastAsia" w:hint="eastAsia"/>
                          <w:color w:val="0000FF"/>
                          <w:sz w:val="16"/>
                          <w:szCs w:val="16"/>
                        </w:rPr>
                        <w:t>。</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提出は新所有者</w:t>
                      </w:r>
                      <w:r w:rsidR="0099022D">
                        <w:rPr>
                          <w:rFonts w:asciiTheme="majorEastAsia" w:eastAsiaTheme="majorEastAsia" w:hAnsiTheme="majorEastAsia" w:hint="eastAsia"/>
                          <w:color w:val="0000FF"/>
                          <w:sz w:val="16"/>
                          <w:szCs w:val="16"/>
                        </w:rPr>
                        <w:t>・</w:t>
                      </w:r>
                      <w:r w:rsidR="0099022D">
                        <w:rPr>
                          <w:rFonts w:asciiTheme="majorEastAsia" w:eastAsiaTheme="majorEastAsia" w:hAnsiTheme="majorEastAsia"/>
                          <w:color w:val="0000FF"/>
                          <w:sz w:val="16"/>
                          <w:szCs w:val="16"/>
                        </w:rPr>
                        <w:t>旧所有者ど</w:t>
                      </w:r>
                    </w:p>
                    <w:p w:rsidR="0099022D"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ちらでも可</w:t>
                      </w:r>
                      <w:r w:rsidR="0099022D">
                        <w:rPr>
                          <w:rFonts w:asciiTheme="majorEastAsia" w:eastAsiaTheme="majorEastAsia" w:hAnsiTheme="majorEastAsia" w:hint="eastAsia"/>
                          <w:color w:val="0000FF"/>
                          <w:sz w:val="16"/>
                          <w:szCs w:val="16"/>
                        </w:rPr>
                        <w:t>。</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○既存</w:t>
                      </w:r>
                      <w:r w:rsidR="0099022D">
                        <w:rPr>
                          <w:rFonts w:asciiTheme="majorEastAsia" w:eastAsiaTheme="majorEastAsia" w:hAnsiTheme="majorEastAsia" w:hint="eastAsia"/>
                          <w:color w:val="0000FF"/>
                          <w:sz w:val="16"/>
                          <w:szCs w:val="16"/>
                        </w:rPr>
                        <w:t>井戸の</w:t>
                      </w:r>
                      <w:r w:rsidR="0099022D">
                        <w:rPr>
                          <w:rFonts w:asciiTheme="majorEastAsia" w:eastAsiaTheme="majorEastAsia" w:hAnsiTheme="majorEastAsia"/>
                          <w:color w:val="0000FF"/>
                          <w:sz w:val="16"/>
                          <w:szCs w:val="16"/>
                        </w:rPr>
                        <w:t>登録がされて</w:t>
                      </w:r>
                      <w:r w:rsidR="0099022D">
                        <w:rPr>
                          <w:rFonts w:asciiTheme="majorEastAsia" w:eastAsiaTheme="majorEastAsia" w:hAnsiTheme="majorEastAsia" w:hint="eastAsia"/>
                          <w:color w:val="0000FF"/>
                          <w:sz w:val="16"/>
                          <w:szCs w:val="16"/>
                        </w:rPr>
                        <w:t>いな</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hint="eastAsia"/>
                          <w:color w:val="0000FF"/>
                          <w:sz w:val="16"/>
                          <w:szCs w:val="16"/>
                        </w:rPr>
                        <w:t>かった</w:t>
                      </w:r>
                      <w:r w:rsidR="0099022D">
                        <w:rPr>
                          <w:rFonts w:asciiTheme="majorEastAsia" w:eastAsiaTheme="majorEastAsia" w:hAnsiTheme="majorEastAsia"/>
                          <w:color w:val="0000FF"/>
                          <w:sz w:val="16"/>
                          <w:szCs w:val="16"/>
                        </w:rPr>
                        <w:t>場合は、「井戸設置済</w:t>
                      </w:r>
                    </w:p>
                    <w:p w:rsidR="00C47382"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届出書」で新所有者が届出す</w:t>
                      </w:r>
                    </w:p>
                    <w:p w:rsidR="0099022D" w:rsidRDefault="00C47382" w:rsidP="007E30F6">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る</w:t>
                      </w:r>
                      <w:r w:rsidR="0099022D">
                        <w:rPr>
                          <w:rFonts w:asciiTheme="majorEastAsia" w:eastAsiaTheme="majorEastAsia" w:hAnsiTheme="majorEastAsia" w:hint="eastAsia"/>
                          <w:color w:val="0000FF"/>
                          <w:sz w:val="16"/>
                          <w:szCs w:val="16"/>
                        </w:rPr>
                        <w:t>。</w:t>
                      </w:r>
                    </w:p>
                  </w:txbxContent>
                </v:textbox>
                <w10:wrap type="square"/>
              </v:shape>
            </w:pict>
          </mc:Fallback>
        </mc:AlternateContent>
      </w:r>
      <w:r w:rsidR="0003352A" w:rsidRPr="002B3705">
        <w:rPr>
          <w:rFonts w:hint="eastAsia"/>
          <w:color w:val="FF0000"/>
        </w:rPr>
        <w:t>第</w:t>
      </w:r>
      <w:r w:rsidR="0003352A" w:rsidRPr="002B3705">
        <w:rPr>
          <w:color w:val="FF0000"/>
        </w:rPr>
        <w:t xml:space="preserve">21条　</w:t>
      </w:r>
      <w:r w:rsidR="0003352A" w:rsidRPr="002B3705">
        <w:rPr>
          <w:rFonts w:hint="eastAsia"/>
          <w:color w:val="FF0000"/>
        </w:rPr>
        <w:t>許可を受けた者からその許可に係る井戸を譲り受け、又は借り受けた者は、当該井戸に係る当該許可を受けた者の地位を承継する。</w:t>
      </w:r>
    </w:p>
    <w:p w:rsidR="0003352A" w:rsidRPr="002B3705" w:rsidRDefault="0003352A" w:rsidP="0003352A">
      <w:pPr>
        <w:autoSpaceDN w:val="0"/>
        <w:rPr>
          <w:color w:val="FF0000"/>
        </w:rPr>
      </w:pPr>
      <w:r w:rsidRPr="002B3705">
        <w:rPr>
          <w:rFonts w:hint="eastAsia"/>
          <w:color w:val="FF0000"/>
        </w:rPr>
        <w:t>2　許可を受けた者について相続又は合併があったときは、相続人又は合併後存続する法人若しくは合併により設立した法人は、当該許可を受けた者の地位を承継する。</w:t>
      </w:r>
    </w:p>
    <w:p w:rsidR="0003352A" w:rsidRPr="002B3705" w:rsidRDefault="0003352A" w:rsidP="0003352A">
      <w:pPr>
        <w:autoSpaceDN w:val="0"/>
      </w:pPr>
      <w:r w:rsidRPr="002B3705">
        <w:rPr>
          <w:rFonts w:hint="eastAsia"/>
          <w:color w:val="FF0000"/>
        </w:rPr>
        <w:t>3　前2項の規定により許可を受けた者の地位を承継した者は、その承継があった日から30日以内に、その旨を市長に届け出なければならない。</w:t>
      </w:r>
    </w:p>
    <w:p w:rsidR="00400EF0" w:rsidRPr="002B3705" w:rsidRDefault="00400EF0" w:rsidP="00400EF0">
      <w:pPr>
        <w:autoSpaceDN w:val="0"/>
      </w:pPr>
      <w:r w:rsidRPr="002B3705">
        <w:rPr>
          <w:rFonts w:hint="eastAsia"/>
        </w:rPr>
        <w:t>(揚水量の定期報告)</w:t>
      </w:r>
    </w:p>
    <w:p w:rsidR="00400EF0" w:rsidRPr="002B3705" w:rsidRDefault="00400EF0" w:rsidP="00400EF0">
      <w:pPr>
        <w:autoSpaceDN w:val="0"/>
      </w:pPr>
      <w:r w:rsidRPr="004615CB">
        <w:rPr>
          <w:rFonts w:hint="eastAsia"/>
          <w:color w:val="FF0000"/>
        </w:rPr>
        <w:t>第</w:t>
      </w:r>
      <w:r w:rsidR="0003352A" w:rsidRPr="004615CB">
        <w:rPr>
          <w:rFonts w:hint="eastAsia"/>
          <w:color w:val="FF0000"/>
        </w:rPr>
        <w:t>22</w:t>
      </w:r>
      <w:r w:rsidRPr="004615CB">
        <w:rPr>
          <w:rFonts w:hint="eastAsia"/>
          <w:color w:val="FF0000"/>
        </w:rPr>
        <w:t>条</w:t>
      </w:r>
      <w:r w:rsidRPr="002B3705">
        <w:rPr>
          <w:rFonts w:hint="eastAsia"/>
        </w:rPr>
        <w:t xml:space="preserve">　事業用井戸における第11条に規定する特別許可を受けた者は、地下水の揚水量を市長に報告しなければならない。</w:t>
      </w:r>
    </w:p>
    <w:p w:rsidR="00400EF0" w:rsidRPr="002B3705" w:rsidRDefault="00400EF0" w:rsidP="00400EF0">
      <w:pPr>
        <w:autoSpaceDN w:val="0"/>
      </w:pPr>
      <w:r w:rsidRPr="002B3705">
        <w:rPr>
          <w:rFonts w:hint="eastAsia"/>
        </w:rPr>
        <w:t>(廃止の届出)</w:t>
      </w:r>
    </w:p>
    <w:p w:rsidR="00400EF0" w:rsidRPr="002B3705" w:rsidRDefault="00400EF0" w:rsidP="00400EF0">
      <w:pPr>
        <w:autoSpaceDN w:val="0"/>
      </w:pPr>
      <w:r w:rsidRPr="004615CB">
        <w:rPr>
          <w:rFonts w:hint="eastAsia"/>
          <w:color w:val="FF0000"/>
        </w:rPr>
        <w:t>第2</w:t>
      </w:r>
      <w:r w:rsidR="0003352A" w:rsidRPr="004615CB">
        <w:rPr>
          <w:color w:val="FF0000"/>
        </w:rPr>
        <w:t>3</w:t>
      </w:r>
      <w:r w:rsidRPr="004615CB">
        <w:rPr>
          <w:rFonts w:hint="eastAsia"/>
          <w:color w:val="FF0000"/>
        </w:rPr>
        <w:t>条</w:t>
      </w:r>
      <w:r w:rsidRPr="002B3705">
        <w:rPr>
          <w:rFonts w:hint="eastAsia"/>
        </w:rPr>
        <w:t xml:space="preserve">　井戸の所有者又は使用者は、井戸又は揚水機を廃止(復旧計画がない中止及び休止を含む。)したときは、遅滞なくその旨を市長に届け出なければならない。</w:t>
      </w:r>
    </w:p>
    <w:p w:rsidR="00400EF0" w:rsidRPr="002B3705" w:rsidRDefault="00400EF0" w:rsidP="00400EF0">
      <w:pPr>
        <w:autoSpaceDN w:val="0"/>
      </w:pPr>
      <w:r w:rsidRPr="002B3705">
        <w:rPr>
          <w:rFonts w:hint="eastAsia"/>
        </w:rPr>
        <w:t>(緊急時の措置)</w:t>
      </w:r>
    </w:p>
    <w:p w:rsidR="00400EF0" w:rsidRPr="002B3705" w:rsidRDefault="00400EF0" w:rsidP="00400EF0">
      <w:pPr>
        <w:autoSpaceDN w:val="0"/>
      </w:pPr>
      <w:r w:rsidRPr="004615CB">
        <w:rPr>
          <w:rFonts w:hint="eastAsia"/>
          <w:color w:val="FF0000"/>
        </w:rPr>
        <w:t>第</w:t>
      </w:r>
      <w:r w:rsidR="0003352A" w:rsidRPr="004615CB">
        <w:rPr>
          <w:rFonts w:hint="eastAsia"/>
          <w:color w:val="FF0000"/>
        </w:rPr>
        <w:t>2</w:t>
      </w:r>
      <w:r w:rsidR="0003352A" w:rsidRPr="004615CB">
        <w:rPr>
          <w:color w:val="FF0000"/>
        </w:rPr>
        <w:t>4</w:t>
      </w:r>
      <w:r w:rsidRPr="004615CB">
        <w:rPr>
          <w:rFonts w:hint="eastAsia"/>
          <w:color w:val="FF0000"/>
        </w:rPr>
        <w:t>条</w:t>
      </w:r>
      <w:r w:rsidRPr="002B3705">
        <w:rPr>
          <w:rFonts w:hint="eastAsia"/>
        </w:rPr>
        <w:t xml:space="preserve">　市長は、地下水の枯渇が著しく、公共用の水道水源に影響があると認めるとき及び地下水の保全を図るため緊急の必要があると認めるときは、井戸の所有者又は使用者に対し、相当の期間を定めて揚水量の制限その他必要な措置を命ずることができる。</w:t>
      </w:r>
    </w:p>
    <w:p w:rsidR="00995D61" w:rsidRPr="002B3705" w:rsidRDefault="00995D61" w:rsidP="00995D61">
      <w:pPr>
        <w:autoSpaceDN w:val="0"/>
        <w:rPr>
          <w:color w:val="FF0000"/>
        </w:rPr>
      </w:pPr>
      <w:r w:rsidRPr="002B3705">
        <w:rPr>
          <w:rFonts w:hint="eastAsia"/>
          <w:color w:val="FF0000"/>
        </w:rPr>
        <w:t>(施工業者</w:t>
      </w:r>
      <w:r w:rsidRPr="002B3705">
        <w:rPr>
          <w:color w:val="FF0000"/>
        </w:rPr>
        <w:t>の登録)</w:t>
      </w:r>
    </w:p>
    <w:p w:rsidR="00995D61" w:rsidRPr="002B3705" w:rsidRDefault="00E84C2E" w:rsidP="00995D61">
      <w:pPr>
        <w:autoSpaceDN w:val="0"/>
        <w:rPr>
          <w:color w:val="FF0000"/>
        </w:rPr>
      </w:pPr>
      <w:r>
        <w:rPr>
          <w:rFonts w:hint="eastAsia"/>
          <w:noProof/>
          <w:color w:val="FF0000"/>
        </w:rPr>
        <mc:AlternateContent>
          <mc:Choice Requires="wps">
            <w:drawing>
              <wp:anchor distT="0" distB="0" distL="114300" distR="114300" simplePos="0" relativeHeight="251663360" behindDoc="0" locked="0" layoutInCell="1" allowOverlap="1" wp14:anchorId="4718374A" wp14:editId="070DF8B0">
                <wp:simplePos x="0" y="0"/>
                <wp:positionH relativeFrom="column">
                  <wp:posOffset>3610610</wp:posOffset>
                </wp:positionH>
                <wp:positionV relativeFrom="paragraph">
                  <wp:posOffset>10160</wp:posOffset>
                </wp:positionV>
                <wp:extent cx="2141220" cy="1371600"/>
                <wp:effectExtent l="0" t="0" r="1143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141220" cy="1371600"/>
                        </a:xfrm>
                        <a:prstGeom prst="rect">
                          <a:avLst/>
                        </a:prstGeom>
                        <a:solidFill>
                          <a:sysClr val="window" lastClr="FFFFFF"/>
                        </a:solidFill>
                        <a:ln w="12700">
                          <a:solidFill>
                            <a:srgbClr val="0000FF"/>
                          </a:solidFill>
                        </a:ln>
                        <a:effectLst/>
                      </wps:spPr>
                      <wps:txbx>
                        <w:txbxContent>
                          <w:p w:rsidR="0099022D" w:rsidRPr="00CB7EC1" w:rsidRDefault="0099022D"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★業者</w:t>
                            </w:r>
                            <w:r>
                              <w:rPr>
                                <w:rFonts w:asciiTheme="majorEastAsia" w:eastAsiaTheme="majorEastAsia" w:hAnsiTheme="majorEastAsia"/>
                                <w:color w:val="0000FF"/>
                                <w:sz w:val="16"/>
                                <w:szCs w:val="16"/>
                              </w:rPr>
                              <w:t>登録制度の導入</w:t>
                            </w:r>
                          </w:p>
                          <w:p w:rsidR="0099022D" w:rsidRDefault="0099022D" w:rsidP="0099022D">
                            <w:pPr>
                              <w:adjustRightInd w:val="0"/>
                              <w:snapToGrid w:val="0"/>
                              <w:spacing w:line="160" w:lineRule="atLeast"/>
                              <w:rPr>
                                <w:rFonts w:asciiTheme="majorEastAsia" w:eastAsiaTheme="majorEastAsia" w:hAnsiTheme="majorEastAsia"/>
                                <w:color w:val="0000FF"/>
                                <w:sz w:val="16"/>
                                <w:szCs w:val="16"/>
                              </w:rPr>
                            </w:pP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hint="eastAsia"/>
                                <w:color w:val="0000FF"/>
                                <w:sz w:val="16"/>
                                <w:szCs w:val="16"/>
                              </w:rPr>
                              <w:t>井戸掘削業者</w:t>
                            </w:r>
                            <w:r w:rsidR="0099022D">
                              <w:rPr>
                                <w:rFonts w:asciiTheme="majorEastAsia" w:eastAsiaTheme="majorEastAsia" w:hAnsiTheme="majorEastAsia"/>
                                <w:color w:val="0000FF"/>
                                <w:sz w:val="16"/>
                                <w:szCs w:val="16"/>
                              </w:rPr>
                              <w:t>は</w:t>
                            </w:r>
                            <w:r w:rsidR="003D183E">
                              <w:rPr>
                                <w:rFonts w:asciiTheme="majorEastAsia" w:eastAsiaTheme="majorEastAsia" w:hAnsiTheme="majorEastAsia" w:hint="eastAsia"/>
                                <w:color w:val="0000FF"/>
                                <w:sz w:val="16"/>
                                <w:szCs w:val="16"/>
                              </w:rPr>
                              <w:t>市へ</w:t>
                            </w:r>
                            <w:r w:rsidR="003D183E">
                              <w:rPr>
                                <w:rFonts w:asciiTheme="majorEastAsia" w:eastAsiaTheme="majorEastAsia" w:hAnsiTheme="majorEastAsia"/>
                                <w:color w:val="0000FF"/>
                                <w:sz w:val="16"/>
                                <w:szCs w:val="16"/>
                              </w:rPr>
                              <w:t>業者</w:t>
                            </w:r>
                            <w:r w:rsidR="0099022D">
                              <w:rPr>
                                <w:rFonts w:asciiTheme="majorEastAsia" w:eastAsiaTheme="majorEastAsia" w:hAnsiTheme="majorEastAsia"/>
                                <w:color w:val="0000FF"/>
                                <w:sz w:val="16"/>
                                <w:szCs w:val="16"/>
                              </w:rPr>
                              <w:t>登録を行わなく</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てはならない。</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hint="eastAsia"/>
                                <w:color w:val="0000FF"/>
                                <w:sz w:val="16"/>
                                <w:szCs w:val="16"/>
                              </w:rPr>
                              <w:t>業者</w:t>
                            </w:r>
                            <w:r w:rsidR="0099022D">
                              <w:rPr>
                                <w:rFonts w:asciiTheme="majorEastAsia" w:eastAsiaTheme="majorEastAsia" w:hAnsiTheme="majorEastAsia"/>
                                <w:color w:val="0000FF"/>
                                <w:sz w:val="16"/>
                                <w:szCs w:val="16"/>
                              </w:rPr>
                              <w:t>登録</w:t>
                            </w:r>
                            <w:r w:rsidR="0099022D">
                              <w:rPr>
                                <w:rFonts w:asciiTheme="majorEastAsia" w:eastAsiaTheme="majorEastAsia" w:hAnsiTheme="majorEastAsia" w:hint="eastAsia"/>
                                <w:color w:val="0000FF"/>
                                <w:sz w:val="16"/>
                                <w:szCs w:val="16"/>
                              </w:rPr>
                              <w:t>の</w:t>
                            </w:r>
                            <w:r w:rsidR="0099022D">
                              <w:rPr>
                                <w:rFonts w:asciiTheme="majorEastAsia" w:eastAsiaTheme="majorEastAsia" w:hAnsiTheme="majorEastAsia"/>
                                <w:color w:val="0000FF"/>
                                <w:sz w:val="16"/>
                                <w:szCs w:val="16"/>
                              </w:rPr>
                              <w:t>有効期限は4年以内。</w:t>
                            </w: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hint="eastAsia"/>
                                <w:color w:val="0000FF"/>
                                <w:sz w:val="16"/>
                                <w:szCs w:val="16"/>
                              </w:rPr>
                              <w:t>井戸掘削工事を</w:t>
                            </w:r>
                            <w:r w:rsidR="003D183E">
                              <w:rPr>
                                <w:rFonts w:asciiTheme="majorEastAsia" w:eastAsiaTheme="majorEastAsia" w:hAnsiTheme="majorEastAsia"/>
                                <w:color w:val="0000FF"/>
                                <w:sz w:val="16"/>
                                <w:szCs w:val="16"/>
                              </w:rPr>
                              <w:t>行う</w:t>
                            </w:r>
                            <w:r w:rsidR="003D183E">
                              <w:rPr>
                                <w:rFonts w:asciiTheme="majorEastAsia" w:eastAsiaTheme="majorEastAsia" w:hAnsiTheme="majorEastAsia" w:hint="eastAsia"/>
                                <w:color w:val="0000FF"/>
                                <w:sz w:val="16"/>
                                <w:szCs w:val="16"/>
                              </w:rPr>
                              <w:t>業者は</w:t>
                            </w:r>
                            <w:r w:rsidR="003D183E">
                              <w:rPr>
                                <w:rFonts w:asciiTheme="majorEastAsia" w:eastAsiaTheme="majorEastAsia" w:hAnsiTheme="majorEastAsia"/>
                                <w:color w:val="0000FF"/>
                                <w:sz w:val="16"/>
                                <w:szCs w:val="16"/>
                              </w:rPr>
                              <w:t>登録業者でな</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3D183E">
                              <w:rPr>
                                <w:rFonts w:asciiTheme="majorEastAsia" w:eastAsiaTheme="majorEastAsia" w:hAnsiTheme="majorEastAsia"/>
                                <w:color w:val="0000FF"/>
                                <w:sz w:val="16"/>
                                <w:szCs w:val="16"/>
                              </w:rPr>
                              <w:t>いと</w:t>
                            </w:r>
                            <w:r w:rsidR="003D183E">
                              <w:rPr>
                                <w:rFonts w:asciiTheme="majorEastAsia" w:eastAsiaTheme="majorEastAsia" w:hAnsiTheme="majorEastAsia" w:hint="eastAsia"/>
                                <w:color w:val="0000FF"/>
                                <w:sz w:val="16"/>
                                <w:szCs w:val="16"/>
                              </w:rPr>
                              <w:t>許可にならない。</w:t>
                            </w: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color w:val="0000FF"/>
                                <w:sz w:val="16"/>
                                <w:szCs w:val="16"/>
                              </w:rPr>
                              <w:t>許可後に施工業者を変更する場合も、登</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3D183E">
                              <w:rPr>
                                <w:rFonts w:asciiTheme="majorEastAsia" w:eastAsiaTheme="majorEastAsia" w:hAnsiTheme="majorEastAsia"/>
                                <w:color w:val="0000FF"/>
                                <w:sz w:val="16"/>
                                <w:szCs w:val="16"/>
                              </w:rPr>
                              <w:t>録業者でないとならない。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374A" id="テキスト ボックス 4" o:spid="_x0000_s1029" type="#_x0000_t202" style="position:absolute;left:0;text-align:left;margin-left:284.3pt;margin-top:.8pt;width:168.6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" fillcolor="window" strokecolor="blue" strokeweight="1pt">
                <v:textbox inset="1mm,1mm,1mm,1mm">
                  <w:txbxContent>
                    <w:p w:rsidR="0099022D" w:rsidRPr="00CB7EC1" w:rsidRDefault="0099022D"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★業者</w:t>
                      </w:r>
                      <w:r>
                        <w:rPr>
                          <w:rFonts w:asciiTheme="majorEastAsia" w:eastAsiaTheme="majorEastAsia" w:hAnsiTheme="majorEastAsia"/>
                          <w:color w:val="0000FF"/>
                          <w:sz w:val="16"/>
                          <w:szCs w:val="16"/>
                        </w:rPr>
                        <w:t>登録制度の導入</w:t>
                      </w:r>
                    </w:p>
                    <w:p w:rsidR="0099022D" w:rsidRDefault="0099022D" w:rsidP="0099022D">
                      <w:pPr>
                        <w:adjustRightInd w:val="0"/>
                        <w:snapToGrid w:val="0"/>
                        <w:spacing w:line="160" w:lineRule="atLeast"/>
                        <w:rPr>
                          <w:rFonts w:asciiTheme="majorEastAsia" w:eastAsiaTheme="majorEastAsia" w:hAnsiTheme="majorEastAsia"/>
                          <w:color w:val="0000FF"/>
                          <w:sz w:val="16"/>
                          <w:szCs w:val="16"/>
                        </w:rPr>
                      </w:pP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99022D">
                        <w:rPr>
                          <w:rFonts w:asciiTheme="majorEastAsia" w:eastAsiaTheme="majorEastAsia" w:hAnsiTheme="majorEastAsia" w:hint="eastAsia"/>
                          <w:color w:val="0000FF"/>
                          <w:sz w:val="16"/>
                          <w:szCs w:val="16"/>
                        </w:rPr>
                        <w:t>井戸掘削業者</w:t>
                      </w:r>
                      <w:r w:rsidR="0099022D">
                        <w:rPr>
                          <w:rFonts w:asciiTheme="majorEastAsia" w:eastAsiaTheme="majorEastAsia" w:hAnsiTheme="majorEastAsia"/>
                          <w:color w:val="0000FF"/>
                          <w:sz w:val="16"/>
                          <w:szCs w:val="16"/>
                        </w:rPr>
                        <w:t>は</w:t>
                      </w:r>
                      <w:r w:rsidR="003D183E">
                        <w:rPr>
                          <w:rFonts w:asciiTheme="majorEastAsia" w:eastAsiaTheme="majorEastAsia" w:hAnsiTheme="majorEastAsia" w:hint="eastAsia"/>
                          <w:color w:val="0000FF"/>
                          <w:sz w:val="16"/>
                          <w:szCs w:val="16"/>
                        </w:rPr>
                        <w:t>市へ</w:t>
                      </w:r>
                      <w:r w:rsidR="003D183E">
                        <w:rPr>
                          <w:rFonts w:asciiTheme="majorEastAsia" w:eastAsiaTheme="majorEastAsia" w:hAnsiTheme="majorEastAsia"/>
                          <w:color w:val="0000FF"/>
                          <w:sz w:val="16"/>
                          <w:szCs w:val="16"/>
                        </w:rPr>
                        <w:t>業者</w:t>
                      </w:r>
                      <w:r w:rsidR="0099022D">
                        <w:rPr>
                          <w:rFonts w:asciiTheme="majorEastAsia" w:eastAsiaTheme="majorEastAsia" w:hAnsiTheme="majorEastAsia"/>
                          <w:color w:val="0000FF"/>
                          <w:sz w:val="16"/>
                          <w:szCs w:val="16"/>
                        </w:rPr>
                        <w:t>登録を行わなく</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99022D">
                        <w:rPr>
                          <w:rFonts w:asciiTheme="majorEastAsia" w:eastAsiaTheme="majorEastAsia" w:hAnsiTheme="majorEastAsia"/>
                          <w:color w:val="0000FF"/>
                          <w:sz w:val="16"/>
                          <w:szCs w:val="16"/>
                        </w:rPr>
                        <w:t>てはならない。</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hint="eastAsia"/>
                          <w:color w:val="0000FF"/>
                          <w:sz w:val="16"/>
                          <w:szCs w:val="16"/>
                        </w:rPr>
                        <w:t>業者</w:t>
                      </w:r>
                      <w:r w:rsidR="0099022D">
                        <w:rPr>
                          <w:rFonts w:asciiTheme="majorEastAsia" w:eastAsiaTheme="majorEastAsia" w:hAnsiTheme="majorEastAsia"/>
                          <w:color w:val="0000FF"/>
                          <w:sz w:val="16"/>
                          <w:szCs w:val="16"/>
                        </w:rPr>
                        <w:t>登録</w:t>
                      </w:r>
                      <w:r w:rsidR="0099022D">
                        <w:rPr>
                          <w:rFonts w:asciiTheme="majorEastAsia" w:eastAsiaTheme="majorEastAsia" w:hAnsiTheme="majorEastAsia" w:hint="eastAsia"/>
                          <w:color w:val="0000FF"/>
                          <w:sz w:val="16"/>
                          <w:szCs w:val="16"/>
                        </w:rPr>
                        <w:t>の</w:t>
                      </w:r>
                      <w:r w:rsidR="0099022D">
                        <w:rPr>
                          <w:rFonts w:asciiTheme="majorEastAsia" w:eastAsiaTheme="majorEastAsia" w:hAnsiTheme="majorEastAsia"/>
                          <w:color w:val="0000FF"/>
                          <w:sz w:val="16"/>
                          <w:szCs w:val="16"/>
                        </w:rPr>
                        <w:t>有効期限は4年以内。</w:t>
                      </w: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hint="eastAsia"/>
                          <w:color w:val="0000FF"/>
                          <w:sz w:val="16"/>
                          <w:szCs w:val="16"/>
                        </w:rPr>
                        <w:t>井戸掘削工事を</w:t>
                      </w:r>
                      <w:r w:rsidR="003D183E">
                        <w:rPr>
                          <w:rFonts w:asciiTheme="majorEastAsia" w:eastAsiaTheme="majorEastAsia" w:hAnsiTheme="majorEastAsia"/>
                          <w:color w:val="0000FF"/>
                          <w:sz w:val="16"/>
                          <w:szCs w:val="16"/>
                        </w:rPr>
                        <w:t>行う</w:t>
                      </w:r>
                      <w:r w:rsidR="003D183E">
                        <w:rPr>
                          <w:rFonts w:asciiTheme="majorEastAsia" w:eastAsiaTheme="majorEastAsia" w:hAnsiTheme="majorEastAsia" w:hint="eastAsia"/>
                          <w:color w:val="0000FF"/>
                          <w:sz w:val="16"/>
                          <w:szCs w:val="16"/>
                        </w:rPr>
                        <w:t>業者は</w:t>
                      </w:r>
                      <w:r w:rsidR="003D183E">
                        <w:rPr>
                          <w:rFonts w:asciiTheme="majorEastAsia" w:eastAsiaTheme="majorEastAsia" w:hAnsiTheme="majorEastAsia"/>
                          <w:color w:val="0000FF"/>
                          <w:sz w:val="16"/>
                          <w:szCs w:val="16"/>
                        </w:rPr>
                        <w:t>登録業者でな</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3D183E">
                        <w:rPr>
                          <w:rFonts w:asciiTheme="majorEastAsia" w:eastAsiaTheme="majorEastAsia" w:hAnsiTheme="majorEastAsia"/>
                          <w:color w:val="0000FF"/>
                          <w:sz w:val="16"/>
                          <w:szCs w:val="16"/>
                        </w:rPr>
                        <w:t>いと</w:t>
                      </w:r>
                      <w:r w:rsidR="003D183E">
                        <w:rPr>
                          <w:rFonts w:asciiTheme="majorEastAsia" w:eastAsiaTheme="majorEastAsia" w:hAnsiTheme="majorEastAsia" w:hint="eastAsia"/>
                          <w:color w:val="0000FF"/>
                          <w:sz w:val="16"/>
                          <w:szCs w:val="16"/>
                        </w:rPr>
                        <w:t>許可にならない。</w:t>
                      </w:r>
                    </w:p>
                    <w:p w:rsidR="00C47382"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sidR="003D183E">
                        <w:rPr>
                          <w:rFonts w:asciiTheme="majorEastAsia" w:eastAsiaTheme="majorEastAsia" w:hAnsiTheme="majorEastAsia"/>
                          <w:color w:val="0000FF"/>
                          <w:sz w:val="16"/>
                          <w:szCs w:val="16"/>
                        </w:rPr>
                        <w:t>許可後に施工業者を変更する場合も、登</w:t>
                      </w:r>
                    </w:p>
                    <w:p w:rsidR="0099022D" w:rsidRDefault="00C47382" w:rsidP="0099022D">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w:t>
                      </w:r>
                      <w:r w:rsidR="003D183E">
                        <w:rPr>
                          <w:rFonts w:asciiTheme="majorEastAsia" w:eastAsiaTheme="majorEastAsia" w:hAnsiTheme="majorEastAsia"/>
                          <w:color w:val="0000FF"/>
                          <w:sz w:val="16"/>
                          <w:szCs w:val="16"/>
                        </w:rPr>
                        <w:t>録業者でないとならない。</w:t>
                      </w:r>
                    </w:p>
                  </w:txbxContent>
                </v:textbox>
                <w10:wrap type="square"/>
              </v:shape>
            </w:pict>
          </mc:Fallback>
        </mc:AlternateContent>
      </w:r>
      <w:r w:rsidR="00995D61" w:rsidRPr="002B3705">
        <w:rPr>
          <w:rFonts w:hint="eastAsia"/>
          <w:color w:val="FF0000"/>
        </w:rPr>
        <w:t>第</w:t>
      </w:r>
      <w:r w:rsidR="00995D61" w:rsidRPr="002B3705">
        <w:rPr>
          <w:color w:val="FF0000"/>
        </w:rPr>
        <w:t xml:space="preserve">25条　</w:t>
      </w:r>
      <w:r w:rsidR="00995D61" w:rsidRPr="002B3705">
        <w:rPr>
          <w:rFonts w:hint="eastAsia"/>
          <w:color w:val="FF0000"/>
        </w:rPr>
        <w:t>市内において井戸の設置工事等を行う施工業者は、あらかじめ市長に申請し、登録を受けなければならない。ただし、公共工事であって入札等により施工業者を決定する場合は、この限りでない。</w:t>
      </w:r>
    </w:p>
    <w:p w:rsidR="00995D61" w:rsidRPr="002B3705" w:rsidRDefault="00995D61" w:rsidP="00995D61">
      <w:pPr>
        <w:autoSpaceDN w:val="0"/>
        <w:rPr>
          <w:color w:val="FF0000"/>
        </w:rPr>
      </w:pPr>
      <w:r w:rsidRPr="002B3705">
        <w:rPr>
          <w:rFonts w:hint="eastAsia"/>
          <w:color w:val="FF0000"/>
        </w:rPr>
        <w:t>2</w:t>
      </w:r>
      <w:r w:rsidRPr="002B3705">
        <w:rPr>
          <w:color w:val="FF0000"/>
        </w:rPr>
        <w:t xml:space="preserve">　</w:t>
      </w:r>
      <w:r w:rsidRPr="002B3705">
        <w:rPr>
          <w:rFonts w:hint="eastAsia"/>
          <w:color w:val="FF0000"/>
        </w:rPr>
        <w:t>市長は、前項の規定による申請を受理したときは、次の各号に定める要件を満たしているものでなければ登録することができない。</w:t>
      </w:r>
    </w:p>
    <w:p w:rsidR="00995D61" w:rsidRPr="002B3705" w:rsidRDefault="004615CB" w:rsidP="00995D61">
      <w:pPr>
        <w:autoSpaceDN w:val="0"/>
        <w:rPr>
          <w:color w:val="FF0000"/>
        </w:rPr>
      </w:pPr>
      <w:r>
        <w:rPr>
          <w:rFonts w:hint="eastAsia"/>
          <w:color w:val="FF0000"/>
        </w:rPr>
        <w:t xml:space="preserve">　</w:t>
      </w:r>
      <w:r w:rsidR="00995D61" w:rsidRPr="002B3705">
        <w:rPr>
          <w:rFonts w:hint="eastAsia"/>
          <w:color w:val="FF0000"/>
        </w:rPr>
        <w:t>(1)申請者が次のア又はイのいずれかに該当するものであること。</w:t>
      </w:r>
    </w:p>
    <w:p w:rsidR="004615CB" w:rsidRDefault="00995D61" w:rsidP="00995D61">
      <w:pPr>
        <w:autoSpaceDN w:val="0"/>
        <w:rPr>
          <w:color w:val="FF0000"/>
        </w:rPr>
      </w:pPr>
      <w:r w:rsidRPr="002B3705">
        <w:rPr>
          <w:rFonts w:hint="eastAsia"/>
          <w:color w:val="FF0000"/>
        </w:rPr>
        <w:t xml:space="preserve">　</w:t>
      </w:r>
      <w:r w:rsidRPr="002B3705">
        <w:rPr>
          <w:color w:val="FF0000"/>
        </w:rPr>
        <w:t xml:space="preserve">　</w:t>
      </w:r>
      <w:r w:rsidRPr="002B3705">
        <w:rPr>
          <w:rFonts w:hint="eastAsia"/>
          <w:color w:val="FF0000"/>
        </w:rPr>
        <w:t>ア　職業能力開発促進法(昭和44年法律第64号)の規定による2級以上のさく井技能士</w:t>
      </w:r>
    </w:p>
    <w:p w:rsidR="00995D61" w:rsidRPr="002B3705" w:rsidRDefault="004615CB" w:rsidP="00995D61">
      <w:pPr>
        <w:autoSpaceDN w:val="0"/>
        <w:rPr>
          <w:color w:val="FF0000"/>
        </w:rPr>
      </w:pPr>
      <w:r>
        <w:rPr>
          <w:rFonts w:hint="eastAsia"/>
          <w:color w:val="FF0000"/>
        </w:rPr>
        <w:t xml:space="preserve">　</w:t>
      </w:r>
      <w:r>
        <w:rPr>
          <w:color w:val="FF0000"/>
        </w:rPr>
        <w:t xml:space="preserve">　　　</w:t>
      </w:r>
      <w:r w:rsidR="00995D61" w:rsidRPr="002B3705">
        <w:rPr>
          <w:rFonts w:hint="eastAsia"/>
          <w:color w:val="FF0000"/>
        </w:rPr>
        <w:t>の資格を持つ者、又はその者を有していること。</w:t>
      </w:r>
    </w:p>
    <w:p w:rsidR="00995D61" w:rsidRPr="002B3705" w:rsidRDefault="00995D61" w:rsidP="00995D61">
      <w:pPr>
        <w:autoSpaceDN w:val="0"/>
        <w:rPr>
          <w:color w:val="FF0000"/>
        </w:rPr>
      </w:pPr>
      <w:r w:rsidRPr="002B3705">
        <w:rPr>
          <w:rFonts w:hint="eastAsia"/>
          <w:color w:val="FF0000"/>
        </w:rPr>
        <w:t xml:space="preserve">　</w:t>
      </w:r>
      <w:r w:rsidRPr="002B3705">
        <w:rPr>
          <w:color w:val="FF0000"/>
        </w:rPr>
        <w:t xml:space="preserve">　</w:t>
      </w:r>
      <w:r w:rsidRPr="002B3705">
        <w:rPr>
          <w:rFonts w:hint="eastAsia"/>
          <w:color w:val="FF0000"/>
        </w:rPr>
        <w:t>イ　3年以上の井戸工事の実績を持つ者、又はその者を有していること。</w:t>
      </w:r>
    </w:p>
    <w:p w:rsidR="002C510E" w:rsidRPr="002C510E" w:rsidRDefault="004615CB" w:rsidP="002C510E">
      <w:pPr>
        <w:autoSpaceDN w:val="0"/>
        <w:rPr>
          <w:color w:val="FF0000"/>
        </w:rPr>
      </w:pPr>
      <w:r>
        <w:rPr>
          <w:rFonts w:hint="eastAsia"/>
          <w:color w:val="FF0000"/>
        </w:rPr>
        <w:t xml:space="preserve">　</w:t>
      </w:r>
      <w:r w:rsidR="00995D61" w:rsidRPr="002B3705">
        <w:rPr>
          <w:rFonts w:hint="eastAsia"/>
          <w:color w:val="FF0000"/>
        </w:rPr>
        <w:t>(2)</w:t>
      </w:r>
      <w:r w:rsidR="002C510E" w:rsidRPr="002C510E">
        <w:rPr>
          <w:rFonts w:hint="eastAsia"/>
          <w:color w:val="FF0000"/>
        </w:rPr>
        <w:t>法人事業者にあっては、次のアに該当し、かつ、イに該当しない者であること。</w:t>
      </w:r>
    </w:p>
    <w:p w:rsidR="004615CB" w:rsidRDefault="002C510E" w:rsidP="002C510E">
      <w:pPr>
        <w:autoSpaceDN w:val="0"/>
        <w:rPr>
          <w:color w:val="FF0000"/>
        </w:rPr>
      </w:pPr>
      <w:r>
        <w:rPr>
          <w:rFonts w:hint="eastAsia"/>
          <w:color w:val="FF0000"/>
        </w:rPr>
        <w:lastRenderedPageBreak/>
        <w:t xml:space="preserve">　</w:t>
      </w:r>
      <w:r>
        <w:rPr>
          <w:color w:val="FF0000"/>
        </w:rPr>
        <w:t xml:space="preserve">　</w:t>
      </w:r>
      <w:r w:rsidRPr="002C510E">
        <w:rPr>
          <w:rFonts w:hint="eastAsia"/>
          <w:color w:val="FF0000"/>
        </w:rPr>
        <w:t xml:space="preserve">ア　</w:t>
      </w:r>
      <w:r w:rsidR="004615CB">
        <w:rPr>
          <w:rFonts w:hint="eastAsia"/>
          <w:color w:val="FF0000"/>
        </w:rPr>
        <w:t>市長が</w:t>
      </w:r>
      <w:r w:rsidR="004615CB">
        <w:rPr>
          <w:color w:val="FF0000"/>
        </w:rPr>
        <w:t>別に定める</w:t>
      </w:r>
      <w:r w:rsidRPr="002C510E">
        <w:rPr>
          <w:rFonts w:hint="eastAsia"/>
          <w:color w:val="FF0000"/>
        </w:rPr>
        <w:t>魚沼市建設工事入札参加資格(さく井)を有していること、もし</w:t>
      </w:r>
    </w:p>
    <w:p w:rsidR="002C510E" w:rsidRPr="002C510E" w:rsidRDefault="004615CB" w:rsidP="002C510E">
      <w:pPr>
        <w:autoSpaceDN w:val="0"/>
        <w:rPr>
          <w:color w:val="FF0000"/>
        </w:rPr>
      </w:pPr>
      <w:r>
        <w:rPr>
          <w:rFonts w:hint="eastAsia"/>
          <w:color w:val="FF0000"/>
        </w:rPr>
        <w:t xml:space="preserve">　</w:t>
      </w:r>
      <w:r>
        <w:rPr>
          <w:color w:val="FF0000"/>
        </w:rPr>
        <w:t xml:space="preserve">　　　</w:t>
      </w:r>
      <w:r w:rsidR="002C510E" w:rsidRPr="002C510E">
        <w:rPr>
          <w:rFonts w:hint="eastAsia"/>
          <w:color w:val="FF0000"/>
        </w:rPr>
        <w:t>くは小規模建設工事登録業者名簿(土木)に登録されていること。</w:t>
      </w:r>
    </w:p>
    <w:p w:rsidR="00995D61" w:rsidRPr="002B3705" w:rsidRDefault="002C510E" w:rsidP="002C510E">
      <w:pPr>
        <w:autoSpaceDN w:val="0"/>
        <w:rPr>
          <w:color w:val="FF0000"/>
        </w:rPr>
      </w:pPr>
      <w:r>
        <w:rPr>
          <w:rFonts w:hint="eastAsia"/>
          <w:color w:val="FF0000"/>
        </w:rPr>
        <w:t xml:space="preserve">　</w:t>
      </w:r>
      <w:r>
        <w:rPr>
          <w:color w:val="FF0000"/>
        </w:rPr>
        <w:t xml:space="preserve">　</w:t>
      </w:r>
      <w:r w:rsidRPr="002C510E">
        <w:rPr>
          <w:rFonts w:hint="eastAsia"/>
          <w:color w:val="FF0000"/>
        </w:rPr>
        <w:t>イ　第29条の規定により登録を取り消され、その取消しの日から4年を経過しない者</w:t>
      </w:r>
    </w:p>
    <w:p w:rsidR="00995D61" w:rsidRPr="002B3705" w:rsidRDefault="004615CB" w:rsidP="00995D61">
      <w:pPr>
        <w:autoSpaceDN w:val="0"/>
        <w:rPr>
          <w:color w:val="FF0000"/>
        </w:rPr>
      </w:pPr>
      <w:r>
        <w:rPr>
          <w:rFonts w:hint="eastAsia"/>
          <w:color w:val="FF0000"/>
        </w:rPr>
        <w:t xml:space="preserve">　</w:t>
      </w:r>
      <w:r w:rsidR="00995D61" w:rsidRPr="002B3705">
        <w:rPr>
          <w:color w:val="FF0000"/>
        </w:rPr>
        <w:t>(3)</w:t>
      </w:r>
      <w:r w:rsidR="00995D61" w:rsidRPr="002B3705">
        <w:rPr>
          <w:rFonts w:hint="eastAsia"/>
          <w:color w:val="FF0000"/>
        </w:rPr>
        <w:t>個人</w:t>
      </w:r>
      <w:r w:rsidR="002C510E">
        <w:rPr>
          <w:rFonts w:hint="eastAsia"/>
          <w:color w:val="FF0000"/>
        </w:rPr>
        <w:t>事業者</w:t>
      </w:r>
      <w:r w:rsidR="00995D61" w:rsidRPr="002B3705">
        <w:rPr>
          <w:rFonts w:hint="eastAsia"/>
          <w:color w:val="FF0000"/>
        </w:rPr>
        <w:t>にあっては、次のアからウまでのいずれにも該当しない者であること。</w:t>
      </w:r>
    </w:p>
    <w:p w:rsidR="00995D61" w:rsidRPr="002B3705" w:rsidRDefault="00995D61" w:rsidP="00995D61">
      <w:pPr>
        <w:autoSpaceDN w:val="0"/>
        <w:rPr>
          <w:color w:val="FF0000"/>
        </w:rPr>
      </w:pPr>
      <w:r w:rsidRPr="002B3705">
        <w:rPr>
          <w:rFonts w:hint="eastAsia"/>
          <w:color w:val="FF0000"/>
        </w:rPr>
        <w:t xml:space="preserve">　</w:t>
      </w:r>
      <w:r w:rsidRPr="002B3705">
        <w:rPr>
          <w:color w:val="FF0000"/>
        </w:rPr>
        <w:t xml:space="preserve">　</w:t>
      </w:r>
      <w:r w:rsidRPr="002B3705">
        <w:rPr>
          <w:rFonts w:hint="eastAsia"/>
          <w:color w:val="FF0000"/>
        </w:rPr>
        <w:t>ア　成年被後見人、被保佐人又は破産者で復権を得ない者</w:t>
      </w:r>
    </w:p>
    <w:p w:rsidR="004615CB" w:rsidRDefault="00995D61" w:rsidP="00995D61">
      <w:pPr>
        <w:autoSpaceDN w:val="0"/>
        <w:rPr>
          <w:color w:val="FF0000"/>
        </w:rPr>
      </w:pPr>
      <w:r w:rsidRPr="002B3705">
        <w:rPr>
          <w:rFonts w:hint="eastAsia"/>
          <w:color w:val="FF0000"/>
        </w:rPr>
        <w:t xml:space="preserve">　</w:t>
      </w:r>
      <w:r w:rsidRPr="002B3705">
        <w:rPr>
          <w:color w:val="FF0000"/>
        </w:rPr>
        <w:t xml:space="preserve">　</w:t>
      </w:r>
      <w:r w:rsidRPr="002B3705">
        <w:rPr>
          <w:rFonts w:hint="eastAsia"/>
          <w:color w:val="FF0000"/>
        </w:rPr>
        <w:t>イ　1年以上の懲役若しくは禁錮の刑に処せられ、その執行が終わり、又は執行を受け</w:t>
      </w:r>
    </w:p>
    <w:p w:rsidR="00995D61" w:rsidRPr="002B3705" w:rsidRDefault="004615CB" w:rsidP="00995D61">
      <w:pPr>
        <w:autoSpaceDN w:val="0"/>
        <w:rPr>
          <w:color w:val="FF0000"/>
        </w:rPr>
      </w:pPr>
      <w:r>
        <w:rPr>
          <w:rFonts w:hint="eastAsia"/>
          <w:color w:val="FF0000"/>
        </w:rPr>
        <w:t xml:space="preserve">　</w:t>
      </w:r>
      <w:r>
        <w:rPr>
          <w:color w:val="FF0000"/>
        </w:rPr>
        <w:t xml:space="preserve">　　　</w:t>
      </w:r>
      <w:r w:rsidR="00995D61" w:rsidRPr="002B3705">
        <w:rPr>
          <w:rFonts w:hint="eastAsia"/>
          <w:color w:val="FF0000"/>
        </w:rPr>
        <w:t>ることがなくなった日から2年を経過しない者</w:t>
      </w:r>
    </w:p>
    <w:p w:rsidR="00995D61" w:rsidRPr="002B3705" w:rsidRDefault="00995D61" w:rsidP="00995D61">
      <w:pPr>
        <w:autoSpaceDN w:val="0"/>
        <w:rPr>
          <w:color w:val="FF0000"/>
        </w:rPr>
      </w:pPr>
      <w:r w:rsidRPr="002B3705">
        <w:rPr>
          <w:rFonts w:hint="eastAsia"/>
          <w:color w:val="FF0000"/>
        </w:rPr>
        <w:t xml:space="preserve">　</w:t>
      </w:r>
      <w:r w:rsidRPr="002B3705">
        <w:rPr>
          <w:color w:val="FF0000"/>
        </w:rPr>
        <w:t xml:space="preserve">　</w:t>
      </w:r>
      <w:r w:rsidRPr="002B3705">
        <w:rPr>
          <w:rFonts w:hint="eastAsia"/>
          <w:color w:val="FF0000"/>
        </w:rPr>
        <w:t xml:space="preserve">ウ　</w:t>
      </w:r>
      <w:r w:rsidR="002C510E">
        <w:rPr>
          <w:rFonts w:hint="eastAsia"/>
          <w:color w:val="FF0000"/>
        </w:rPr>
        <w:t>第</w:t>
      </w:r>
      <w:r w:rsidR="002C510E">
        <w:rPr>
          <w:color w:val="FF0000"/>
        </w:rPr>
        <w:t>29</w:t>
      </w:r>
      <w:r w:rsidR="002C510E">
        <w:rPr>
          <w:rFonts w:hint="eastAsia"/>
          <w:color w:val="FF0000"/>
        </w:rPr>
        <w:t>条</w:t>
      </w:r>
      <w:r w:rsidRPr="002B3705">
        <w:rPr>
          <w:rFonts w:hint="eastAsia"/>
          <w:color w:val="FF0000"/>
        </w:rPr>
        <w:t>の規定により登録を取り消され、その取消しの日から4年を経過しない者</w:t>
      </w:r>
    </w:p>
    <w:p w:rsidR="00995D61" w:rsidRPr="002B3705" w:rsidRDefault="00995D61" w:rsidP="00995D61">
      <w:pPr>
        <w:autoSpaceDN w:val="0"/>
        <w:rPr>
          <w:color w:val="FF0000"/>
        </w:rPr>
      </w:pPr>
      <w:r w:rsidRPr="002B3705">
        <w:rPr>
          <w:rFonts w:hint="eastAsia"/>
          <w:color w:val="FF0000"/>
        </w:rPr>
        <w:t>(</w:t>
      </w:r>
      <w:r w:rsidRPr="002B3705">
        <w:rPr>
          <w:color w:val="FF0000"/>
        </w:rPr>
        <w:t>登録</w:t>
      </w:r>
      <w:r w:rsidRPr="002B3705">
        <w:rPr>
          <w:rFonts w:hint="eastAsia"/>
          <w:color w:val="FF0000"/>
        </w:rPr>
        <w:t>の</w:t>
      </w:r>
      <w:r w:rsidRPr="002B3705">
        <w:rPr>
          <w:color w:val="FF0000"/>
        </w:rPr>
        <w:t>決定等)</w:t>
      </w:r>
    </w:p>
    <w:p w:rsidR="00995D61" w:rsidRPr="002B3705" w:rsidRDefault="00995D61" w:rsidP="00995D61">
      <w:pPr>
        <w:autoSpaceDN w:val="0"/>
        <w:rPr>
          <w:color w:val="FF0000"/>
        </w:rPr>
      </w:pPr>
      <w:r w:rsidRPr="002B3705">
        <w:rPr>
          <w:rFonts w:hint="eastAsia"/>
          <w:color w:val="FF0000"/>
        </w:rPr>
        <w:t>第</w:t>
      </w:r>
      <w:r w:rsidRPr="002B3705">
        <w:rPr>
          <w:color w:val="FF0000"/>
        </w:rPr>
        <w:t xml:space="preserve">26条　</w:t>
      </w:r>
      <w:r w:rsidRPr="002B3705">
        <w:rPr>
          <w:rFonts w:hint="eastAsia"/>
          <w:color w:val="FF0000"/>
        </w:rPr>
        <w:t>市長は、第25条第1項の規定による申請が第25条第2項の各号に規定する基準に適合していると認めるときは、申請書を受理した日から7日以内に登録の決定を行うものとする。</w:t>
      </w:r>
    </w:p>
    <w:p w:rsidR="00995D61" w:rsidRPr="002B3705" w:rsidRDefault="00995D61" w:rsidP="00995D61">
      <w:pPr>
        <w:autoSpaceDN w:val="0"/>
        <w:rPr>
          <w:color w:val="FF0000"/>
        </w:rPr>
      </w:pPr>
      <w:r w:rsidRPr="002B3705">
        <w:rPr>
          <w:rFonts w:hint="eastAsia"/>
          <w:color w:val="FF0000"/>
        </w:rPr>
        <w:t>2</w:t>
      </w:r>
      <w:r w:rsidRPr="002B3705">
        <w:rPr>
          <w:color w:val="FF0000"/>
        </w:rPr>
        <w:t xml:space="preserve">　</w:t>
      </w:r>
      <w:r w:rsidRPr="002B3705">
        <w:rPr>
          <w:rFonts w:hint="eastAsia"/>
          <w:color w:val="FF0000"/>
        </w:rPr>
        <w:t>市長は、前項の決定をしたときは、登録台帳に登載し、その者に登録証を交付する。</w:t>
      </w:r>
    </w:p>
    <w:p w:rsidR="00995D61" w:rsidRPr="002B3705" w:rsidRDefault="00995D61" w:rsidP="00995D61">
      <w:pPr>
        <w:autoSpaceDN w:val="0"/>
        <w:rPr>
          <w:color w:val="FF0000"/>
        </w:rPr>
      </w:pPr>
      <w:r w:rsidRPr="002B3705">
        <w:rPr>
          <w:rFonts w:hint="eastAsia"/>
          <w:color w:val="FF0000"/>
        </w:rPr>
        <w:t>3</w:t>
      </w:r>
      <w:r w:rsidRPr="002B3705">
        <w:rPr>
          <w:color w:val="FF0000"/>
        </w:rPr>
        <w:t xml:space="preserve">　</w:t>
      </w:r>
      <w:r w:rsidRPr="002B3705">
        <w:rPr>
          <w:rFonts w:hint="eastAsia"/>
          <w:color w:val="FF0000"/>
        </w:rPr>
        <w:t>登録証の有効期間は、4年以内とする。</w:t>
      </w:r>
    </w:p>
    <w:p w:rsidR="00995D61" w:rsidRPr="002B3705" w:rsidRDefault="00995D61" w:rsidP="00995D61">
      <w:pPr>
        <w:autoSpaceDN w:val="0"/>
        <w:rPr>
          <w:color w:val="FF0000"/>
        </w:rPr>
      </w:pPr>
      <w:r w:rsidRPr="002B3705">
        <w:rPr>
          <w:rFonts w:hint="eastAsia"/>
          <w:color w:val="FF0000"/>
        </w:rPr>
        <w:t>4</w:t>
      </w:r>
      <w:r w:rsidRPr="002B3705">
        <w:rPr>
          <w:color w:val="FF0000"/>
        </w:rPr>
        <w:t xml:space="preserve">　</w:t>
      </w:r>
      <w:r w:rsidRPr="002B3705">
        <w:rPr>
          <w:rFonts w:hint="eastAsia"/>
          <w:color w:val="FF0000"/>
        </w:rPr>
        <w:t>登録証の交付を受けた者は、事業を廃止したとき、又は登録の取消しを受けたときは、速やかに登録証を市長に返納しなければならない。</w:t>
      </w:r>
    </w:p>
    <w:p w:rsidR="00995D61" w:rsidRPr="002B3705" w:rsidRDefault="00995D61" w:rsidP="00995D61">
      <w:pPr>
        <w:autoSpaceDN w:val="0"/>
        <w:rPr>
          <w:color w:val="FF0000"/>
        </w:rPr>
      </w:pPr>
      <w:r w:rsidRPr="002B3705">
        <w:rPr>
          <w:rFonts w:hint="eastAsia"/>
          <w:color w:val="FF0000"/>
        </w:rPr>
        <w:t>(</w:t>
      </w:r>
      <w:r w:rsidRPr="002B3705">
        <w:rPr>
          <w:color w:val="FF0000"/>
        </w:rPr>
        <w:t>登録事項の変更</w:t>
      </w:r>
      <w:r w:rsidR="00952584">
        <w:rPr>
          <w:rFonts w:hint="eastAsia"/>
          <w:color w:val="FF0000"/>
        </w:rPr>
        <w:t>等</w:t>
      </w:r>
      <w:r w:rsidRPr="002B3705">
        <w:rPr>
          <w:color w:val="FF0000"/>
        </w:rPr>
        <w:t>)</w:t>
      </w:r>
    </w:p>
    <w:p w:rsidR="00995D61" w:rsidRPr="002B3705" w:rsidRDefault="00995D61" w:rsidP="00995D61">
      <w:pPr>
        <w:autoSpaceDN w:val="0"/>
        <w:rPr>
          <w:color w:val="FF0000"/>
        </w:rPr>
      </w:pPr>
      <w:r w:rsidRPr="002B3705">
        <w:rPr>
          <w:rFonts w:hint="eastAsia"/>
          <w:color w:val="FF0000"/>
        </w:rPr>
        <w:t>第</w:t>
      </w:r>
      <w:r w:rsidRPr="002B3705">
        <w:rPr>
          <w:color w:val="FF0000"/>
        </w:rPr>
        <w:t xml:space="preserve">27条　</w:t>
      </w:r>
      <w:r w:rsidRPr="002B3705">
        <w:rPr>
          <w:rFonts w:hint="eastAsia"/>
          <w:color w:val="FF0000"/>
        </w:rPr>
        <w:t>登録事業者は、登録した事項に変更があったとき、</w:t>
      </w:r>
      <w:r w:rsidR="00952584">
        <w:rPr>
          <w:rFonts w:hint="eastAsia"/>
          <w:color w:val="FF0000"/>
        </w:rPr>
        <w:t>または</w:t>
      </w:r>
      <w:r w:rsidRPr="002B3705">
        <w:rPr>
          <w:rFonts w:hint="eastAsia"/>
          <w:color w:val="FF0000"/>
        </w:rPr>
        <w:t>事業を廃止したときは、その旨を市長に届け出なければならない。</w:t>
      </w:r>
    </w:p>
    <w:p w:rsidR="00995D61" w:rsidRPr="002B3705" w:rsidRDefault="00995D61" w:rsidP="00995D61">
      <w:pPr>
        <w:autoSpaceDN w:val="0"/>
        <w:rPr>
          <w:color w:val="FF0000"/>
        </w:rPr>
      </w:pPr>
      <w:r w:rsidRPr="002B3705">
        <w:rPr>
          <w:rFonts w:hint="eastAsia"/>
          <w:color w:val="FF0000"/>
        </w:rPr>
        <w:t>(</w:t>
      </w:r>
      <w:r w:rsidRPr="002B3705">
        <w:rPr>
          <w:color w:val="FF0000"/>
        </w:rPr>
        <w:t>登録</w:t>
      </w:r>
      <w:r w:rsidRPr="002B3705">
        <w:rPr>
          <w:rFonts w:hint="eastAsia"/>
          <w:color w:val="FF0000"/>
        </w:rPr>
        <w:t>の</w:t>
      </w:r>
      <w:r w:rsidRPr="002B3705">
        <w:rPr>
          <w:color w:val="FF0000"/>
        </w:rPr>
        <w:t>更新)</w:t>
      </w:r>
    </w:p>
    <w:p w:rsidR="00995D61" w:rsidRPr="002B3705" w:rsidRDefault="00995D61" w:rsidP="00995D61">
      <w:pPr>
        <w:autoSpaceDN w:val="0"/>
        <w:rPr>
          <w:color w:val="FF0000"/>
        </w:rPr>
      </w:pPr>
      <w:r w:rsidRPr="002B3705">
        <w:rPr>
          <w:rFonts w:hint="eastAsia"/>
          <w:color w:val="FF0000"/>
        </w:rPr>
        <w:t>第</w:t>
      </w:r>
      <w:r w:rsidRPr="002B3705">
        <w:rPr>
          <w:color w:val="FF0000"/>
        </w:rPr>
        <w:t xml:space="preserve">28条　</w:t>
      </w:r>
      <w:r w:rsidRPr="002B3705">
        <w:rPr>
          <w:rFonts w:hint="eastAsia"/>
          <w:color w:val="FF0000"/>
        </w:rPr>
        <w:t>登録事業者は、第</w:t>
      </w:r>
      <w:r w:rsidR="00952584">
        <w:rPr>
          <w:rFonts w:hint="eastAsia"/>
          <w:color w:val="FF0000"/>
        </w:rPr>
        <w:t>26</w:t>
      </w:r>
      <w:r w:rsidRPr="002B3705">
        <w:rPr>
          <w:rFonts w:hint="eastAsia"/>
          <w:color w:val="FF0000"/>
        </w:rPr>
        <w:t>条第3項の規定に基づく登録証の有効期間の満了日の</w:t>
      </w:r>
      <w:r w:rsidR="00952584">
        <w:rPr>
          <w:rFonts w:hint="eastAsia"/>
          <w:color w:val="FF0000"/>
        </w:rPr>
        <w:t>30</w:t>
      </w:r>
      <w:r w:rsidR="00952584">
        <w:rPr>
          <w:color w:val="FF0000"/>
        </w:rPr>
        <w:t>日</w:t>
      </w:r>
      <w:r w:rsidRPr="002B3705">
        <w:rPr>
          <w:rFonts w:hint="eastAsia"/>
          <w:color w:val="FF0000"/>
        </w:rPr>
        <w:t>前から登録の更新の申請を行うことができる。</w:t>
      </w:r>
    </w:p>
    <w:p w:rsidR="00995D61" w:rsidRPr="002B3705" w:rsidRDefault="00995D61" w:rsidP="00995D61">
      <w:pPr>
        <w:autoSpaceDN w:val="0"/>
        <w:rPr>
          <w:color w:val="FF0000"/>
        </w:rPr>
      </w:pPr>
      <w:r w:rsidRPr="002B3705">
        <w:rPr>
          <w:rFonts w:hint="eastAsia"/>
          <w:color w:val="FF0000"/>
        </w:rPr>
        <w:t>(</w:t>
      </w:r>
      <w:r w:rsidRPr="002B3705">
        <w:rPr>
          <w:color w:val="FF0000"/>
        </w:rPr>
        <w:t>登録の取消し</w:t>
      </w:r>
      <w:r w:rsidRPr="002B3705">
        <w:rPr>
          <w:rFonts w:hint="eastAsia"/>
          <w:color w:val="FF0000"/>
        </w:rPr>
        <w:t>)</w:t>
      </w:r>
    </w:p>
    <w:p w:rsidR="00995D61" w:rsidRPr="002B3705" w:rsidRDefault="00995D61" w:rsidP="00995D61">
      <w:pPr>
        <w:autoSpaceDN w:val="0"/>
        <w:rPr>
          <w:color w:val="FF0000"/>
        </w:rPr>
      </w:pPr>
      <w:r w:rsidRPr="002B3705">
        <w:rPr>
          <w:rFonts w:hint="eastAsia"/>
          <w:color w:val="FF0000"/>
        </w:rPr>
        <w:t>第</w:t>
      </w:r>
      <w:r w:rsidRPr="002B3705">
        <w:rPr>
          <w:color w:val="FF0000"/>
        </w:rPr>
        <w:t xml:space="preserve">29条　</w:t>
      </w:r>
      <w:r w:rsidRPr="002B3705">
        <w:rPr>
          <w:rFonts w:hint="eastAsia"/>
          <w:color w:val="FF0000"/>
        </w:rPr>
        <w:t>市長は、登録事業者が第25条第2項で定める要件を欠くと認めたとき、又は第33条の規定による工事の中止及び原状回復命令に従わないときは、登録を取り消すことができる。</w:t>
      </w:r>
    </w:p>
    <w:p w:rsidR="00995D61" w:rsidRPr="002B3705" w:rsidRDefault="00995D61" w:rsidP="00995D61">
      <w:pPr>
        <w:autoSpaceDN w:val="0"/>
        <w:rPr>
          <w:color w:val="FF0000"/>
        </w:rPr>
      </w:pPr>
      <w:r w:rsidRPr="002B3705">
        <w:rPr>
          <w:rFonts w:hint="eastAsia"/>
          <w:color w:val="FF0000"/>
        </w:rPr>
        <w:t>(</w:t>
      </w:r>
      <w:r w:rsidRPr="002B3705">
        <w:rPr>
          <w:color w:val="FF0000"/>
        </w:rPr>
        <w:t>井戸の施工)</w:t>
      </w:r>
    </w:p>
    <w:p w:rsidR="00995D61" w:rsidRPr="002B3705" w:rsidRDefault="00995D61" w:rsidP="00995D61">
      <w:pPr>
        <w:autoSpaceDN w:val="0"/>
        <w:rPr>
          <w:color w:val="FF0000"/>
        </w:rPr>
      </w:pPr>
      <w:r w:rsidRPr="002B3705">
        <w:rPr>
          <w:rFonts w:hint="eastAsia"/>
          <w:color w:val="FF0000"/>
        </w:rPr>
        <w:t>第</w:t>
      </w:r>
      <w:r w:rsidRPr="002B3705">
        <w:rPr>
          <w:color w:val="FF0000"/>
        </w:rPr>
        <w:t xml:space="preserve">30条　</w:t>
      </w:r>
      <w:r w:rsidRPr="002B3705">
        <w:rPr>
          <w:rFonts w:hint="eastAsia"/>
          <w:color w:val="FF0000"/>
        </w:rPr>
        <w:t>許可を受ける者は、当該許可に基づいて井戸の設置工事等を行うときは、登録事業者に行わせなければならない。</w:t>
      </w:r>
    </w:p>
    <w:p w:rsidR="00995D61" w:rsidRPr="002B3705" w:rsidRDefault="00995D61" w:rsidP="00995D61">
      <w:pPr>
        <w:autoSpaceDN w:val="0"/>
        <w:rPr>
          <w:color w:val="FF0000"/>
        </w:rPr>
      </w:pPr>
      <w:r w:rsidRPr="002B3705">
        <w:rPr>
          <w:rFonts w:hint="eastAsia"/>
          <w:color w:val="FF0000"/>
        </w:rPr>
        <w:t>2</w:t>
      </w:r>
      <w:r w:rsidRPr="002B3705">
        <w:rPr>
          <w:color w:val="FF0000"/>
        </w:rPr>
        <w:t xml:space="preserve">　</w:t>
      </w:r>
      <w:r w:rsidRPr="002B3705">
        <w:rPr>
          <w:rFonts w:hint="eastAsia"/>
          <w:color w:val="FF0000"/>
        </w:rPr>
        <w:t>許可を受けた者は、施工業者が変更となる場合は、あらかじめその旨を市長に届け出なければならない。</w:t>
      </w:r>
    </w:p>
    <w:p w:rsidR="00400EF0" w:rsidRPr="002B3705" w:rsidRDefault="00400EF0" w:rsidP="00400EF0">
      <w:pPr>
        <w:autoSpaceDN w:val="0"/>
      </w:pPr>
      <w:r w:rsidRPr="002B3705">
        <w:rPr>
          <w:rFonts w:hint="eastAsia"/>
        </w:rPr>
        <w:t>(地下水対策委員会)</w:t>
      </w:r>
    </w:p>
    <w:p w:rsidR="00400EF0" w:rsidRPr="002B3705" w:rsidRDefault="00400EF0" w:rsidP="00400EF0">
      <w:pPr>
        <w:autoSpaceDN w:val="0"/>
      </w:pPr>
      <w:r w:rsidRPr="00952584">
        <w:rPr>
          <w:rFonts w:hint="eastAsia"/>
          <w:color w:val="FF0000"/>
        </w:rPr>
        <w:t>第</w:t>
      </w:r>
      <w:r w:rsidR="00995D61" w:rsidRPr="00952584">
        <w:rPr>
          <w:rFonts w:hint="eastAsia"/>
          <w:color w:val="FF0000"/>
        </w:rPr>
        <w:t>31</w:t>
      </w:r>
      <w:r w:rsidRPr="00952584">
        <w:rPr>
          <w:rFonts w:hint="eastAsia"/>
          <w:color w:val="FF0000"/>
        </w:rPr>
        <w:t>条</w:t>
      </w:r>
      <w:r w:rsidRPr="002B3705">
        <w:rPr>
          <w:rFonts w:hint="eastAsia"/>
        </w:rPr>
        <w:t xml:space="preserve">　市長の諮問に応じ、地下水の保全等に関する事項を調査、審議するため、魚沼市地下水対策委員会(以下｢委員会｣という。)を置く。</w:t>
      </w:r>
    </w:p>
    <w:p w:rsidR="00400EF0" w:rsidRPr="002B3705" w:rsidRDefault="00400EF0" w:rsidP="00400EF0">
      <w:pPr>
        <w:autoSpaceDN w:val="0"/>
      </w:pPr>
      <w:r w:rsidRPr="002B3705">
        <w:rPr>
          <w:rFonts w:hint="eastAsia"/>
        </w:rPr>
        <w:t>2　委員会の組織及び運営に関し必要な事項は、規則で定める。</w:t>
      </w:r>
    </w:p>
    <w:p w:rsidR="0003352A" w:rsidRPr="002B3705" w:rsidRDefault="001D1B3A" w:rsidP="0003352A">
      <w:pPr>
        <w:autoSpaceDN w:val="0"/>
        <w:rPr>
          <w:color w:val="FF0000"/>
        </w:rPr>
      </w:pPr>
      <w:r>
        <w:rPr>
          <w:rFonts w:hint="eastAsia"/>
          <w:noProof/>
          <w:color w:val="FF0000"/>
        </w:rPr>
        <mc:AlternateContent>
          <mc:Choice Requires="wps">
            <w:drawing>
              <wp:anchor distT="0" distB="0" distL="114300" distR="114300" simplePos="0" relativeHeight="251664384" behindDoc="0" locked="0" layoutInCell="1" allowOverlap="1" wp14:anchorId="2934F615" wp14:editId="6FD14497">
                <wp:simplePos x="0" y="0"/>
                <wp:positionH relativeFrom="column">
                  <wp:posOffset>3801110</wp:posOffset>
                </wp:positionH>
                <wp:positionV relativeFrom="paragraph">
                  <wp:posOffset>5080</wp:posOffset>
                </wp:positionV>
                <wp:extent cx="1927860" cy="990600"/>
                <wp:effectExtent l="0" t="0" r="15240" b="1905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927860" cy="990600"/>
                        </a:xfrm>
                        <a:prstGeom prst="rect">
                          <a:avLst/>
                        </a:prstGeom>
                        <a:solidFill>
                          <a:sysClr val="window" lastClr="FFFFFF"/>
                        </a:solidFill>
                        <a:ln w="12700">
                          <a:solidFill>
                            <a:srgbClr val="0000FF"/>
                          </a:solidFill>
                        </a:ln>
                        <a:effectLst/>
                      </wps:spPr>
                      <wps:txbx>
                        <w:txbxContent>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★地下水対策委員会に</w:t>
                            </w:r>
                            <w:r>
                              <w:rPr>
                                <w:rFonts w:asciiTheme="majorEastAsia" w:eastAsiaTheme="majorEastAsia" w:hAnsiTheme="majorEastAsia"/>
                                <w:color w:val="0000FF"/>
                                <w:sz w:val="16"/>
                                <w:szCs w:val="16"/>
                              </w:rPr>
                              <w:t>諮る必要のある申請</w:t>
                            </w:r>
                          </w:p>
                          <w:p w:rsidR="001D1B3A" w:rsidRDefault="001D1B3A" w:rsidP="003D183E">
                            <w:pPr>
                              <w:adjustRightInd w:val="0"/>
                              <w:snapToGrid w:val="0"/>
                              <w:spacing w:line="160" w:lineRule="atLeast"/>
                              <w:rPr>
                                <w:rFonts w:asciiTheme="majorEastAsia" w:eastAsiaTheme="majorEastAsia" w:hAnsiTheme="majorEastAsia"/>
                                <w:color w:val="0000FF"/>
                                <w:sz w:val="16"/>
                                <w:szCs w:val="16"/>
                              </w:rPr>
                            </w:pP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1</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大規模事業所消雪用井戸</w:t>
                            </w: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事業</w:t>
                            </w:r>
                            <w:r>
                              <w:rPr>
                                <w:rFonts w:asciiTheme="majorEastAsia" w:eastAsiaTheme="majorEastAsia" w:hAnsiTheme="majorEastAsia"/>
                                <w:color w:val="0000FF"/>
                                <w:sz w:val="16"/>
                                <w:szCs w:val="16"/>
                              </w:rPr>
                              <w:t>用井戸</w:t>
                            </w: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2)</w:t>
                            </w:r>
                            <w:r>
                              <w:rPr>
                                <w:rFonts w:asciiTheme="majorEastAsia" w:eastAsiaTheme="majorEastAsia" w:hAnsiTheme="majorEastAsia" w:hint="eastAsia"/>
                                <w:color w:val="0000FF"/>
                                <w:sz w:val="16"/>
                                <w:szCs w:val="16"/>
                              </w:rPr>
                              <w:t>吐出</w:t>
                            </w:r>
                            <w:r>
                              <w:rPr>
                                <w:rFonts w:asciiTheme="majorEastAsia" w:eastAsiaTheme="majorEastAsia" w:hAnsiTheme="majorEastAsia"/>
                                <w:color w:val="0000FF"/>
                                <w:sz w:val="16"/>
                                <w:szCs w:val="16"/>
                              </w:rPr>
                              <w:t>口径が100㎜を超える</w:t>
                            </w:r>
                            <w:r>
                              <w:rPr>
                                <w:rFonts w:asciiTheme="majorEastAsia" w:eastAsiaTheme="majorEastAsia" w:hAnsiTheme="majorEastAsia" w:hint="eastAsia"/>
                                <w:color w:val="0000FF"/>
                                <w:sz w:val="16"/>
                                <w:szCs w:val="16"/>
                              </w:rPr>
                              <w:t>申請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F615" id="テキスト ボックス 5" o:spid="_x0000_s1030" type="#_x0000_t202" style="position:absolute;left:0;text-align:left;margin-left:299.3pt;margin-top:.4pt;width:151.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" fillcolor="window" strokecolor="blue" strokeweight="1pt">
                <v:textbox inset="1mm,1mm,1mm,1mm">
                  <w:txbxContent>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★地下水対策委員会に</w:t>
                      </w:r>
                      <w:r>
                        <w:rPr>
                          <w:rFonts w:asciiTheme="majorEastAsia" w:eastAsiaTheme="majorEastAsia" w:hAnsiTheme="majorEastAsia"/>
                          <w:color w:val="0000FF"/>
                          <w:sz w:val="16"/>
                          <w:szCs w:val="16"/>
                        </w:rPr>
                        <w:t>諮る必要のある申請</w:t>
                      </w:r>
                    </w:p>
                    <w:p w:rsidR="001D1B3A" w:rsidRDefault="001D1B3A" w:rsidP="003D183E">
                      <w:pPr>
                        <w:adjustRightInd w:val="0"/>
                        <w:snapToGrid w:val="0"/>
                        <w:spacing w:line="160" w:lineRule="atLeast"/>
                        <w:rPr>
                          <w:rFonts w:asciiTheme="majorEastAsia" w:eastAsiaTheme="majorEastAsia" w:hAnsiTheme="majorEastAsia"/>
                          <w:color w:val="0000FF"/>
                          <w:sz w:val="16"/>
                          <w:szCs w:val="16"/>
                        </w:rPr>
                      </w:pP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1</w:t>
                      </w: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大規模事業所消雪用井戸</w:t>
                      </w: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 xml:space="preserve">　 事業</w:t>
                      </w:r>
                      <w:r>
                        <w:rPr>
                          <w:rFonts w:asciiTheme="majorEastAsia" w:eastAsiaTheme="majorEastAsia" w:hAnsiTheme="majorEastAsia"/>
                          <w:color w:val="0000FF"/>
                          <w:sz w:val="16"/>
                          <w:szCs w:val="16"/>
                        </w:rPr>
                        <w:t>用井戸</w:t>
                      </w:r>
                    </w:p>
                    <w:p w:rsidR="003D183E" w:rsidRDefault="003D183E" w:rsidP="003D183E">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2)</w:t>
                      </w:r>
                      <w:r>
                        <w:rPr>
                          <w:rFonts w:asciiTheme="majorEastAsia" w:eastAsiaTheme="majorEastAsia" w:hAnsiTheme="majorEastAsia" w:hint="eastAsia"/>
                          <w:color w:val="0000FF"/>
                          <w:sz w:val="16"/>
                          <w:szCs w:val="16"/>
                        </w:rPr>
                        <w:t>吐出</w:t>
                      </w:r>
                      <w:r>
                        <w:rPr>
                          <w:rFonts w:asciiTheme="majorEastAsia" w:eastAsiaTheme="majorEastAsia" w:hAnsiTheme="majorEastAsia"/>
                          <w:color w:val="0000FF"/>
                          <w:sz w:val="16"/>
                          <w:szCs w:val="16"/>
                        </w:rPr>
                        <w:t>口径が100㎜を超える</w:t>
                      </w:r>
                      <w:r>
                        <w:rPr>
                          <w:rFonts w:asciiTheme="majorEastAsia" w:eastAsiaTheme="majorEastAsia" w:hAnsiTheme="majorEastAsia" w:hint="eastAsia"/>
                          <w:color w:val="0000FF"/>
                          <w:sz w:val="16"/>
                          <w:szCs w:val="16"/>
                        </w:rPr>
                        <w:t>申請</w:t>
                      </w:r>
                    </w:p>
                  </w:txbxContent>
                </v:textbox>
                <w10:wrap type="square"/>
              </v:shape>
            </w:pict>
          </mc:Fallback>
        </mc:AlternateContent>
      </w:r>
      <w:r w:rsidR="0003352A" w:rsidRPr="002B3705">
        <w:rPr>
          <w:rFonts w:hint="eastAsia"/>
          <w:color w:val="FF0000"/>
        </w:rPr>
        <w:t>3</w:t>
      </w:r>
      <w:r w:rsidR="0003352A" w:rsidRPr="002B3705">
        <w:rPr>
          <w:color w:val="FF0000"/>
        </w:rPr>
        <w:t xml:space="preserve">　</w:t>
      </w:r>
      <w:r w:rsidR="0003352A" w:rsidRPr="002B3705">
        <w:rPr>
          <w:rFonts w:hint="eastAsia"/>
          <w:color w:val="FF0000"/>
        </w:rPr>
        <w:t>次に掲げる申請について、委員会に諮ることができる。</w:t>
      </w:r>
    </w:p>
    <w:p w:rsidR="0003352A" w:rsidRPr="002B3705" w:rsidRDefault="00952584" w:rsidP="0003352A">
      <w:pPr>
        <w:autoSpaceDN w:val="0"/>
        <w:rPr>
          <w:color w:val="FF0000"/>
        </w:rPr>
      </w:pPr>
      <w:r>
        <w:rPr>
          <w:rFonts w:hint="eastAsia"/>
          <w:color w:val="FF0000"/>
        </w:rPr>
        <w:t xml:space="preserve">　</w:t>
      </w:r>
      <w:r w:rsidR="0003352A" w:rsidRPr="002B3705">
        <w:rPr>
          <w:rFonts w:hint="eastAsia"/>
          <w:color w:val="FF0000"/>
        </w:rPr>
        <w:t xml:space="preserve">(1)　</w:t>
      </w:r>
      <w:r>
        <w:rPr>
          <w:rFonts w:hint="eastAsia"/>
          <w:color w:val="FF0000"/>
        </w:rPr>
        <w:t>第10条</w:t>
      </w:r>
      <w:r>
        <w:rPr>
          <w:color w:val="FF0000"/>
        </w:rPr>
        <w:t>第2項第3号及び第5号</w:t>
      </w:r>
    </w:p>
    <w:p w:rsidR="003D183E" w:rsidRDefault="00952584" w:rsidP="0003352A">
      <w:pPr>
        <w:autoSpaceDN w:val="0"/>
        <w:rPr>
          <w:color w:val="FF0000"/>
        </w:rPr>
      </w:pPr>
      <w:r>
        <w:rPr>
          <w:rFonts w:hint="eastAsia"/>
          <w:color w:val="FF0000"/>
        </w:rPr>
        <w:t xml:space="preserve">　</w:t>
      </w:r>
      <w:r w:rsidR="0003352A" w:rsidRPr="002B3705">
        <w:rPr>
          <w:rFonts w:hint="eastAsia"/>
          <w:color w:val="FF0000"/>
        </w:rPr>
        <w:t xml:space="preserve">(2)　</w:t>
      </w:r>
      <w:r>
        <w:rPr>
          <w:rFonts w:hint="eastAsia"/>
          <w:color w:val="FF0000"/>
        </w:rPr>
        <w:t>第10号</w:t>
      </w:r>
      <w:r>
        <w:rPr>
          <w:color w:val="FF0000"/>
        </w:rPr>
        <w:t>第2項</w:t>
      </w:r>
      <w:r>
        <w:rPr>
          <w:rFonts w:hint="eastAsia"/>
          <w:color w:val="FF0000"/>
        </w:rPr>
        <w:t>第</w:t>
      </w:r>
      <w:r>
        <w:rPr>
          <w:color w:val="FF0000"/>
        </w:rPr>
        <w:t>1号及び第2</w:t>
      </w:r>
      <w:r>
        <w:rPr>
          <w:rFonts w:hint="eastAsia"/>
          <w:color w:val="FF0000"/>
        </w:rPr>
        <w:t>号</w:t>
      </w:r>
      <w:r>
        <w:rPr>
          <w:color w:val="FF0000"/>
        </w:rPr>
        <w:t>のうち、</w:t>
      </w:r>
      <w:r w:rsidR="0003352A" w:rsidRPr="002B3705">
        <w:rPr>
          <w:rFonts w:hint="eastAsia"/>
          <w:color w:val="FF0000"/>
        </w:rPr>
        <w:t>揚水機の</w:t>
      </w:r>
    </w:p>
    <w:p w:rsidR="0003352A" w:rsidRPr="002B3705" w:rsidRDefault="003D183E" w:rsidP="0003352A">
      <w:pPr>
        <w:autoSpaceDN w:val="0"/>
      </w:pPr>
      <w:r>
        <w:rPr>
          <w:rFonts w:hint="eastAsia"/>
          <w:color w:val="FF0000"/>
        </w:rPr>
        <w:t xml:space="preserve">　</w:t>
      </w:r>
      <w:r>
        <w:rPr>
          <w:color w:val="FF0000"/>
        </w:rPr>
        <w:t xml:space="preserve">　　</w:t>
      </w:r>
      <w:r>
        <w:rPr>
          <w:rFonts w:hint="eastAsia"/>
          <w:color w:val="FF0000"/>
        </w:rPr>
        <w:t xml:space="preserve"> </w:t>
      </w:r>
      <w:r w:rsidR="0003352A" w:rsidRPr="002B3705">
        <w:rPr>
          <w:rFonts w:hint="eastAsia"/>
          <w:color w:val="FF0000"/>
        </w:rPr>
        <w:t>吐出口径が100</w:t>
      </w:r>
      <w:r w:rsidR="00952584">
        <w:rPr>
          <w:rFonts w:hint="eastAsia"/>
          <w:color w:val="FF0000"/>
        </w:rPr>
        <w:t>ミリメートル</w:t>
      </w:r>
      <w:r w:rsidR="0003352A" w:rsidRPr="002B3705">
        <w:rPr>
          <w:rFonts w:hint="eastAsia"/>
          <w:color w:val="FF0000"/>
        </w:rPr>
        <w:t>以上</w:t>
      </w:r>
      <w:r w:rsidR="00952584">
        <w:rPr>
          <w:rFonts w:hint="eastAsia"/>
          <w:color w:val="FF0000"/>
        </w:rPr>
        <w:t>の</w:t>
      </w:r>
      <w:r w:rsidR="00952584">
        <w:rPr>
          <w:color w:val="FF0000"/>
        </w:rPr>
        <w:t>もの</w:t>
      </w:r>
    </w:p>
    <w:p w:rsidR="00400EF0" w:rsidRPr="002B3705" w:rsidRDefault="00400EF0" w:rsidP="00400EF0">
      <w:pPr>
        <w:autoSpaceDN w:val="0"/>
      </w:pPr>
      <w:r w:rsidRPr="002B3705">
        <w:rPr>
          <w:rFonts w:hint="eastAsia"/>
        </w:rPr>
        <w:t>(報告及び立入調査)</w:t>
      </w:r>
    </w:p>
    <w:p w:rsidR="00400EF0" w:rsidRPr="002B3705" w:rsidRDefault="00400EF0" w:rsidP="00400EF0">
      <w:pPr>
        <w:autoSpaceDN w:val="0"/>
      </w:pPr>
      <w:r w:rsidRPr="00952584">
        <w:rPr>
          <w:rFonts w:hint="eastAsia"/>
          <w:color w:val="FF0000"/>
        </w:rPr>
        <w:t>第</w:t>
      </w:r>
      <w:r w:rsidR="00995D61" w:rsidRPr="00952584">
        <w:rPr>
          <w:rFonts w:hint="eastAsia"/>
          <w:color w:val="FF0000"/>
        </w:rPr>
        <w:t>32</w:t>
      </w:r>
      <w:r w:rsidRPr="00952584">
        <w:rPr>
          <w:rFonts w:hint="eastAsia"/>
          <w:color w:val="FF0000"/>
        </w:rPr>
        <w:t>条</w:t>
      </w:r>
      <w:r w:rsidRPr="002B3705">
        <w:rPr>
          <w:rFonts w:hint="eastAsia"/>
        </w:rPr>
        <w:t xml:space="preserve">　市長は、この条例の円滑な運用を図るため必要があるときは、井戸その他必要な事項に関し、その所有者又は使用者に対し報告を求め、職員を井戸の設置場所に立入りをさせ、その状況を調査させることができる。</w:t>
      </w:r>
    </w:p>
    <w:p w:rsidR="00400EF0" w:rsidRPr="002B3705" w:rsidRDefault="00400EF0" w:rsidP="00400EF0">
      <w:pPr>
        <w:autoSpaceDN w:val="0"/>
      </w:pPr>
      <w:r w:rsidRPr="002B3705">
        <w:rPr>
          <w:rFonts w:hint="eastAsia"/>
        </w:rPr>
        <w:lastRenderedPageBreak/>
        <w:t>2　前項に規定する立入調査をする職員は、規則に定める証明書を携帯し、関係者の請求があった場合は、これを提示しなければならない。</w:t>
      </w:r>
    </w:p>
    <w:p w:rsidR="00400EF0" w:rsidRPr="002B3705" w:rsidRDefault="00400EF0" w:rsidP="00400EF0">
      <w:pPr>
        <w:autoSpaceDN w:val="0"/>
      </w:pPr>
      <w:r w:rsidRPr="002B3705">
        <w:rPr>
          <w:rFonts w:hint="eastAsia"/>
        </w:rPr>
        <w:t>3　関係者は、前項の立入調査を正当な理由なくして拒むことはできない。</w:t>
      </w:r>
    </w:p>
    <w:p w:rsidR="00400EF0" w:rsidRPr="002B3705" w:rsidRDefault="00400EF0" w:rsidP="00400EF0">
      <w:pPr>
        <w:autoSpaceDN w:val="0"/>
      </w:pPr>
      <w:r w:rsidRPr="002B3705">
        <w:rPr>
          <w:rFonts w:hint="eastAsia"/>
        </w:rPr>
        <w:t>(中止及び原状回復命令)</w:t>
      </w:r>
    </w:p>
    <w:p w:rsidR="00995D61" w:rsidRPr="00952584" w:rsidRDefault="00400EF0" w:rsidP="00400EF0">
      <w:pPr>
        <w:autoSpaceDN w:val="0"/>
      </w:pPr>
      <w:r w:rsidRPr="00952584">
        <w:rPr>
          <w:rFonts w:hint="eastAsia"/>
          <w:color w:val="FF0000"/>
        </w:rPr>
        <w:t>第</w:t>
      </w:r>
      <w:r w:rsidR="00995D61" w:rsidRPr="00952584">
        <w:rPr>
          <w:color w:val="FF0000"/>
        </w:rPr>
        <w:t>33</w:t>
      </w:r>
      <w:r w:rsidRPr="00952584">
        <w:rPr>
          <w:rFonts w:hint="eastAsia"/>
          <w:color w:val="FF0000"/>
        </w:rPr>
        <w:t>条</w:t>
      </w:r>
      <w:r w:rsidR="00995D61" w:rsidRPr="002B3705">
        <w:rPr>
          <w:rFonts w:hint="eastAsia"/>
        </w:rPr>
        <w:t xml:space="preserve">　</w:t>
      </w:r>
      <w:r w:rsidR="00995D61" w:rsidRPr="00952584">
        <w:rPr>
          <w:rFonts w:hint="eastAsia"/>
        </w:rPr>
        <w:t>市長は、</w:t>
      </w:r>
      <w:r w:rsidR="00995D61" w:rsidRPr="00952584">
        <w:rPr>
          <w:rFonts w:hint="eastAsia"/>
          <w:color w:val="FF0000"/>
        </w:rPr>
        <w:t>次の各号のいずれかに該当すると認めるとき</w:t>
      </w:r>
      <w:r w:rsidR="00995D61" w:rsidRPr="00952584">
        <w:rPr>
          <w:rFonts w:hint="eastAsia"/>
        </w:rPr>
        <w:t>は、その工事を中止又は使用を一時停止させ、原状に回復させる命令を発することができる。</w:t>
      </w:r>
    </w:p>
    <w:p w:rsidR="002822EF" w:rsidRDefault="002822EF" w:rsidP="00400EF0">
      <w:pPr>
        <w:autoSpaceDN w:val="0"/>
        <w:rPr>
          <w:color w:val="FF0000"/>
        </w:rPr>
      </w:pPr>
      <w:r>
        <w:rPr>
          <w:rFonts w:hint="eastAsia"/>
          <w:noProof/>
          <w:color w:val="FF0000"/>
        </w:rPr>
        <mc:AlternateContent>
          <mc:Choice Requires="wps">
            <w:drawing>
              <wp:anchor distT="0" distB="0" distL="114300" distR="114300" simplePos="0" relativeHeight="251665408" behindDoc="0" locked="0" layoutInCell="1" allowOverlap="1" wp14:anchorId="0F096E52" wp14:editId="77D9FD87">
                <wp:simplePos x="0" y="0"/>
                <wp:positionH relativeFrom="column">
                  <wp:posOffset>3778250</wp:posOffset>
                </wp:positionH>
                <wp:positionV relativeFrom="paragraph">
                  <wp:posOffset>35560</wp:posOffset>
                </wp:positionV>
                <wp:extent cx="1950720" cy="1043940"/>
                <wp:effectExtent l="0" t="0" r="11430" b="2286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950720" cy="1043940"/>
                        </a:xfrm>
                        <a:prstGeom prst="rect">
                          <a:avLst/>
                        </a:prstGeom>
                        <a:solidFill>
                          <a:sysClr val="window" lastClr="FFFFFF"/>
                        </a:solidFill>
                        <a:ln w="12700">
                          <a:solidFill>
                            <a:srgbClr val="0000FF"/>
                          </a:solidFill>
                        </a:ln>
                        <a:effectLst/>
                      </wps:spPr>
                      <wps:txbx>
                        <w:txbxContent>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★工事中止及び</w:t>
                            </w:r>
                            <w:r>
                              <w:rPr>
                                <w:rFonts w:asciiTheme="majorEastAsia" w:eastAsiaTheme="majorEastAsia" w:hAnsiTheme="majorEastAsia"/>
                                <w:color w:val="0000FF"/>
                                <w:sz w:val="16"/>
                                <w:szCs w:val="16"/>
                              </w:rPr>
                              <w:t>原状回復命令</w:t>
                            </w:r>
                            <w:r>
                              <w:rPr>
                                <w:rFonts w:asciiTheme="majorEastAsia" w:eastAsiaTheme="majorEastAsia" w:hAnsiTheme="majorEastAsia" w:hint="eastAsia"/>
                                <w:color w:val="0000FF"/>
                                <w:sz w:val="16"/>
                                <w:szCs w:val="16"/>
                              </w:rPr>
                              <w:t>を出す要件</w:t>
                            </w: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1</w:t>
                            </w:r>
                            <w:r>
                              <w:rPr>
                                <w:rFonts w:asciiTheme="majorEastAsia" w:eastAsiaTheme="majorEastAsia" w:hAnsiTheme="majorEastAsia" w:hint="eastAsia"/>
                                <w:color w:val="0000FF"/>
                                <w:sz w:val="16"/>
                                <w:szCs w:val="16"/>
                              </w:rPr>
                              <w:t>)許可を受けないで</w:t>
                            </w:r>
                            <w:r>
                              <w:rPr>
                                <w:rFonts w:asciiTheme="majorEastAsia" w:eastAsiaTheme="majorEastAsia" w:hAnsiTheme="majorEastAsia"/>
                                <w:color w:val="0000FF"/>
                                <w:sz w:val="16"/>
                                <w:szCs w:val="16"/>
                              </w:rPr>
                              <w:t>掘削している、使用しているのが判明したとき。</w:t>
                            </w: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(2)登録していない井戸掘削業者</w:t>
                            </w:r>
                            <w:r>
                              <w:rPr>
                                <w:rFonts w:asciiTheme="majorEastAsia" w:eastAsiaTheme="majorEastAsia" w:hAnsiTheme="majorEastAsia"/>
                                <w:color w:val="0000FF"/>
                                <w:sz w:val="16"/>
                                <w:szCs w:val="16"/>
                              </w:rPr>
                              <w:t>が工事していることが判明したとき</w:t>
                            </w:r>
                            <w:r>
                              <w:rPr>
                                <w:rFonts w:asciiTheme="majorEastAsia" w:eastAsiaTheme="majorEastAsia" w:hAnsiTheme="majorEastAsia" w:hint="eastAsia"/>
                                <w:color w:val="0000FF"/>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6E52" id="テキスト ボックス 6" o:spid="_x0000_s1031" type="#_x0000_t202" style="position:absolute;left:0;text-align:left;margin-left:297.5pt;margin-top:2.8pt;width:153.6pt;height:8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" fillcolor="window" strokecolor="blue" strokeweight="1pt">
                <v:textbox inset="1mm,1mm,1mm,1mm">
                  <w:txbxContent>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★工事中止及び</w:t>
                      </w:r>
                      <w:r>
                        <w:rPr>
                          <w:rFonts w:asciiTheme="majorEastAsia" w:eastAsiaTheme="majorEastAsia" w:hAnsiTheme="majorEastAsia"/>
                          <w:color w:val="0000FF"/>
                          <w:sz w:val="16"/>
                          <w:szCs w:val="16"/>
                        </w:rPr>
                        <w:t>原状回復命令</w:t>
                      </w:r>
                      <w:r>
                        <w:rPr>
                          <w:rFonts w:asciiTheme="majorEastAsia" w:eastAsiaTheme="majorEastAsia" w:hAnsiTheme="majorEastAsia" w:hint="eastAsia"/>
                          <w:color w:val="0000FF"/>
                          <w:sz w:val="16"/>
                          <w:szCs w:val="16"/>
                        </w:rPr>
                        <w:t>を出す要件</w:t>
                      </w: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w:t>
                      </w:r>
                      <w:r>
                        <w:rPr>
                          <w:rFonts w:asciiTheme="majorEastAsia" w:eastAsiaTheme="majorEastAsia" w:hAnsiTheme="majorEastAsia"/>
                          <w:color w:val="0000FF"/>
                          <w:sz w:val="16"/>
                          <w:szCs w:val="16"/>
                        </w:rPr>
                        <w:t>1</w:t>
                      </w:r>
                      <w:r>
                        <w:rPr>
                          <w:rFonts w:asciiTheme="majorEastAsia" w:eastAsiaTheme="majorEastAsia" w:hAnsiTheme="majorEastAsia" w:hint="eastAsia"/>
                          <w:color w:val="0000FF"/>
                          <w:sz w:val="16"/>
                          <w:szCs w:val="16"/>
                        </w:rPr>
                        <w:t>)許可を受けないで</w:t>
                      </w:r>
                      <w:r>
                        <w:rPr>
                          <w:rFonts w:asciiTheme="majorEastAsia" w:eastAsiaTheme="majorEastAsia" w:hAnsiTheme="majorEastAsia"/>
                          <w:color w:val="0000FF"/>
                          <w:sz w:val="16"/>
                          <w:szCs w:val="16"/>
                        </w:rPr>
                        <w:t>掘削している、使用しているのが判明したとき。</w:t>
                      </w:r>
                    </w:p>
                    <w:p w:rsidR="002822EF" w:rsidRDefault="002822EF" w:rsidP="002822EF">
                      <w:pPr>
                        <w:adjustRightInd w:val="0"/>
                        <w:snapToGrid w:val="0"/>
                        <w:spacing w:line="160" w:lineRule="atLeast"/>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(2)登録していない井戸掘削業者</w:t>
                      </w:r>
                      <w:r>
                        <w:rPr>
                          <w:rFonts w:asciiTheme="majorEastAsia" w:eastAsiaTheme="majorEastAsia" w:hAnsiTheme="majorEastAsia"/>
                          <w:color w:val="0000FF"/>
                          <w:sz w:val="16"/>
                          <w:szCs w:val="16"/>
                        </w:rPr>
                        <w:t>が工事していることが判明したとき</w:t>
                      </w:r>
                      <w:r>
                        <w:rPr>
                          <w:rFonts w:asciiTheme="majorEastAsia" w:eastAsiaTheme="majorEastAsia" w:hAnsiTheme="majorEastAsia" w:hint="eastAsia"/>
                          <w:color w:val="0000FF"/>
                          <w:sz w:val="16"/>
                          <w:szCs w:val="16"/>
                        </w:rPr>
                        <w:t>。</w:t>
                      </w:r>
                    </w:p>
                  </w:txbxContent>
                </v:textbox>
                <w10:wrap type="square"/>
              </v:shape>
            </w:pict>
          </mc:Fallback>
        </mc:AlternateContent>
      </w:r>
      <w:r w:rsidR="00952584">
        <w:rPr>
          <w:rFonts w:hint="eastAsia"/>
          <w:color w:val="FF0000"/>
        </w:rPr>
        <w:t xml:space="preserve">　</w:t>
      </w:r>
      <w:r w:rsidR="002B3705" w:rsidRPr="002B3705">
        <w:rPr>
          <w:rFonts w:hint="eastAsia"/>
          <w:color w:val="FF0000"/>
        </w:rPr>
        <w:t xml:space="preserve">(1)　</w:t>
      </w:r>
      <w:r w:rsidR="00995D61" w:rsidRPr="002B3705">
        <w:rPr>
          <w:rFonts w:hint="eastAsia"/>
          <w:color w:val="FF0000"/>
        </w:rPr>
        <w:t>第10条と第11条及び第19条の規定により許可を必</w:t>
      </w:r>
    </w:p>
    <w:p w:rsidR="002822EF" w:rsidRDefault="002822EF" w:rsidP="00400EF0">
      <w:pPr>
        <w:autoSpaceDN w:val="0"/>
        <w:rPr>
          <w:color w:val="FF0000"/>
        </w:rPr>
      </w:pPr>
      <w:r>
        <w:rPr>
          <w:rFonts w:hint="eastAsia"/>
          <w:color w:val="FF0000"/>
        </w:rPr>
        <w:t xml:space="preserve">　</w:t>
      </w:r>
      <w:r>
        <w:rPr>
          <w:color w:val="FF0000"/>
        </w:rPr>
        <w:t xml:space="preserve">　　</w:t>
      </w:r>
      <w:r>
        <w:rPr>
          <w:rFonts w:hint="eastAsia"/>
          <w:color w:val="FF0000"/>
        </w:rPr>
        <w:t xml:space="preserve"> </w:t>
      </w:r>
      <w:r w:rsidR="00995D61" w:rsidRPr="002B3705">
        <w:rPr>
          <w:rFonts w:hint="eastAsia"/>
          <w:color w:val="FF0000"/>
        </w:rPr>
        <w:t>要とする井戸を、許可を受けないで掘削し、又は使</w:t>
      </w:r>
    </w:p>
    <w:p w:rsidR="00995D61" w:rsidRPr="002B3705" w:rsidRDefault="002822EF" w:rsidP="00400EF0">
      <w:pPr>
        <w:autoSpaceDN w:val="0"/>
        <w:rPr>
          <w:color w:val="FF0000"/>
        </w:rPr>
      </w:pPr>
      <w:r>
        <w:rPr>
          <w:rFonts w:hint="eastAsia"/>
          <w:color w:val="FF0000"/>
        </w:rPr>
        <w:t xml:space="preserve">　</w:t>
      </w:r>
      <w:r>
        <w:rPr>
          <w:color w:val="FF0000"/>
        </w:rPr>
        <w:t xml:space="preserve">　　</w:t>
      </w:r>
      <w:r>
        <w:rPr>
          <w:rFonts w:hint="eastAsia"/>
          <w:color w:val="FF0000"/>
        </w:rPr>
        <w:t xml:space="preserve"> </w:t>
      </w:r>
      <w:r w:rsidR="00995D61" w:rsidRPr="002B3705">
        <w:rPr>
          <w:rFonts w:hint="eastAsia"/>
          <w:color w:val="FF0000"/>
        </w:rPr>
        <w:t>用しているとき。</w:t>
      </w:r>
    </w:p>
    <w:p w:rsidR="002822EF" w:rsidRDefault="00952584" w:rsidP="00400EF0">
      <w:pPr>
        <w:autoSpaceDN w:val="0"/>
        <w:rPr>
          <w:color w:val="FF0000"/>
        </w:rPr>
      </w:pPr>
      <w:r>
        <w:rPr>
          <w:rFonts w:hint="eastAsia"/>
          <w:color w:val="FF0000"/>
        </w:rPr>
        <w:t xml:space="preserve">　</w:t>
      </w:r>
      <w:r w:rsidR="002B3705" w:rsidRPr="002B3705">
        <w:rPr>
          <w:color w:val="FF0000"/>
        </w:rPr>
        <w:t>(2)</w:t>
      </w:r>
      <w:r w:rsidR="002B3705" w:rsidRPr="002B3705">
        <w:rPr>
          <w:rFonts w:hint="eastAsia"/>
          <w:color w:val="FF0000"/>
        </w:rPr>
        <w:t xml:space="preserve">　</w:t>
      </w:r>
      <w:r w:rsidR="00995D61" w:rsidRPr="002B3705">
        <w:rPr>
          <w:rFonts w:hint="eastAsia"/>
          <w:color w:val="FF0000"/>
        </w:rPr>
        <w:t>第25条第1項の規定による登録を受けていない施工</w:t>
      </w:r>
    </w:p>
    <w:p w:rsidR="00995D61" w:rsidRPr="002B3705" w:rsidRDefault="002822EF" w:rsidP="00400EF0">
      <w:pPr>
        <w:autoSpaceDN w:val="0"/>
        <w:rPr>
          <w:color w:val="FF0000"/>
        </w:rPr>
      </w:pPr>
      <w:r>
        <w:rPr>
          <w:rFonts w:hint="eastAsia"/>
          <w:color w:val="FF0000"/>
        </w:rPr>
        <w:t xml:space="preserve">　</w:t>
      </w:r>
      <w:r>
        <w:rPr>
          <w:color w:val="FF0000"/>
        </w:rPr>
        <w:t xml:space="preserve">　　 </w:t>
      </w:r>
      <w:r w:rsidR="00995D61" w:rsidRPr="002B3705">
        <w:rPr>
          <w:rFonts w:hint="eastAsia"/>
          <w:color w:val="FF0000"/>
        </w:rPr>
        <w:t>業者が井戸の設置工事等を行っているとき。</w:t>
      </w:r>
    </w:p>
    <w:p w:rsidR="00400EF0" w:rsidRPr="002B3705" w:rsidRDefault="00400EF0" w:rsidP="00400EF0">
      <w:pPr>
        <w:autoSpaceDN w:val="0"/>
      </w:pPr>
      <w:r w:rsidRPr="002B3705">
        <w:rPr>
          <w:rFonts w:hint="eastAsia"/>
        </w:rPr>
        <w:t>(委任)</w:t>
      </w:r>
    </w:p>
    <w:p w:rsidR="00400EF0" w:rsidRPr="002B3705" w:rsidRDefault="00400EF0" w:rsidP="00400EF0">
      <w:pPr>
        <w:autoSpaceDN w:val="0"/>
      </w:pPr>
      <w:r w:rsidRPr="00952584">
        <w:rPr>
          <w:rFonts w:hint="eastAsia"/>
          <w:color w:val="FF0000"/>
        </w:rPr>
        <w:t>第</w:t>
      </w:r>
      <w:r w:rsidR="002B3705" w:rsidRPr="00952584">
        <w:rPr>
          <w:rFonts w:hint="eastAsia"/>
          <w:color w:val="FF0000"/>
        </w:rPr>
        <w:t>34</w:t>
      </w:r>
      <w:r w:rsidRPr="00952584">
        <w:rPr>
          <w:rFonts w:hint="eastAsia"/>
          <w:color w:val="FF0000"/>
        </w:rPr>
        <w:t>条</w:t>
      </w:r>
      <w:r w:rsidRPr="002B3705">
        <w:rPr>
          <w:rFonts w:hint="eastAsia"/>
        </w:rPr>
        <w:t xml:space="preserve">　この条例に定めるもののほか、この条例の施行に関し必要な事項は、規則で定める。</w:t>
      </w:r>
    </w:p>
    <w:p w:rsidR="00400EF0" w:rsidRPr="002B3705" w:rsidRDefault="00400EF0" w:rsidP="00400EF0">
      <w:pPr>
        <w:autoSpaceDN w:val="0"/>
      </w:pPr>
      <w:r w:rsidRPr="002B3705">
        <w:rPr>
          <w:rFonts w:hint="eastAsia"/>
        </w:rPr>
        <w:t>(罰則)</w:t>
      </w:r>
    </w:p>
    <w:p w:rsidR="00400EF0" w:rsidRPr="002B3705" w:rsidRDefault="00400EF0" w:rsidP="00400EF0">
      <w:pPr>
        <w:autoSpaceDN w:val="0"/>
      </w:pPr>
      <w:r w:rsidRPr="00952584">
        <w:rPr>
          <w:rFonts w:hint="eastAsia"/>
          <w:color w:val="FF0000"/>
        </w:rPr>
        <w:t>第</w:t>
      </w:r>
      <w:r w:rsidR="002B3705" w:rsidRPr="00952584">
        <w:rPr>
          <w:color w:val="FF0000"/>
        </w:rPr>
        <w:t>35</w:t>
      </w:r>
      <w:r w:rsidRPr="00952584">
        <w:rPr>
          <w:rFonts w:hint="eastAsia"/>
          <w:color w:val="FF0000"/>
        </w:rPr>
        <w:t>条</w:t>
      </w:r>
      <w:r w:rsidRPr="002B3705">
        <w:rPr>
          <w:rFonts w:hint="eastAsia"/>
        </w:rPr>
        <w:t xml:space="preserve">　次の各号のいずれかに該当する者は、5万円以下の過料に処する。</w:t>
      </w:r>
    </w:p>
    <w:p w:rsidR="00400EF0" w:rsidRPr="002B3705" w:rsidRDefault="00952584" w:rsidP="00400EF0">
      <w:pPr>
        <w:autoSpaceDN w:val="0"/>
      </w:pPr>
      <w:r>
        <w:rPr>
          <w:rFonts w:hint="eastAsia"/>
        </w:rPr>
        <w:t xml:space="preserve">　</w:t>
      </w:r>
      <w:r w:rsidR="00400EF0" w:rsidRPr="002B3705">
        <w:rPr>
          <w:rFonts w:hint="eastAsia"/>
        </w:rPr>
        <w:t xml:space="preserve">(1)　</w:t>
      </w:r>
      <w:r w:rsidR="00400EF0" w:rsidRPr="00952584">
        <w:rPr>
          <w:rFonts w:hint="eastAsia"/>
          <w:color w:val="FF0000"/>
        </w:rPr>
        <w:t>第</w:t>
      </w:r>
      <w:r w:rsidR="0003352A" w:rsidRPr="00952584">
        <w:rPr>
          <w:rFonts w:hint="eastAsia"/>
          <w:color w:val="FF0000"/>
        </w:rPr>
        <w:t>24</w:t>
      </w:r>
      <w:r w:rsidR="00400EF0" w:rsidRPr="00952584">
        <w:rPr>
          <w:rFonts w:hint="eastAsia"/>
          <w:color w:val="FF0000"/>
        </w:rPr>
        <w:t>条</w:t>
      </w:r>
      <w:r w:rsidR="00400EF0" w:rsidRPr="002B3705">
        <w:rPr>
          <w:rFonts w:hint="eastAsia"/>
        </w:rPr>
        <w:t>の規定による命令に応じない者</w:t>
      </w:r>
    </w:p>
    <w:p w:rsidR="00952584" w:rsidRDefault="00952584" w:rsidP="00400EF0">
      <w:pPr>
        <w:autoSpaceDN w:val="0"/>
      </w:pPr>
      <w:r>
        <w:rPr>
          <w:rFonts w:hint="eastAsia"/>
        </w:rPr>
        <w:t xml:space="preserve">　</w:t>
      </w:r>
      <w:r w:rsidR="00400EF0" w:rsidRPr="002B3705">
        <w:rPr>
          <w:rFonts w:hint="eastAsia"/>
        </w:rPr>
        <w:t xml:space="preserve">(2)　</w:t>
      </w:r>
      <w:r w:rsidR="00400EF0" w:rsidRPr="00952584">
        <w:rPr>
          <w:rFonts w:hint="eastAsia"/>
          <w:color w:val="FF0000"/>
        </w:rPr>
        <w:t>第</w:t>
      </w:r>
      <w:r w:rsidR="002B3705" w:rsidRPr="00952584">
        <w:rPr>
          <w:color w:val="FF0000"/>
        </w:rPr>
        <w:t>33</w:t>
      </w:r>
      <w:r w:rsidR="00400EF0" w:rsidRPr="00952584">
        <w:rPr>
          <w:rFonts w:hint="eastAsia"/>
          <w:color w:val="FF0000"/>
        </w:rPr>
        <w:t>条</w:t>
      </w:r>
      <w:r w:rsidR="00400EF0" w:rsidRPr="002B3705">
        <w:rPr>
          <w:rFonts w:hint="eastAsia"/>
        </w:rPr>
        <w:t>の規定による命令に応じない者若しくは第10条及び第11条の規定に違反し、</w:t>
      </w:r>
    </w:p>
    <w:p w:rsidR="00952584" w:rsidRDefault="00952584" w:rsidP="00400EF0">
      <w:pPr>
        <w:autoSpaceDN w:val="0"/>
      </w:pPr>
      <w:r>
        <w:rPr>
          <w:rFonts w:hint="eastAsia"/>
        </w:rPr>
        <w:t xml:space="preserve">　</w:t>
      </w:r>
      <w:r>
        <w:t xml:space="preserve">　　</w:t>
      </w:r>
      <w:r>
        <w:rPr>
          <w:rFonts w:hint="eastAsia"/>
        </w:rPr>
        <w:t xml:space="preserve"> </w:t>
      </w:r>
      <w:r w:rsidR="00400EF0" w:rsidRPr="002B3705">
        <w:rPr>
          <w:rFonts w:hint="eastAsia"/>
        </w:rPr>
        <w:t>許可を受けない者、又は許可と異なる内容で揚水のための設備を設置した者、又は</w:t>
      </w:r>
    </w:p>
    <w:p w:rsidR="00400EF0" w:rsidRPr="002B3705" w:rsidRDefault="00952584" w:rsidP="00400EF0">
      <w:pPr>
        <w:autoSpaceDN w:val="0"/>
      </w:pPr>
      <w:r>
        <w:rPr>
          <w:rFonts w:hint="eastAsia"/>
        </w:rPr>
        <w:t xml:space="preserve">　</w:t>
      </w:r>
      <w:r>
        <w:t xml:space="preserve">　　</w:t>
      </w:r>
      <w:r>
        <w:rPr>
          <w:rFonts w:hint="eastAsia"/>
        </w:rPr>
        <w:t xml:space="preserve"> </w:t>
      </w:r>
      <w:r w:rsidR="00400EF0" w:rsidRPr="00952584">
        <w:rPr>
          <w:rFonts w:hint="eastAsia"/>
          <w:color w:val="FF0000"/>
        </w:rPr>
        <w:t>第</w:t>
      </w:r>
      <w:r w:rsidR="0003352A" w:rsidRPr="00952584">
        <w:rPr>
          <w:rFonts w:hint="eastAsia"/>
          <w:color w:val="FF0000"/>
        </w:rPr>
        <w:t>19</w:t>
      </w:r>
      <w:r w:rsidR="00400EF0" w:rsidRPr="00952584">
        <w:rPr>
          <w:rFonts w:hint="eastAsia"/>
          <w:color w:val="FF0000"/>
        </w:rPr>
        <w:t>条</w:t>
      </w:r>
      <w:r w:rsidR="00400EF0" w:rsidRPr="002B3705">
        <w:rPr>
          <w:rFonts w:hint="eastAsia"/>
        </w:rPr>
        <w:t>の規定に違反し、変更の許可を受けない者</w:t>
      </w:r>
    </w:p>
    <w:p w:rsidR="00952584" w:rsidRDefault="00952584" w:rsidP="00400EF0">
      <w:pPr>
        <w:autoSpaceDN w:val="0"/>
      </w:pPr>
      <w:r>
        <w:rPr>
          <w:rFonts w:hint="eastAsia"/>
        </w:rPr>
        <w:t xml:space="preserve">　</w:t>
      </w:r>
      <w:r w:rsidR="00400EF0" w:rsidRPr="002B3705">
        <w:rPr>
          <w:rFonts w:hint="eastAsia"/>
        </w:rPr>
        <w:t xml:space="preserve">(3)　</w:t>
      </w:r>
      <w:r w:rsidR="00400EF0" w:rsidRPr="00952584">
        <w:rPr>
          <w:rFonts w:hint="eastAsia"/>
          <w:color w:val="FF0000"/>
        </w:rPr>
        <w:t>第</w:t>
      </w:r>
      <w:r w:rsidR="002B3705" w:rsidRPr="00952584">
        <w:rPr>
          <w:rFonts w:hint="eastAsia"/>
          <w:color w:val="FF0000"/>
        </w:rPr>
        <w:t>32</w:t>
      </w:r>
      <w:r w:rsidR="00400EF0" w:rsidRPr="00952584">
        <w:rPr>
          <w:rFonts w:hint="eastAsia"/>
          <w:color w:val="FF0000"/>
        </w:rPr>
        <w:t>条</w:t>
      </w:r>
      <w:r w:rsidR="00400EF0" w:rsidRPr="002B3705">
        <w:rPr>
          <w:rFonts w:hint="eastAsia"/>
        </w:rPr>
        <w:t>の規定による報告をせず、若しくは虚偽の報告をし、又は立入調査を正当な</w:t>
      </w:r>
    </w:p>
    <w:p w:rsidR="00400EF0" w:rsidRPr="002B3705" w:rsidRDefault="00952584" w:rsidP="00400EF0">
      <w:pPr>
        <w:autoSpaceDN w:val="0"/>
      </w:pPr>
      <w:r>
        <w:rPr>
          <w:rFonts w:hint="eastAsia"/>
        </w:rPr>
        <w:t xml:space="preserve">　</w:t>
      </w:r>
      <w:r>
        <w:t xml:space="preserve">　　</w:t>
      </w:r>
      <w:r>
        <w:rPr>
          <w:rFonts w:hint="eastAsia"/>
        </w:rPr>
        <w:t xml:space="preserve"> </w:t>
      </w:r>
      <w:r w:rsidR="00400EF0" w:rsidRPr="002B3705">
        <w:rPr>
          <w:rFonts w:hint="eastAsia"/>
        </w:rPr>
        <w:t>理由なくして拒んだ者</w:t>
      </w:r>
    </w:p>
    <w:p w:rsidR="00952584" w:rsidRDefault="00952584" w:rsidP="00400EF0">
      <w:pPr>
        <w:autoSpaceDN w:val="0"/>
        <w:rPr>
          <w:color w:val="FF0000"/>
        </w:rPr>
      </w:pPr>
      <w:r>
        <w:rPr>
          <w:rFonts w:hint="eastAsia"/>
          <w:color w:val="FF0000"/>
        </w:rPr>
        <w:t xml:space="preserve">　</w:t>
      </w:r>
      <w:r w:rsidR="002B3705" w:rsidRPr="002B3705">
        <w:rPr>
          <w:rFonts w:hint="eastAsia"/>
          <w:color w:val="FF0000"/>
        </w:rPr>
        <w:t>(4)　第25条第1項の規定による登録を受けていない施工業者が井戸の設置工事等を行っ</w:t>
      </w:r>
    </w:p>
    <w:p w:rsidR="002B3705" w:rsidRPr="002B3705" w:rsidRDefault="00952584" w:rsidP="00400EF0">
      <w:pPr>
        <w:autoSpaceDN w:val="0"/>
        <w:rPr>
          <w:color w:val="FF0000"/>
        </w:rPr>
      </w:pPr>
      <w:r>
        <w:rPr>
          <w:rFonts w:hint="eastAsia"/>
          <w:color w:val="FF0000"/>
        </w:rPr>
        <w:t xml:space="preserve">　</w:t>
      </w:r>
      <w:r>
        <w:rPr>
          <w:color w:val="FF0000"/>
        </w:rPr>
        <w:t xml:space="preserve">　　</w:t>
      </w:r>
      <w:r>
        <w:rPr>
          <w:rFonts w:hint="eastAsia"/>
          <w:color w:val="FF0000"/>
        </w:rPr>
        <w:t xml:space="preserve"> </w:t>
      </w:r>
      <w:r w:rsidR="002B3705" w:rsidRPr="002B3705">
        <w:rPr>
          <w:rFonts w:hint="eastAsia"/>
          <w:color w:val="FF0000"/>
        </w:rPr>
        <w:t>た場合、その施工業者</w:t>
      </w:r>
    </w:p>
    <w:p w:rsidR="00400EF0" w:rsidRPr="002B3705" w:rsidRDefault="00400EF0" w:rsidP="00400EF0">
      <w:pPr>
        <w:autoSpaceDN w:val="0"/>
      </w:pPr>
    </w:p>
    <w:p w:rsidR="00E07715" w:rsidRPr="002B3705" w:rsidRDefault="00E07715" w:rsidP="00E07715">
      <w:pPr>
        <w:autoSpaceDN w:val="0"/>
      </w:pPr>
      <w:r w:rsidRPr="002B3705">
        <w:rPr>
          <w:rFonts w:hint="eastAsia"/>
        </w:rPr>
        <w:t>附　則</w:t>
      </w:r>
    </w:p>
    <w:p w:rsidR="00E07715" w:rsidRPr="002B3705" w:rsidRDefault="00E07715" w:rsidP="00E07715">
      <w:pPr>
        <w:autoSpaceDN w:val="0"/>
      </w:pPr>
      <w:r w:rsidRPr="002B3705">
        <w:rPr>
          <w:rFonts w:hint="eastAsia"/>
        </w:rPr>
        <w:t>(施行期日)</w:t>
      </w:r>
    </w:p>
    <w:p w:rsidR="00E07715" w:rsidRPr="002B3705" w:rsidRDefault="00E07715" w:rsidP="00E07715">
      <w:pPr>
        <w:autoSpaceDN w:val="0"/>
      </w:pPr>
      <w:r w:rsidRPr="002B3705">
        <w:rPr>
          <w:rFonts w:hint="eastAsia"/>
        </w:rPr>
        <w:t>1　この条例は、平成27年10月1日から施行する。</w:t>
      </w:r>
    </w:p>
    <w:p w:rsidR="00E07715" w:rsidRPr="002B3705" w:rsidRDefault="00E07715" w:rsidP="00E07715">
      <w:pPr>
        <w:autoSpaceDN w:val="0"/>
      </w:pPr>
      <w:r w:rsidRPr="002B3705">
        <w:rPr>
          <w:rFonts w:hint="eastAsia"/>
        </w:rPr>
        <w:t>(魚沼市地下水の採取に関する条例の廃止)</w:t>
      </w:r>
    </w:p>
    <w:p w:rsidR="00E07715" w:rsidRPr="002B3705" w:rsidRDefault="00E07715" w:rsidP="00E07715">
      <w:pPr>
        <w:autoSpaceDN w:val="0"/>
      </w:pPr>
      <w:r w:rsidRPr="002B3705">
        <w:rPr>
          <w:rFonts w:hint="eastAsia"/>
        </w:rPr>
        <w:t>2　魚沼市地下水の採取に関する条例(平成16年魚沼市条例第168号)は廃止する。</w:t>
      </w:r>
    </w:p>
    <w:p w:rsidR="00E07715" w:rsidRPr="002B3705" w:rsidRDefault="00E07715" w:rsidP="00E07715">
      <w:pPr>
        <w:autoSpaceDN w:val="0"/>
      </w:pPr>
      <w:r w:rsidRPr="002B3705">
        <w:rPr>
          <w:rFonts w:hint="eastAsia"/>
        </w:rPr>
        <w:t>(経過措置)</w:t>
      </w:r>
    </w:p>
    <w:p w:rsidR="00E07715" w:rsidRPr="002B3705" w:rsidRDefault="00E07715" w:rsidP="00E07715">
      <w:pPr>
        <w:autoSpaceDN w:val="0"/>
      </w:pPr>
      <w:r w:rsidRPr="002B3705">
        <w:rPr>
          <w:rFonts w:hint="eastAsia"/>
        </w:rPr>
        <w:t>3　この条例の施行の日(以下｢施行日｣という。)の前日までに、この条例による廃止前の魚沼市地下水の採取に関する条例(以下｢旧条例｣という。)第5条又は第10条の許可を受けている者は、施行日に第10条又は第11条の許可を受けたものとみなす。</w:t>
      </w:r>
    </w:p>
    <w:p w:rsidR="00E07715" w:rsidRPr="002B3705" w:rsidRDefault="00E07715" w:rsidP="00E07715">
      <w:pPr>
        <w:autoSpaceDN w:val="0"/>
      </w:pPr>
      <w:r w:rsidRPr="002B3705">
        <w:rPr>
          <w:rFonts w:hint="eastAsia"/>
        </w:rPr>
        <w:t>4　この条例の施行の際現に設置されている井戸(前項に該当するものを除き、工事中のものを含む。)を所有し、又は使用している者は、施行日の前日までに市長に届け出ることで施行日に第10条又は第11条の許可を受けたものとみなす。この場合において、第13条の規定は適用しない。</w:t>
      </w:r>
    </w:p>
    <w:p w:rsidR="00E07715" w:rsidRPr="002B3705" w:rsidRDefault="00E07715" w:rsidP="00E07715">
      <w:pPr>
        <w:autoSpaceDN w:val="0"/>
      </w:pPr>
      <w:r w:rsidRPr="002B3705">
        <w:rPr>
          <w:rFonts w:hint="eastAsia"/>
        </w:rPr>
        <w:t>5　この条例の施行の日の前日までにした行為に対する罰則の適用については、なお従前の例による。</w:t>
      </w:r>
    </w:p>
    <w:p w:rsidR="00E07715" w:rsidRPr="002B3705" w:rsidRDefault="00E07715" w:rsidP="00E07715">
      <w:pPr>
        <w:autoSpaceDN w:val="0"/>
      </w:pPr>
      <w:r w:rsidRPr="002B3705">
        <w:rPr>
          <w:rFonts w:hint="eastAsia"/>
        </w:rPr>
        <w:t>6　この条例の施行の際現に旧条例第14条に規定する魚沼市地下水対策委員会(以下｢旧委員会｣という。)の委員に委嘱されている者は、第23条の委員会の委員とみなす。この場合にお</w:t>
      </w:r>
      <w:r w:rsidRPr="002B3705">
        <w:rPr>
          <w:rFonts w:hint="eastAsia"/>
        </w:rPr>
        <w:lastRenderedPageBreak/>
        <w:t>いて、委員とみなされる者の任期は、同日における旧委員会の委員としての任期の残任期間と同一の期間とする。</w:t>
      </w:r>
    </w:p>
    <w:p w:rsidR="00E07715" w:rsidRPr="002B3705" w:rsidRDefault="00E07715" w:rsidP="00E07715">
      <w:pPr>
        <w:autoSpaceDN w:val="0"/>
      </w:pPr>
      <w:r w:rsidRPr="002B3705">
        <w:rPr>
          <w:rFonts w:hint="eastAsia"/>
        </w:rPr>
        <w:t>(準備行為)</w:t>
      </w:r>
    </w:p>
    <w:p w:rsidR="00E07715" w:rsidRPr="002B3705" w:rsidRDefault="00E07715" w:rsidP="00E07715">
      <w:pPr>
        <w:autoSpaceDN w:val="0"/>
      </w:pPr>
      <w:r w:rsidRPr="002B3705">
        <w:rPr>
          <w:rFonts w:hint="eastAsia"/>
        </w:rPr>
        <w:t>7　第12条の申請は、この条例の施行日前においても行うことができる。</w:t>
      </w:r>
    </w:p>
    <w:p w:rsidR="009A2280" w:rsidRDefault="009A2280" w:rsidP="00D75ABE">
      <w:pPr>
        <w:autoSpaceDN w:val="0"/>
        <w:rPr>
          <w:rFonts w:asciiTheme="minorEastAsia" w:eastAsiaTheme="minorEastAsia" w:hAnsiTheme="minorEastAsia"/>
          <w:color w:val="FF0000"/>
        </w:rPr>
      </w:pPr>
    </w:p>
    <w:p w:rsidR="00D75ABE" w:rsidRPr="0068646F" w:rsidRDefault="00D75ABE" w:rsidP="00D75ABE">
      <w:pPr>
        <w:autoSpaceDN w:val="0"/>
        <w:rPr>
          <w:rFonts w:asciiTheme="minorEastAsia" w:eastAsiaTheme="minorEastAsia" w:hAnsiTheme="minorEastAsia"/>
          <w:color w:val="FF0000"/>
        </w:rPr>
      </w:pPr>
      <w:r w:rsidRPr="0068646F">
        <w:rPr>
          <w:rFonts w:asciiTheme="minorEastAsia" w:eastAsiaTheme="minorEastAsia" w:hAnsiTheme="minorEastAsia" w:hint="eastAsia"/>
          <w:color w:val="FF0000"/>
        </w:rPr>
        <w:t>附　則(</w:t>
      </w:r>
      <w:r w:rsidR="00AB526A" w:rsidRPr="0068646F">
        <w:rPr>
          <w:rFonts w:asciiTheme="minorEastAsia" w:eastAsiaTheme="minorEastAsia" w:hAnsiTheme="minorEastAsia" w:hint="eastAsia"/>
          <w:color w:val="FF0000"/>
        </w:rPr>
        <w:t>令和</w:t>
      </w:r>
      <w:r w:rsidR="00AB526A" w:rsidRPr="0068646F">
        <w:rPr>
          <w:rFonts w:asciiTheme="minorEastAsia" w:eastAsiaTheme="minorEastAsia" w:hAnsiTheme="minorEastAsia"/>
          <w:color w:val="FF0000"/>
        </w:rPr>
        <w:t>元年</w:t>
      </w:r>
      <w:r w:rsidR="009A2280">
        <w:rPr>
          <w:rFonts w:asciiTheme="minorEastAsia" w:eastAsiaTheme="minorEastAsia" w:hAnsiTheme="minorEastAsia" w:hint="eastAsia"/>
          <w:color w:val="FF0000"/>
        </w:rPr>
        <w:t>7</w:t>
      </w:r>
      <w:r w:rsidRPr="0068646F">
        <w:rPr>
          <w:rFonts w:asciiTheme="minorEastAsia" w:eastAsiaTheme="minorEastAsia" w:hAnsiTheme="minorEastAsia" w:hint="eastAsia"/>
          <w:color w:val="FF0000"/>
        </w:rPr>
        <w:t>月</w:t>
      </w:r>
      <w:r w:rsidR="009A2280">
        <w:rPr>
          <w:rFonts w:asciiTheme="minorEastAsia" w:eastAsiaTheme="minorEastAsia" w:hAnsiTheme="minorEastAsia" w:hint="eastAsia"/>
          <w:color w:val="FF0000"/>
        </w:rPr>
        <w:t>3</w:t>
      </w:r>
      <w:r w:rsidRPr="0068646F">
        <w:rPr>
          <w:rFonts w:asciiTheme="minorEastAsia" w:eastAsiaTheme="minorEastAsia" w:hAnsiTheme="minorEastAsia" w:hint="eastAsia"/>
          <w:color w:val="FF0000"/>
        </w:rPr>
        <w:t>日条例第</w:t>
      </w:r>
      <w:r w:rsidR="009A2280">
        <w:rPr>
          <w:rFonts w:asciiTheme="minorEastAsia" w:eastAsiaTheme="minorEastAsia" w:hAnsiTheme="minorEastAsia" w:hint="eastAsia"/>
          <w:color w:val="FF0000"/>
        </w:rPr>
        <w:t>5</w:t>
      </w:r>
      <w:r w:rsidRPr="0068646F">
        <w:rPr>
          <w:rFonts w:asciiTheme="minorEastAsia" w:eastAsiaTheme="minorEastAsia" w:hAnsiTheme="minorEastAsia" w:hint="eastAsia"/>
          <w:color w:val="FF0000"/>
        </w:rPr>
        <w:t>号)</w:t>
      </w:r>
    </w:p>
    <w:p w:rsidR="00D75ABE" w:rsidRPr="0068646F" w:rsidRDefault="00D75ABE" w:rsidP="00D75ABE">
      <w:pPr>
        <w:autoSpaceDN w:val="0"/>
        <w:rPr>
          <w:rFonts w:asciiTheme="minorEastAsia" w:eastAsiaTheme="minorEastAsia" w:hAnsiTheme="minorEastAsia"/>
          <w:color w:val="FF0000"/>
        </w:rPr>
      </w:pPr>
      <w:r w:rsidRPr="0068646F">
        <w:rPr>
          <w:rFonts w:asciiTheme="minorEastAsia" w:eastAsiaTheme="minorEastAsia" w:hAnsiTheme="minorEastAsia" w:hint="eastAsia"/>
          <w:color w:val="FF0000"/>
        </w:rPr>
        <w:t>(施行期日)</w:t>
      </w:r>
    </w:p>
    <w:p w:rsidR="00D75ABE" w:rsidRPr="0068646F" w:rsidRDefault="00D75ABE" w:rsidP="00D75ABE">
      <w:pPr>
        <w:autoSpaceDN w:val="0"/>
        <w:rPr>
          <w:rFonts w:asciiTheme="minorEastAsia" w:eastAsiaTheme="minorEastAsia" w:hAnsiTheme="minorEastAsia"/>
          <w:color w:val="FF0000"/>
        </w:rPr>
      </w:pPr>
      <w:r w:rsidRPr="0068646F">
        <w:rPr>
          <w:rFonts w:asciiTheme="minorEastAsia" w:eastAsiaTheme="minorEastAsia" w:hAnsiTheme="minorEastAsia" w:hint="eastAsia"/>
          <w:color w:val="FF0000"/>
        </w:rPr>
        <w:t>1　この条例は、令和元年10月1日から施行する。</w:t>
      </w:r>
    </w:p>
    <w:p w:rsidR="00D75ABE" w:rsidRPr="0068646F" w:rsidRDefault="00D75ABE" w:rsidP="00D75ABE">
      <w:pPr>
        <w:autoSpaceDN w:val="0"/>
        <w:rPr>
          <w:rFonts w:asciiTheme="minorEastAsia" w:eastAsiaTheme="minorEastAsia" w:hAnsiTheme="minorEastAsia"/>
          <w:color w:val="FF0000"/>
        </w:rPr>
      </w:pPr>
      <w:r w:rsidRPr="0068646F">
        <w:rPr>
          <w:rFonts w:asciiTheme="minorEastAsia" w:eastAsiaTheme="minorEastAsia" w:hAnsiTheme="minorEastAsia" w:hint="eastAsia"/>
          <w:color w:val="FF0000"/>
        </w:rPr>
        <w:t>(</w:t>
      </w:r>
      <w:r w:rsidR="00771931">
        <w:rPr>
          <w:rFonts w:asciiTheme="minorEastAsia" w:eastAsiaTheme="minorEastAsia" w:hAnsiTheme="minorEastAsia" w:hint="eastAsia"/>
          <w:color w:val="FF0000"/>
        </w:rPr>
        <w:t>準備</w:t>
      </w:r>
      <w:r w:rsidR="00771931">
        <w:rPr>
          <w:rFonts w:asciiTheme="minorEastAsia" w:eastAsiaTheme="minorEastAsia" w:hAnsiTheme="minorEastAsia"/>
          <w:color w:val="FF0000"/>
        </w:rPr>
        <w:t>行為</w:t>
      </w:r>
      <w:r w:rsidRPr="0068646F">
        <w:rPr>
          <w:rFonts w:asciiTheme="minorEastAsia" w:eastAsiaTheme="minorEastAsia" w:hAnsiTheme="minorEastAsia" w:hint="eastAsia"/>
          <w:color w:val="FF0000"/>
        </w:rPr>
        <w:t>)</w:t>
      </w:r>
    </w:p>
    <w:p w:rsidR="00746169" w:rsidRPr="0068646F" w:rsidRDefault="00D75ABE" w:rsidP="00E07715">
      <w:pPr>
        <w:autoSpaceDN w:val="0"/>
        <w:rPr>
          <w:rFonts w:asciiTheme="minorEastAsia" w:eastAsiaTheme="minorEastAsia" w:hAnsiTheme="minorEastAsia"/>
          <w:color w:val="FF0000"/>
        </w:rPr>
      </w:pPr>
      <w:r w:rsidRPr="0068646F">
        <w:rPr>
          <w:rFonts w:asciiTheme="minorEastAsia" w:eastAsiaTheme="minorEastAsia" w:hAnsiTheme="minorEastAsia" w:hint="eastAsia"/>
          <w:color w:val="FF0000"/>
        </w:rPr>
        <w:t>2　この条例による改正後の</w:t>
      </w:r>
      <w:r w:rsidR="00952584">
        <w:rPr>
          <w:rFonts w:asciiTheme="minorEastAsia" w:eastAsiaTheme="minorEastAsia" w:hAnsiTheme="minorEastAsia" w:hint="eastAsia"/>
          <w:color w:val="FF0000"/>
        </w:rPr>
        <w:t>魚沼市</w:t>
      </w:r>
      <w:r w:rsidR="00952584">
        <w:rPr>
          <w:rFonts w:asciiTheme="minorEastAsia" w:eastAsiaTheme="minorEastAsia" w:hAnsiTheme="minorEastAsia"/>
          <w:color w:val="FF0000"/>
        </w:rPr>
        <w:t>地下水の保全に関する条例</w:t>
      </w:r>
      <w:r w:rsidRPr="0068646F">
        <w:rPr>
          <w:rFonts w:asciiTheme="minorEastAsia" w:eastAsiaTheme="minorEastAsia" w:hAnsiTheme="minorEastAsia" w:hint="eastAsia"/>
          <w:color w:val="FF0000"/>
        </w:rPr>
        <w:t>第</w:t>
      </w:r>
      <w:r w:rsidRPr="0068646F">
        <w:rPr>
          <w:rFonts w:asciiTheme="minorEastAsia" w:eastAsiaTheme="minorEastAsia" w:hAnsiTheme="minorEastAsia"/>
          <w:color w:val="FF0000"/>
        </w:rPr>
        <w:t>25条</w:t>
      </w:r>
      <w:r w:rsidR="00771931">
        <w:rPr>
          <w:rFonts w:asciiTheme="minorEastAsia" w:eastAsiaTheme="minorEastAsia" w:hAnsiTheme="minorEastAsia" w:hint="eastAsia"/>
          <w:color w:val="FF0000"/>
        </w:rPr>
        <w:t>及び</w:t>
      </w:r>
      <w:r w:rsidR="00771931">
        <w:rPr>
          <w:rFonts w:asciiTheme="minorEastAsia" w:eastAsiaTheme="minorEastAsia" w:hAnsiTheme="minorEastAsia"/>
          <w:color w:val="FF0000"/>
        </w:rPr>
        <w:t>第26</w:t>
      </w:r>
      <w:r w:rsidR="00771931">
        <w:rPr>
          <w:rFonts w:asciiTheme="minorEastAsia" w:eastAsiaTheme="minorEastAsia" w:hAnsiTheme="minorEastAsia" w:hint="eastAsia"/>
          <w:color w:val="FF0000"/>
        </w:rPr>
        <w:t>条の</w:t>
      </w:r>
      <w:r w:rsidR="00771931">
        <w:rPr>
          <w:rFonts w:asciiTheme="minorEastAsia" w:eastAsiaTheme="minorEastAsia" w:hAnsiTheme="minorEastAsia"/>
          <w:color w:val="FF0000"/>
        </w:rPr>
        <w:t>規定における登録は</w:t>
      </w:r>
      <w:r w:rsidRPr="0068646F">
        <w:rPr>
          <w:rFonts w:asciiTheme="minorEastAsia" w:eastAsiaTheme="minorEastAsia" w:hAnsiTheme="minorEastAsia"/>
          <w:color w:val="FF0000"/>
        </w:rPr>
        <w:t>、</w:t>
      </w:r>
      <w:r w:rsidRPr="0068646F">
        <w:rPr>
          <w:rFonts w:asciiTheme="minorEastAsia" w:eastAsiaTheme="minorEastAsia" w:hAnsiTheme="minorEastAsia" w:hint="eastAsia"/>
          <w:color w:val="FF0000"/>
        </w:rPr>
        <w:t>この</w:t>
      </w:r>
      <w:r w:rsidRPr="0068646F">
        <w:rPr>
          <w:rFonts w:asciiTheme="minorEastAsia" w:eastAsiaTheme="minorEastAsia" w:hAnsiTheme="minorEastAsia"/>
          <w:color w:val="FF0000"/>
        </w:rPr>
        <w:t>条例の施行日前においても行うことができる。</w:t>
      </w:r>
    </w:p>
    <w:p w:rsidR="00746169" w:rsidRPr="002B3705" w:rsidRDefault="00746169" w:rsidP="00E07715">
      <w:pPr>
        <w:autoSpaceDN w:val="0"/>
      </w:pPr>
    </w:p>
    <w:p w:rsidR="00E07715" w:rsidRPr="002B3705" w:rsidRDefault="00E07715" w:rsidP="00E07715">
      <w:pPr>
        <w:autoSpaceDN w:val="0"/>
      </w:pPr>
      <w:r w:rsidRPr="002B3705">
        <w:rPr>
          <w:rFonts w:hint="eastAsia"/>
        </w:rPr>
        <w:t>別表第1(第7条関係)</w:t>
      </w:r>
    </w:p>
    <w:tbl>
      <w:tblPr>
        <w:tblW w:w="886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6662"/>
      </w:tblGrid>
      <w:tr w:rsidR="00E07715" w:rsidRPr="002B3705" w:rsidTr="00E84C2E">
        <w:trPr>
          <w:trHeight w:val="399"/>
        </w:trPr>
        <w:tc>
          <w:tcPr>
            <w:tcW w:w="2201" w:type="dxa"/>
            <w:vAlign w:val="center"/>
          </w:tcPr>
          <w:p w:rsidR="00E07715" w:rsidRPr="002B3705" w:rsidRDefault="00E07715" w:rsidP="00E07715">
            <w:pPr>
              <w:autoSpaceDN w:val="0"/>
              <w:jc w:val="center"/>
            </w:pPr>
            <w:r w:rsidRPr="002B3705">
              <w:rPr>
                <w:rFonts w:hint="eastAsia"/>
              </w:rPr>
              <w:t>地域区分</w:t>
            </w:r>
          </w:p>
        </w:tc>
        <w:tc>
          <w:tcPr>
            <w:tcW w:w="6662" w:type="dxa"/>
            <w:vAlign w:val="center"/>
          </w:tcPr>
          <w:p w:rsidR="00E07715" w:rsidRPr="002B3705" w:rsidRDefault="00E07715" w:rsidP="00E07715">
            <w:pPr>
              <w:widowControl/>
              <w:jc w:val="center"/>
            </w:pPr>
            <w:r w:rsidRPr="002B3705">
              <w:rPr>
                <w:rFonts w:hint="eastAsia"/>
              </w:rPr>
              <w:t>区域</w:t>
            </w:r>
          </w:p>
        </w:tc>
      </w:tr>
      <w:tr w:rsidR="00E07715" w:rsidRPr="002B3705" w:rsidTr="00E84C2E">
        <w:trPr>
          <w:trHeight w:val="2359"/>
        </w:trPr>
        <w:tc>
          <w:tcPr>
            <w:tcW w:w="2201" w:type="dxa"/>
          </w:tcPr>
          <w:p w:rsidR="00E07715" w:rsidRPr="002B3705" w:rsidRDefault="00E07715" w:rsidP="00E07715">
            <w:pPr>
              <w:autoSpaceDN w:val="0"/>
            </w:pPr>
            <w:r w:rsidRPr="002B3705">
              <w:rPr>
                <w:rFonts w:hint="eastAsia"/>
              </w:rPr>
              <w:t>第1種</w:t>
            </w:r>
            <w:r w:rsidRPr="002B3705">
              <w:t>保全地域</w:t>
            </w:r>
          </w:p>
          <w:p w:rsidR="00E07715" w:rsidRPr="002B3705" w:rsidRDefault="00E07715" w:rsidP="00E07715">
            <w:pPr>
              <w:autoSpaceDN w:val="0"/>
            </w:pPr>
          </w:p>
          <w:p w:rsidR="00E07715" w:rsidRPr="002B3705" w:rsidRDefault="00E07715" w:rsidP="00E07715">
            <w:pPr>
              <w:autoSpaceDN w:val="0"/>
            </w:pPr>
          </w:p>
          <w:p w:rsidR="00E07715" w:rsidRPr="002B3705" w:rsidRDefault="00E07715" w:rsidP="00E07715">
            <w:pPr>
              <w:autoSpaceDN w:val="0"/>
            </w:pPr>
          </w:p>
          <w:p w:rsidR="00E07715" w:rsidRPr="002B3705" w:rsidRDefault="00E07715" w:rsidP="00E07715">
            <w:pPr>
              <w:autoSpaceDN w:val="0"/>
            </w:pPr>
          </w:p>
          <w:p w:rsidR="00E07715" w:rsidRPr="002B3705" w:rsidRDefault="00E07715" w:rsidP="00E07715">
            <w:pPr>
              <w:autoSpaceDN w:val="0"/>
            </w:pPr>
          </w:p>
          <w:p w:rsidR="00E07715" w:rsidRPr="002B3705" w:rsidRDefault="00E07715" w:rsidP="00E07715">
            <w:pPr>
              <w:autoSpaceDN w:val="0"/>
            </w:pPr>
          </w:p>
        </w:tc>
        <w:tc>
          <w:tcPr>
            <w:tcW w:w="6662" w:type="dxa"/>
          </w:tcPr>
          <w:p w:rsidR="00E07715" w:rsidRPr="002B3705" w:rsidRDefault="00E07715" w:rsidP="00E07715">
            <w:pPr>
              <w:widowControl/>
              <w:jc w:val="left"/>
            </w:pPr>
            <w:r w:rsidRPr="002B3705">
              <w:rPr>
                <w:rFonts w:hint="eastAsia"/>
              </w:rPr>
              <w:t>魚沼市堀之内の一部、与五郎新田、大石の一部、田戸の一部、根小屋の一部、田川の一部、和長島、徳田の一部、小出島、日渡新田、大塚新田、四日町の一部、佐梨の一部、古新田の一部、中原の一部、上原、干溝の一部、本町一丁目、本町二丁目、本町三丁目、稲荷町一丁目、諏訪町一丁目、横町一丁目、横町二丁目、浦町一丁目、柳原一丁目、中ノ島、原虫野の一部、板木の一部、井口新田、七日市、七日市新田、吉田及び中島の一部</w:t>
            </w:r>
          </w:p>
        </w:tc>
      </w:tr>
      <w:tr w:rsidR="00E07715" w:rsidRPr="002B3705" w:rsidTr="00E84C2E">
        <w:trPr>
          <w:trHeight w:val="328"/>
        </w:trPr>
        <w:tc>
          <w:tcPr>
            <w:tcW w:w="2201" w:type="dxa"/>
          </w:tcPr>
          <w:p w:rsidR="00E07715" w:rsidRPr="002B3705" w:rsidRDefault="00E07715" w:rsidP="00E07715">
            <w:pPr>
              <w:autoSpaceDN w:val="0"/>
            </w:pPr>
            <w:r w:rsidRPr="002B3705">
              <w:rPr>
                <w:rFonts w:hint="eastAsia"/>
              </w:rPr>
              <w:t>第2種</w:t>
            </w:r>
            <w:r w:rsidRPr="002B3705">
              <w:t>保全地域</w:t>
            </w:r>
          </w:p>
        </w:tc>
        <w:tc>
          <w:tcPr>
            <w:tcW w:w="6662" w:type="dxa"/>
          </w:tcPr>
          <w:p w:rsidR="00E07715" w:rsidRPr="002B3705" w:rsidRDefault="00E07715" w:rsidP="00E07715">
            <w:pPr>
              <w:autoSpaceDN w:val="0"/>
            </w:pPr>
            <w:r w:rsidRPr="002B3705">
              <w:rPr>
                <w:rFonts w:hint="eastAsia"/>
              </w:rPr>
              <w:t>第1種保全地域を除くその他の地域</w:t>
            </w:r>
          </w:p>
        </w:tc>
      </w:tr>
    </w:tbl>
    <w:p w:rsidR="00E07715" w:rsidRPr="002B3705" w:rsidRDefault="00E07715" w:rsidP="00E07715">
      <w:pPr>
        <w:autoSpaceDN w:val="0"/>
      </w:pPr>
    </w:p>
    <w:p w:rsidR="00E07715" w:rsidRPr="002B3705" w:rsidRDefault="00E07715" w:rsidP="00E07715">
      <w:pPr>
        <w:autoSpaceDN w:val="0"/>
      </w:pPr>
      <w:r w:rsidRPr="002B3705">
        <w:rPr>
          <w:rFonts w:hint="eastAsia"/>
        </w:rPr>
        <w:t>別表第2(第8条関係)</w:t>
      </w:r>
    </w:p>
    <w:tbl>
      <w:tblPr>
        <w:tblW w:w="886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2126"/>
        <w:gridCol w:w="4536"/>
      </w:tblGrid>
      <w:tr w:rsidR="00E07715" w:rsidRPr="002B3705" w:rsidTr="00E84C2E">
        <w:trPr>
          <w:trHeight w:val="399"/>
        </w:trPr>
        <w:tc>
          <w:tcPr>
            <w:tcW w:w="2201" w:type="dxa"/>
            <w:vAlign w:val="center"/>
          </w:tcPr>
          <w:p w:rsidR="00E07715" w:rsidRPr="002B3705" w:rsidRDefault="00E07715" w:rsidP="00E8694E">
            <w:pPr>
              <w:autoSpaceDN w:val="0"/>
              <w:jc w:val="center"/>
            </w:pPr>
            <w:r w:rsidRPr="002B3705">
              <w:rPr>
                <w:rFonts w:hint="eastAsia"/>
              </w:rPr>
              <w:t>対象箇所</w:t>
            </w:r>
          </w:p>
        </w:tc>
        <w:tc>
          <w:tcPr>
            <w:tcW w:w="2126" w:type="dxa"/>
            <w:vAlign w:val="center"/>
          </w:tcPr>
          <w:p w:rsidR="00E07715" w:rsidRPr="002B3705" w:rsidRDefault="00E07715" w:rsidP="00E07715">
            <w:pPr>
              <w:widowControl/>
              <w:jc w:val="left"/>
            </w:pPr>
            <w:r w:rsidRPr="002B3705">
              <w:rPr>
                <w:rFonts w:hint="eastAsia"/>
              </w:rPr>
              <w:t>保全地域区分</w:t>
            </w:r>
          </w:p>
        </w:tc>
        <w:tc>
          <w:tcPr>
            <w:tcW w:w="4536" w:type="dxa"/>
            <w:vAlign w:val="center"/>
          </w:tcPr>
          <w:p w:rsidR="00E07715" w:rsidRPr="002B3705" w:rsidRDefault="00746169" w:rsidP="00746169">
            <w:pPr>
              <w:widowControl/>
              <w:jc w:val="left"/>
            </w:pPr>
            <w:r w:rsidRPr="002B3705">
              <w:rPr>
                <w:rFonts w:hint="eastAsia"/>
              </w:rPr>
              <w:t>保全</w:t>
            </w:r>
            <w:r w:rsidR="00E07715" w:rsidRPr="002B3705">
              <w:rPr>
                <w:rFonts w:hint="eastAsia"/>
              </w:rPr>
              <w:t>許可水量</w:t>
            </w:r>
            <w:r w:rsidR="00E07715" w:rsidRPr="002B3705">
              <w:t>(</w:t>
            </w:r>
            <w:r w:rsidR="00E07715" w:rsidRPr="002B3705">
              <w:t>ℓ</w:t>
            </w:r>
            <w:r w:rsidR="00E07715" w:rsidRPr="002B3705">
              <w:t>/分)</w:t>
            </w:r>
          </w:p>
        </w:tc>
      </w:tr>
      <w:tr w:rsidR="00E07715" w:rsidRPr="002B3705" w:rsidTr="00E84C2E">
        <w:trPr>
          <w:trHeight w:val="363"/>
        </w:trPr>
        <w:tc>
          <w:tcPr>
            <w:tcW w:w="2201" w:type="dxa"/>
            <w:vMerge w:val="restart"/>
          </w:tcPr>
          <w:p w:rsidR="00E07715" w:rsidRPr="002B3705" w:rsidRDefault="00E07715" w:rsidP="00E8694E">
            <w:pPr>
              <w:autoSpaceDN w:val="0"/>
            </w:pPr>
            <w:r w:rsidRPr="002B3705">
              <w:rPr>
                <w:rFonts w:hint="eastAsia"/>
              </w:rPr>
              <w:t>住宅用地</w:t>
            </w:r>
          </w:p>
          <w:p w:rsidR="00E07715" w:rsidRPr="002B3705" w:rsidRDefault="00E07715" w:rsidP="00E8694E">
            <w:pPr>
              <w:autoSpaceDN w:val="0"/>
            </w:pPr>
          </w:p>
        </w:tc>
        <w:tc>
          <w:tcPr>
            <w:tcW w:w="2126" w:type="dxa"/>
          </w:tcPr>
          <w:p w:rsidR="00E07715" w:rsidRPr="002B3705" w:rsidRDefault="00E07715" w:rsidP="00746169">
            <w:pPr>
              <w:widowControl/>
              <w:jc w:val="left"/>
            </w:pPr>
            <w:r w:rsidRPr="002B3705">
              <w:rPr>
                <w:rFonts w:hint="eastAsia"/>
              </w:rPr>
              <w:t>第</w:t>
            </w:r>
            <w:r w:rsidR="00746169" w:rsidRPr="002B3705">
              <w:rPr>
                <w:rFonts w:hint="eastAsia"/>
              </w:rPr>
              <w:t>1</w:t>
            </w:r>
            <w:r w:rsidRPr="002B3705">
              <w:t>種保全地域</w:t>
            </w:r>
          </w:p>
        </w:tc>
        <w:tc>
          <w:tcPr>
            <w:tcW w:w="4536" w:type="dxa"/>
          </w:tcPr>
          <w:p w:rsidR="00E07715" w:rsidRPr="002B3705" w:rsidRDefault="00D75ABE" w:rsidP="00D75ABE">
            <w:pPr>
              <w:widowControl/>
              <w:jc w:val="left"/>
            </w:pPr>
            <w:r>
              <w:rPr>
                <w:rFonts w:hint="eastAsia"/>
              </w:rPr>
              <w:t>建築</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1.5</w:t>
            </w:r>
            <w:r w:rsidR="00E07715" w:rsidRPr="002B3705">
              <w:rPr>
                <w:rFonts w:hint="eastAsia"/>
              </w:rPr>
              <w:t>×</w:t>
            </w:r>
            <w:r w:rsidR="00E07715" w:rsidRPr="002B3705">
              <w:t>0.64</w:t>
            </w:r>
          </w:p>
        </w:tc>
      </w:tr>
      <w:tr w:rsidR="00E07715" w:rsidRPr="002B3705" w:rsidTr="00E84C2E">
        <w:trPr>
          <w:trHeight w:val="284"/>
        </w:trPr>
        <w:tc>
          <w:tcPr>
            <w:tcW w:w="2201" w:type="dxa"/>
            <w:vMerge/>
          </w:tcPr>
          <w:p w:rsidR="00E07715" w:rsidRPr="002B3705" w:rsidRDefault="00E07715" w:rsidP="00E8694E">
            <w:pPr>
              <w:autoSpaceDN w:val="0"/>
            </w:pPr>
          </w:p>
        </w:tc>
        <w:tc>
          <w:tcPr>
            <w:tcW w:w="2126" w:type="dxa"/>
          </w:tcPr>
          <w:p w:rsidR="00E07715" w:rsidRPr="002B3705" w:rsidRDefault="00E07715" w:rsidP="00E8694E">
            <w:pPr>
              <w:jc w:val="left"/>
            </w:pPr>
            <w:r w:rsidRPr="002B3705">
              <w:rPr>
                <w:rFonts w:hint="eastAsia"/>
              </w:rPr>
              <w:t>第2種保全地域</w:t>
            </w:r>
          </w:p>
        </w:tc>
        <w:tc>
          <w:tcPr>
            <w:tcW w:w="4536" w:type="dxa"/>
          </w:tcPr>
          <w:p w:rsidR="00E07715" w:rsidRPr="002B3705" w:rsidRDefault="00D75ABE" w:rsidP="00E07715">
            <w:pPr>
              <w:widowControl/>
              <w:jc w:val="left"/>
            </w:pPr>
            <w:r>
              <w:rPr>
                <w:rFonts w:hint="eastAsia"/>
              </w:rPr>
              <w:t>建築</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1.5</w:t>
            </w:r>
            <w:r w:rsidR="00E07715" w:rsidRPr="002B3705">
              <w:rPr>
                <w:rFonts w:hint="eastAsia"/>
              </w:rPr>
              <w:t>×</w:t>
            </w:r>
            <w:r w:rsidR="00E07715" w:rsidRPr="002B3705">
              <w:t>0.81</w:t>
            </w:r>
          </w:p>
        </w:tc>
      </w:tr>
      <w:tr w:rsidR="00E07715" w:rsidRPr="002B3705" w:rsidTr="00E84C2E">
        <w:trPr>
          <w:trHeight w:val="360"/>
        </w:trPr>
        <w:tc>
          <w:tcPr>
            <w:tcW w:w="2201" w:type="dxa"/>
            <w:vMerge w:val="restart"/>
          </w:tcPr>
          <w:p w:rsidR="00E07715" w:rsidRPr="002B3705" w:rsidRDefault="00E07715" w:rsidP="00E07715">
            <w:pPr>
              <w:autoSpaceDN w:val="0"/>
            </w:pPr>
            <w:r w:rsidRPr="002B3705">
              <w:rPr>
                <w:rFonts w:hint="eastAsia"/>
              </w:rPr>
              <w:t>事業所</w:t>
            </w:r>
            <w:r w:rsidRPr="002B3705">
              <w:t>用地</w:t>
            </w:r>
          </w:p>
          <w:p w:rsidR="00E07715" w:rsidRPr="002B3705" w:rsidRDefault="00E07715" w:rsidP="00E8694E">
            <w:pPr>
              <w:autoSpaceDN w:val="0"/>
            </w:pPr>
          </w:p>
        </w:tc>
        <w:tc>
          <w:tcPr>
            <w:tcW w:w="2126" w:type="dxa"/>
          </w:tcPr>
          <w:p w:rsidR="00E07715" w:rsidRPr="002B3705" w:rsidRDefault="00E07715" w:rsidP="00E8694E">
            <w:pPr>
              <w:jc w:val="left"/>
            </w:pPr>
            <w:r w:rsidRPr="002B3705">
              <w:rPr>
                <w:rFonts w:hint="eastAsia"/>
              </w:rPr>
              <w:t>第</w:t>
            </w:r>
            <w:r w:rsidRPr="002B3705">
              <w:t>1種保全地域</w:t>
            </w:r>
          </w:p>
        </w:tc>
        <w:tc>
          <w:tcPr>
            <w:tcW w:w="4536" w:type="dxa"/>
          </w:tcPr>
          <w:p w:rsidR="00E07715" w:rsidRPr="002B3705" w:rsidRDefault="00D75ABE" w:rsidP="00746169">
            <w:pPr>
              <w:widowControl/>
              <w:jc w:val="left"/>
            </w:pPr>
            <w:r>
              <w:rPr>
                <w:rFonts w:hint="eastAsia"/>
              </w:rPr>
              <w:t>建築</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0.64</w:t>
            </w:r>
          </w:p>
        </w:tc>
      </w:tr>
      <w:tr w:rsidR="00E07715" w:rsidRPr="002B3705" w:rsidTr="00E84C2E">
        <w:trPr>
          <w:trHeight w:val="251"/>
        </w:trPr>
        <w:tc>
          <w:tcPr>
            <w:tcW w:w="2201" w:type="dxa"/>
            <w:vMerge/>
          </w:tcPr>
          <w:p w:rsidR="00E07715" w:rsidRPr="002B3705" w:rsidRDefault="00E07715" w:rsidP="00E8694E">
            <w:pPr>
              <w:autoSpaceDN w:val="0"/>
            </w:pPr>
          </w:p>
        </w:tc>
        <w:tc>
          <w:tcPr>
            <w:tcW w:w="2126" w:type="dxa"/>
          </w:tcPr>
          <w:p w:rsidR="00E07715" w:rsidRPr="002B3705" w:rsidRDefault="00E07715" w:rsidP="00E8694E">
            <w:pPr>
              <w:jc w:val="left"/>
            </w:pPr>
            <w:r w:rsidRPr="002B3705">
              <w:rPr>
                <w:rFonts w:hint="eastAsia"/>
              </w:rPr>
              <w:t>第2種保全地域</w:t>
            </w:r>
          </w:p>
        </w:tc>
        <w:tc>
          <w:tcPr>
            <w:tcW w:w="4536" w:type="dxa"/>
          </w:tcPr>
          <w:p w:rsidR="00E07715" w:rsidRPr="002B3705" w:rsidRDefault="00D75ABE" w:rsidP="00746169">
            <w:pPr>
              <w:widowControl/>
              <w:jc w:val="left"/>
            </w:pPr>
            <w:r>
              <w:rPr>
                <w:rFonts w:hint="eastAsia"/>
              </w:rPr>
              <w:t>建築</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F237E" w:rsidRPr="002B3705">
              <w:t>0.81</w:t>
            </w:r>
          </w:p>
        </w:tc>
      </w:tr>
      <w:tr w:rsidR="00E07715" w:rsidRPr="002B3705" w:rsidTr="00E84C2E">
        <w:trPr>
          <w:trHeight w:val="328"/>
        </w:trPr>
        <w:tc>
          <w:tcPr>
            <w:tcW w:w="2201" w:type="dxa"/>
            <w:vMerge w:val="restart"/>
          </w:tcPr>
          <w:p w:rsidR="00E07715" w:rsidRPr="002B3705" w:rsidRDefault="00E07715" w:rsidP="00E8694E">
            <w:pPr>
              <w:autoSpaceDN w:val="0"/>
            </w:pPr>
            <w:r w:rsidRPr="002B3705">
              <w:rPr>
                <w:rFonts w:hint="eastAsia"/>
              </w:rPr>
              <w:t>駐車場</w:t>
            </w:r>
          </w:p>
        </w:tc>
        <w:tc>
          <w:tcPr>
            <w:tcW w:w="2126" w:type="dxa"/>
          </w:tcPr>
          <w:p w:rsidR="00E07715" w:rsidRPr="002B3705" w:rsidRDefault="00E07715" w:rsidP="00E8694E">
            <w:pPr>
              <w:jc w:val="left"/>
            </w:pPr>
            <w:r w:rsidRPr="002B3705">
              <w:rPr>
                <w:rFonts w:hint="eastAsia"/>
              </w:rPr>
              <w:t>第</w:t>
            </w:r>
            <w:r w:rsidRPr="002B3705">
              <w:t>1種保全地域</w:t>
            </w:r>
          </w:p>
        </w:tc>
        <w:tc>
          <w:tcPr>
            <w:tcW w:w="4536" w:type="dxa"/>
          </w:tcPr>
          <w:p w:rsidR="00E07715" w:rsidRPr="002B3705" w:rsidRDefault="00746169" w:rsidP="00E07715">
            <w:pPr>
              <w:widowControl/>
              <w:jc w:val="left"/>
            </w:pPr>
            <w:r w:rsidRPr="002B3705">
              <w:rPr>
                <w:rFonts w:hint="eastAsia"/>
              </w:rPr>
              <w:t>対象</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F237E" w:rsidRPr="002B3705">
              <w:t>0.43</w:t>
            </w:r>
          </w:p>
        </w:tc>
      </w:tr>
      <w:tr w:rsidR="00E07715" w:rsidRPr="002B3705" w:rsidTr="00E84C2E">
        <w:trPr>
          <w:trHeight w:val="348"/>
        </w:trPr>
        <w:tc>
          <w:tcPr>
            <w:tcW w:w="2201" w:type="dxa"/>
            <w:vMerge/>
          </w:tcPr>
          <w:p w:rsidR="00E07715" w:rsidRPr="002B3705" w:rsidRDefault="00E07715" w:rsidP="00E8694E">
            <w:pPr>
              <w:autoSpaceDN w:val="0"/>
            </w:pPr>
          </w:p>
        </w:tc>
        <w:tc>
          <w:tcPr>
            <w:tcW w:w="2126" w:type="dxa"/>
          </w:tcPr>
          <w:p w:rsidR="00E07715" w:rsidRPr="002B3705" w:rsidRDefault="00E07715" w:rsidP="00E8694E">
            <w:pPr>
              <w:jc w:val="left"/>
            </w:pPr>
            <w:r w:rsidRPr="002B3705">
              <w:rPr>
                <w:rFonts w:hint="eastAsia"/>
              </w:rPr>
              <w:t>第2種保全地域</w:t>
            </w:r>
          </w:p>
        </w:tc>
        <w:tc>
          <w:tcPr>
            <w:tcW w:w="4536" w:type="dxa"/>
          </w:tcPr>
          <w:p w:rsidR="00E07715" w:rsidRPr="002B3705" w:rsidRDefault="00746169" w:rsidP="00EF237E">
            <w:pPr>
              <w:widowControl/>
              <w:jc w:val="left"/>
            </w:pPr>
            <w:r w:rsidRPr="002B3705">
              <w:rPr>
                <w:rFonts w:hint="eastAsia"/>
              </w:rPr>
              <w:t>対象</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0.</w:t>
            </w:r>
            <w:r w:rsidR="00EF237E" w:rsidRPr="002B3705">
              <w:t>54</w:t>
            </w:r>
          </w:p>
        </w:tc>
      </w:tr>
      <w:tr w:rsidR="00E07715" w:rsidRPr="002B3705" w:rsidTr="00E84C2E">
        <w:trPr>
          <w:trHeight w:val="321"/>
        </w:trPr>
        <w:tc>
          <w:tcPr>
            <w:tcW w:w="2201" w:type="dxa"/>
            <w:vMerge w:val="restart"/>
          </w:tcPr>
          <w:p w:rsidR="00E07715" w:rsidRPr="002B3705" w:rsidRDefault="00E07715" w:rsidP="00E8694E">
            <w:pPr>
              <w:autoSpaceDN w:val="0"/>
            </w:pPr>
            <w:r w:rsidRPr="002B3705">
              <w:rPr>
                <w:rFonts w:hint="eastAsia"/>
              </w:rPr>
              <w:t>道路</w:t>
            </w:r>
          </w:p>
        </w:tc>
        <w:tc>
          <w:tcPr>
            <w:tcW w:w="2126" w:type="dxa"/>
          </w:tcPr>
          <w:p w:rsidR="00E07715" w:rsidRPr="002B3705" w:rsidRDefault="00E07715" w:rsidP="00E8694E">
            <w:pPr>
              <w:jc w:val="left"/>
            </w:pPr>
            <w:r w:rsidRPr="002B3705">
              <w:rPr>
                <w:rFonts w:hint="eastAsia"/>
              </w:rPr>
              <w:t>第</w:t>
            </w:r>
            <w:r w:rsidRPr="002B3705">
              <w:t>1種保全地域</w:t>
            </w:r>
          </w:p>
        </w:tc>
        <w:tc>
          <w:tcPr>
            <w:tcW w:w="4536" w:type="dxa"/>
          </w:tcPr>
          <w:p w:rsidR="00E07715" w:rsidRPr="002B3705" w:rsidRDefault="00746169" w:rsidP="00EF237E">
            <w:pPr>
              <w:widowControl/>
              <w:jc w:val="left"/>
            </w:pPr>
            <w:r w:rsidRPr="002B3705">
              <w:rPr>
                <w:rFonts w:hint="eastAsia"/>
              </w:rPr>
              <w:t>対象</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0.</w:t>
            </w:r>
            <w:r w:rsidR="00EF237E" w:rsidRPr="002B3705">
              <w:t>34</w:t>
            </w:r>
          </w:p>
        </w:tc>
      </w:tr>
      <w:tr w:rsidR="00E07715" w:rsidRPr="002B3705" w:rsidTr="00E84C2E">
        <w:trPr>
          <w:trHeight w:val="330"/>
        </w:trPr>
        <w:tc>
          <w:tcPr>
            <w:tcW w:w="2201" w:type="dxa"/>
            <w:vMerge/>
          </w:tcPr>
          <w:p w:rsidR="00E07715" w:rsidRPr="002B3705" w:rsidRDefault="00E07715" w:rsidP="00E8694E">
            <w:pPr>
              <w:autoSpaceDN w:val="0"/>
            </w:pPr>
          </w:p>
        </w:tc>
        <w:tc>
          <w:tcPr>
            <w:tcW w:w="2126" w:type="dxa"/>
          </w:tcPr>
          <w:p w:rsidR="00E07715" w:rsidRPr="002B3705" w:rsidRDefault="00E07715" w:rsidP="00E8694E">
            <w:pPr>
              <w:jc w:val="left"/>
            </w:pPr>
            <w:r w:rsidRPr="002B3705">
              <w:rPr>
                <w:rFonts w:hint="eastAsia"/>
              </w:rPr>
              <w:t>第2種保全地域</w:t>
            </w:r>
          </w:p>
        </w:tc>
        <w:tc>
          <w:tcPr>
            <w:tcW w:w="4536" w:type="dxa"/>
          </w:tcPr>
          <w:p w:rsidR="00E07715" w:rsidRPr="002B3705" w:rsidRDefault="00746169" w:rsidP="00EF237E">
            <w:pPr>
              <w:widowControl/>
              <w:jc w:val="left"/>
            </w:pPr>
            <w:r w:rsidRPr="002B3705">
              <w:rPr>
                <w:rFonts w:hint="eastAsia"/>
              </w:rPr>
              <w:t>対象</w:t>
            </w:r>
            <w:r w:rsidR="00E07715" w:rsidRPr="002B3705">
              <w:rPr>
                <w:rFonts w:hint="eastAsia"/>
              </w:rPr>
              <w:t>面積</w:t>
            </w:r>
            <w:r w:rsidR="00E07715" w:rsidRPr="002B3705">
              <w:t>(</w:t>
            </w:r>
            <w:r w:rsidR="00E07715" w:rsidRPr="002B3705">
              <w:rPr>
                <w:rFonts w:hint="eastAsia"/>
              </w:rPr>
              <w:t>㎡</w:t>
            </w:r>
            <w:r w:rsidR="00E07715" w:rsidRPr="002B3705">
              <w:t>)</w:t>
            </w:r>
            <w:r w:rsidR="00E07715" w:rsidRPr="002B3705">
              <w:rPr>
                <w:rFonts w:hint="eastAsia"/>
              </w:rPr>
              <w:t>×</w:t>
            </w:r>
            <w:r w:rsidR="00E07715" w:rsidRPr="002B3705">
              <w:t>0.</w:t>
            </w:r>
            <w:r w:rsidR="00EF237E" w:rsidRPr="002B3705">
              <w:t>34</w:t>
            </w:r>
          </w:p>
        </w:tc>
      </w:tr>
      <w:tr w:rsidR="00EF237E" w:rsidRPr="002B3705" w:rsidTr="00E84C2E">
        <w:trPr>
          <w:trHeight w:val="1383"/>
        </w:trPr>
        <w:tc>
          <w:tcPr>
            <w:tcW w:w="8863" w:type="dxa"/>
            <w:gridSpan w:val="3"/>
          </w:tcPr>
          <w:p w:rsidR="00EF237E" w:rsidRPr="002B3705" w:rsidRDefault="00EF237E" w:rsidP="00E8694E">
            <w:pPr>
              <w:autoSpaceDN w:val="0"/>
            </w:pPr>
            <w:r w:rsidRPr="002B3705">
              <w:rPr>
                <w:rFonts w:hint="eastAsia"/>
              </w:rPr>
              <w:t>備考</w:t>
            </w:r>
          </w:p>
          <w:p w:rsidR="00EF237E" w:rsidRPr="002B3705" w:rsidRDefault="00EF237E" w:rsidP="00E8694E">
            <w:pPr>
              <w:autoSpaceDN w:val="0"/>
            </w:pPr>
            <w:r w:rsidRPr="002B3705">
              <w:rPr>
                <w:rFonts w:hint="eastAsia"/>
              </w:rPr>
              <w:t xml:space="preserve">1　</w:t>
            </w:r>
            <w:r w:rsidRPr="002B3705">
              <w:t>住宅用地には</w:t>
            </w:r>
            <w:r w:rsidRPr="002B3705">
              <w:rPr>
                <w:rFonts w:hint="eastAsia"/>
              </w:rPr>
              <w:t>、</w:t>
            </w:r>
            <w:r w:rsidRPr="002B3705">
              <w:t>駐車場及び軒先の散水分を含む。</w:t>
            </w:r>
          </w:p>
          <w:p w:rsidR="00746169" w:rsidRPr="002B3705" w:rsidRDefault="00EF237E" w:rsidP="00746169">
            <w:pPr>
              <w:autoSpaceDN w:val="0"/>
            </w:pPr>
            <w:r w:rsidRPr="002B3705">
              <w:rPr>
                <w:rFonts w:hint="eastAsia"/>
              </w:rPr>
              <w:t>2</w:t>
            </w:r>
            <w:r w:rsidRPr="002B3705">
              <w:t xml:space="preserve">　住宅</w:t>
            </w:r>
            <w:r w:rsidRPr="002B3705">
              <w:rPr>
                <w:rFonts w:hint="eastAsia"/>
              </w:rPr>
              <w:t>用地</w:t>
            </w:r>
            <w:r w:rsidRPr="002B3705">
              <w:t>における</w:t>
            </w:r>
            <w:r w:rsidRPr="002B3705">
              <w:rPr>
                <w:rFonts w:hint="eastAsia"/>
              </w:rPr>
              <w:t>保全許可水量の</w:t>
            </w:r>
            <w:r w:rsidRPr="002B3705">
              <w:t>算出は、事業所用地及び駐車場の保全許可水量</w:t>
            </w:r>
          </w:p>
          <w:p w:rsidR="00EF237E" w:rsidRPr="002B3705" w:rsidRDefault="00746169" w:rsidP="00746169">
            <w:pPr>
              <w:autoSpaceDN w:val="0"/>
            </w:pPr>
            <w:r w:rsidRPr="002B3705">
              <w:rPr>
                <w:rFonts w:hint="eastAsia"/>
              </w:rPr>
              <w:t xml:space="preserve">　 </w:t>
            </w:r>
            <w:r w:rsidR="00EF237E" w:rsidRPr="002B3705">
              <w:t>の合計とすることもできる。</w:t>
            </w:r>
          </w:p>
        </w:tc>
      </w:tr>
    </w:tbl>
    <w:p w:rsidR="00EF237E" w:rsidRDefault="00EF237E" w:rsidP="00E07715">
      <w:pPr>
        <w:autoSpaceDN w:val="0"/>
      </w:pPr>
    </w:p>
    <w:p w:rsidR="00E84C2E" w:rsidRDefault="00E84C2E" w:rsidP="00E07715">
      <w:pPr>
        <w:autoSpaceDN w:val="0"/>
      </w:pPr>
    </w:p>
    <w:p w:rsidR="00E84C2E" w:rsidRPr="002B3705" w:rsidRDefault="00E84C2E" w:rsidP="00E07715">
      <w:pPr>
        <w:autoSpaceDN w:val="0"/>
        <w:rPr>
          <w:rFonts w:hint="eastAsia"/>
        </w:rPr>
      </w:pPr>
    </w:p>
    <w:p w:rsidR="00EF237E" w:rsidRPr="002B3705" w:rsidRDefault="00EF237E" w:rsidP="00EF237E">
      <w:pPr>
        <w:autoSpaceDN w:val="0"/>
      </w:pPr>
      <w:r w:rsidRPr="002B3705">
        <w:rPr>
          <w:rFonts w:hint="eastAsia"/>
        </w:rPr>
        <w:lastRenderedPageBreak/>
        <w:t>別表第</w:t>
      </w:r>
      <w:r w:rsidRPr="002B3705">
        <w:t>3</w:t>
      </w:r>
      <w:r w:rsidRPr="002B3705">
        <w:rPr>
          <w:rFonts w:hint="eastAsia"/>
        </w:rPr>
        <w:t>(第8条関係)</w:t>
      </w:r>
    </w:p>
    <w:tbl>
      <w:tblPr>
        <w:tblW w:w="886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2126"/>
        <w:gridCol w:w="4536"/>
      </w:tblGrid>
      <w:tr w:rsidR="00EF237E" w:rsidRPr="002B3705" w:rsidTr="00E84C2E">
        <w:trPr>
          <w:trHeight w:val="399"/>
        </w:trPr>
        <w:tc>
          <w:tcPr>
            <w:tcW w:w="2201" w:type="dxa"/>
            <w:vAlign w:val="center"/>
          </w:tcPr>
          <w:p w:rsidR="00EF237E" w:rsidRPr="002B3705" w:rsidRDefault="00EF237E" w:rsidP="00EF237E">
            <w:pPr>
              <w:autoSpaceDN w:val="0"/>
              <w:jc w:val="center"/>
            </w:pPr>
            <w:r w:rsidRPr="002B3705">
              <w:rPr>
                <w:rFonts w:hint="eastAsia"/>
              </w:rPr>
              <w:t>保全許可区分</w:t>
            </w:r>
          </w:p>
        </w:tc>
        <w:tc>
          <w:tcPr>
            <w:tcW w:w="2126" w:type="dxa"/>
            <w:vAlign w:val="center"/>
          </w:tcPr>
          <w:p w:rsidR="00EF237E" w:rsidRPr="002B3705" w:rsidRDefault="00EF237E" w:rsidP="00EF237E">
            <w:pPr>
              <w:widowControl/>
              <w:jc w:val="center"/>
            </w:pPr>
            <w:r w:rsidRPr="002B3705">
              <w:rPr>
                <w:rFonts w:hint="eastAsia"/>
              </w:rPr>
              <w:t>事業地面積</w:t>
            </w:r>
          </w:p>
        </w:tc>
        <w:tc>
          <w:tcPr>
            <w:tcW w:w="4536" w:type="dxa"/>
            <w:vAlign w:val="center"/>
          </w:tcPr>
          <w:p w:rsidR="00EF237E" w:rsidRPr="002B3705" w:rsidRDefault="00EF237E" w:rsidP="00EF237E">
            <w:pPr>
              <w:widowControl/>
              <w:jc w:val="center"/>
            </w:pPr>
            <w:r w:rsidRPr="002B3705">
              <w:rPr>
                <w:rFonts w:hint="eastAsia"/>
              </w:rPr>
              <w:t>保全許可水量</w:t>
            </w:r>
          </w:p>
        </w:tc>
      </w:tr>
      <w:tr w:rsidR="00EF237E" w:rsidRPr="002B3705" w:rsidTr="00E84C2E">
        <w:trPr>
          <w:trHeight w:val="363"/>
        </w:trPr>
        <w:tc>
          <w:tcPr>
            <w:tcW w:w="2201" w:type="dxa"/>
            <w:vMerge w:val="restart"/>
          </w:tcPr>
          <w:p w:rsidR="00EF237E" w:rsidRPr="002B3705" w:rsidRDefault="00EF237E" w:rsidP="00E8694E">
            <w:pPr>
              <w:autoSpaceDN w:val="0"/>
            </w:pPr>
            <w:r w:rsidRPr="002B3705">
              <w:rPr>
                <w:rFonts w:hint="eastAsia"/>
              </w:rPr>
              <w:t>第1種</w:t>
            </w:r>
            <w:r w:rsidRPr="002B3705">
              <w:t>保全地域</w:t>
            </w:r>
          </w:p>
          <w:p w:rsidR="00EF237E" w:rsidRPr="002B3705" w:rsidRDefault="00EF237E" w:rsidP="00E8694E">
            <w:pPr>
              <w:autoSpaceDN w:val="0"/>
            </w:pPr>
            <w:r w:rsidRPr="002B3705">
              <w:rPr>
                <w:rFonts w:hint="eastAsia"/>
              </w:rPr>
              <w:t>及び</w:t>
            </w:r>
          </w:p>
          <w:p w:rsidR="00EF237E" w:rsidRPr="002B3705" w:rsidRDefault="00EF237E" w:rsidP="00EF237E">
            <w:pPr>
              <w:autoSpaceDN w:val="0"/>
            </w:pPr>
            <w:r w:rsidRPr="002B3705">
              <w:rPr>
                <w:rFonts w:hint="eastAsia"/>
              </w:rPr>
              <w:t>第2種</w:t>
            </w:r>
            <w:r w:rsidRPr="002B3705">
              <w:t>保全地域</w:t>
            </w:r>
          </w:p>
        </w:tc>
        <w:tc>
          <w:tcPr>
            <w:tcW w:w="2126" w:type="dxa"/>
            <w:tcBorders>
              <w:bottom w:val="single" w:sz="4" w:space="0" w:color="auto"/>
            </w:tcBorders>
          </w:tcPr>
          <w:p w:rsidR="00EF237E" w:rsidRPr="002B3705" w:rsidRDefault="00E84C2E" w:rsidP="00E8694E">
            <w:pPr>
              <w:widowControl/>
              <w:jc w:val="left"/>
            </w:pPr>
            <w:r>
              <w:rPr>
                <w:rFonts w:hint="eastAsia"/>
              </w:rPr>
              <w:t xml:space="preserve">　</w:t>
            </w:r>
            <w:r w:rsidR="00EF237E" w:rsidRPr="002B3705">
              <w:rPr>
                <w:rFonts w:hint="eastAsia"/>
              </w:rPr>
              <w:t>600</w:t>
            </w:r>
            <w:r w:rsidR="00EF237E" w:rsidRPr="002B3705">
              <w:t>㎡まで</w:t>
            </w:r>
          </w:p>
        </w:tc>
        <w:tc>
          <w:tcPr>
            <w:tcW w:w="4536" w:type="dxa"/>
          </w:tcPr>
          <w:p w:rsidR="00EF237E" w:rsidRPr="002B3705" w:rsidRDefault="00EF237E" w:rsidP="00E84C2E">
            <w:pPr>
              <w:widowControl/>
              <w:jc w:val="left"/>
            </w:pPr>
            <w:r w:rsidRPr="002B3705">
              <w:rPr>
                <w:rFonts w:hint="eastAsia"/>
              </w:rPr>
              <w:t>300</w:t>
            </w:r>
            <w:r w:rsidR="00E84C2E">
              <w:rPr>
                <w:rFonts w:hint="eastAsia"/>
              </w:rPr>
              <w:t>㍑</w:t>
            </w:r>
            <w:r w:rsidRPr="002B3705">
              <w:t>/分</w:t>
            </w:r>
          </w:p>
        </w:tc>
      </w:tr>
      <w:tr w:rsidR="00EF237E" w:rsidRPr="002B3705" w:rsidTr="00E84C2E">
        <w:trPr>
          <w:trHeight w:val="361"/>
        </w:trPr>
        <w:tc>
          <w:tcPr>
            <w:tcW w:w="2201" w:type="dxa"/>
            <w:vMerge/>
          </w:tcPr>
          <w:p w:rsidR="00EF237E" w:rsidRPr="002B3705" w:rsidRDefault="00EF237E" w:rsidP="00E8694E">
            <w:pPr>
              <w:autoSpaceDN w:val="0"/>
            </w:pPr>
          </w:p>
        </w:tc>
        <w:tc>
          <w:tcPr>
            <w:tcW w:w="2126" w:type="dxa"/>
            <w:tcBorders>
              <w:bottom w:val="single" w:sz="4" w:space="0" w:color="auto"/>
            </w:tcBorders>
          </w:tcPr>
          <w:p w:rsidR="00EF237E" w:rsidRPr="002B3705" w:rsidRDefault="00EF237E" w:rsidP="00E8694E">
            <w:pPr>
              <w:jc w:val="left"/>
            </w:pPr>
            <w:r w:rsidRPr="002B3705">
              <w:t>1,300㎡まで</w:t>
            </w:r>
          </w:p>
        </w:tc>
        <w:tc>
          <w:tcPr>
            <w:tcW w:w="4536" w:type="dxa"/>
          </w:tcPr>
          <w:p w:rsidR="00EF237E" w:rsidRPr="002B3705" w:rsidRDefault="00EF237E" w:rsidP="00E84C2E">
            <w:pPr>
              <w:widowControl/>
              <w:jc w:val="left"/>
            </w:pPr>
            <w:r w:rsidRPr="002B3705">
              <w:rPr>
                <w:rFonts w:hint="eastAsia"/>
              </w:rPr>
              <w:t>600</w:t>
            </w:r>
            <w:r w:rsidR="00E84C2E">
              <w:rPr>
                <w:rFonts w:hint="eastAsia"/>
              </w:rPr>
              <w:t>㍑</w:t>
            </w:r>
            <w:r w:rsidRPr="002B3705">
              <w:t>/分</w:t>
            </w:r>
          </w:p>
        </w:tc>
      </w:tr>
      <w:tr w:rsidR="00EF237E" w:rsidRPr="002B3705" w:rsidTr="00E84C2E">
        <w:trPr>
          <w:trHeight w:val="268"/>
        </w:trPr>
        <w:tc>
          <w:tcPr>
            <w:tcW w:w="2201" w:type="dxa"/>
            <w:vMerge/>
          </w:tcPr>
          <w:p w:rsidR="00EF237E" w:rsidRPr="002B3705" w:rsidRDefault="00EF237E" w:rsidP="00E8694E">
            <w:pPr>
              <w:autoSpaceDN w:val="0"/>
            </w:pPr>
          </w:p>
        </w:tc>
        <w:tc>
          <w:tcPr>
            <w:tcW w:w="2126" w:type="dxa"/>
            <w:tcBorders>
              <w:bottom w:val="single" w:sz="4" w:space="0" w:color="auto"/>
            </w:tcBorders>
          </w:tcPr>
          <w:p w:rsidR="00EF237E" w:rsidRPr="002B3705" w:rsidRDefault="00EF237E" w:rsidP="00E8694E">
            <w:pPr>
              <w:jc w:val="left"/>
            </w:pPr>
            <w:r w:rsidRPr="002B3705">
              <w:rPr>
                <w:rFonts w:hint="eastAsia"/>
              </w:rPr>
              <w:t>1,300</w:t>
            </w:r>
            <w:r w:rsidRPr="002B3705">
              <w:t>㎡を超える</w:t>
            </w:r>
          </w:p>
        </w:tc>
        <w:tc>
          <w:tcPr>
            <w:tcW w:w="4536" w:type="dxa"/>
          </w:tcPr>
          <w:p w:rsidR="00EF237E" w:rsidRPr="002B3705" w:rsidRDefault="00EF237E" w:rsidP="00E84C2E">
            <w:pPr>
              <w:jc w:val="left"/>
            </w:pPr>
            <w:r w:rsidRPr="002B3705">
              <w:rPr>
                <w:rFonts w:hint="eastAsia"/>
              </w:rPr>
              <w:t>900</w:t>
            </w:r>
            <w:r w:rsidR="00E84C2E">
              <w:rPr>
                <w:rFonts w:hint="eastAsia"/>
              </w:rPr>
              <w:t>㍑</w:t>
            </w:r>
            <w:r w:rsidRPr="002B3705">
              <w:t>/分</w:t>
            </w:r>
          </w:p>
        </w:tc>
      </w:tr>
    </w:tbl>
    <w:p w:rsidR="00E07715" w:rsidRPr="002B3705" w:rsidRDefault="00E07715" w:rsidP="00E07715">
      <w:pPr>
        <w:autoSpaceDN w:val="0"/>
      </w:pPr>
    </w:p>
    <w:p w:rsidR="00746169" w:rsidRPr="002B3705" w:rsidRDefault="00746169" w:rsidP="00746169">
      <w:pPr>
        <w:autoSpaceDN w:val="0"/>
      </w:pPr>
      <w:r w:rsidRPr="002B3705">
        <w:rPr>
          <w:rFonts w:hint="eastAsia"/>
        </w:rPr>
        <w:t>別表第</w:t>
      </w:r>
      <w:r w:rsidRPr="002B3705">
        <w:t>4</w:t>
      </w:r>
      <w:r w:rsidRPr="002B3705">
        <w:rPr>
          <w:rFonts w:hint="eastAsia"/>
        </w:rPr>
        <w:t>(第8条関係)</w:t>
      </w:r>
    </w:p>
    <w:tbl>
      <w:tblPr>
        <w:tblW w:w="886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536"/>
      </w:tblGrid>
      <w:tr w:rsidR="00746169" w:rsidRPr="002B3705" w:rsidTr="00E84C2E">
        <w:trPr>
          <w:trHeight w:val="399"/>
        </w:trPr>
        <w:tc>
          <w:tcPr>
            <w:tcW w:w="4327" w:type="dxa"/>
            <w:vAlign w:val="center"/>
          </w:tcPr>
          <w:p w:rsidR="00746169" w:rsidRPr="002B3705" w:rsidRDefault="00746169" w:rsidP="00746169">
            <w:pPr>
              <w:autoSpaceDN w:val="0"/>
              <w:jc w:val="center"/>
            </w:pPr>
            <w:r w:rsidRPr="002B3705">
              <w:rPr>
                <w:rFonts w:hint="eastAsia"/>
              </w:rPr>
              <w:t>保全許可水量</w:t>
            </w:r>
          </w:p>
        </w:tc>
        <w:tc>
          <w:tcPr>
            <w:tcW w:w="4536" w:type="dxa"/>
            <w:vAlign w:val="center"/>
          </w:tcPr>
          <w:p w:rsidR="00746169" w:rsidRPr="002B3705" w:rsidRDefault="00746169" w:rsidP="00E8694E">
            <w:pPr>
              <w:widowControl/>
              <w:jc w:val="center"/>
            </w:pPr>
            <w:r w:rsidRPr="002B3705">
              <w:rPr>
                <w:rFonts w:hint="eastAsia"/>
              </w:rPr>
              <w:t>揚水機の</w:t>
            </w:r>
            <w:r w:rsidRPr="002B3705">
              <w:t>吐出口径</w:t>
            </w:r>
          </w:p>
        </w:tc>
      </w:tr>
      <w:tr w:rsidR="00746169" w:rsidRPr="002B3705" w:rsidTr="00E84C2E">
        <w:trPr>
          <w:trHeight w:val="363"/>
        </w:trPr>
        <w:tc>
          <w:tcPr>
            <w:tcW w:w="4327" w:type="dxa"/>
          </w:tcPr>
          <w:p w:rsidR="00746169" w:rsidRPr="002B3705" w:rsidRDefault="00746169" w:rsidP="00E84C2E">
            <w:pPr>
              <w:autoSpaceDN w:val="0"/>
            </w:pPr>
            <w:r w:rsidRPr="002B3705">
              <w:rPr>
                <w:rFonts w:hint="eastAsia"/>
              </w:rPr>
              <w:t xml:space="preserve">　100</w:t>
            </w:r>
            <w:r w:rsidR="00E84C2E">
              <w:rPr>
                <w:rFonts w:hint="eastAsia"/>
              </w:rPr>
              <w:t>㍑</w:t>
            </w:r>
            <w:r w:rsidRPr="002B3705">
              <w:t>/分まで</w:t>
            </w:r>
          </w:p>
        </w:tc>
        <w:tc>
          <w:tcPr>
            <w:tcW w:w="4536" w:type="dxa"/>
            <w:tcBorders>
              <w:bottom w:val="single" w:sz="4" w:space="0" w:color="auto"/>
            </w:tcBorders>
          </w:tcPr>
          <w:p w:rsidR="00746169" w:rsidRPr="002B3705" w:rsidRDefault="00746169" w:rsidP="00E8694E">
            <w:pPr>
              <w:widowControl/>
              <w:jc w:val="left"/>
            </w:pPr>
            <w:r w:rsidRPr="002B3705">
              <w:rPr>
                <w:rFonts w:hint="eastAsia"/>
              </w:rPr>
              <w:t xml:space="preserve">　</w:t>
            </w:r>
            <w:r w:rsidR="00E84C2E">
              <w:rPr>
                <w:rFonts w:hint="eastAsia"/>
              </w:rPr>
              <w:t xml:space="preserve"> </w:t>
            </w:r>
            <w:r w:rsidRPr="002B3705">
              <w:rPr>
                <w:rFonts w:hint="eastAsia"/>
              </w:rPr>
              <w:t>40</w:t>
            </w:r>
            <w:r w:rsidRPr="002B3705">
              <w:t>㎜以下</w:t>
            </w:r>
          </w:p>
        </w:tc>
      </w:tr>
      <w:tr w:rsidR="00746169" w:rsidRPr="002B3705" w:rsidTr="00E84C2E">
        <w:trPr>
          <w:trHeight w:val="361"/>
        </w:trPr>
        <w:tc>
          <w:tcPr>
            <w:tcW w:w="4327" w:type="dxa"/>
          </w:tcPr>
          <w:p w:rsidR="00746169" w:rsidRPr="002B3705" w:rsidRDefault="00746169" w:rsidP="00E84C2E">
            <w:pPr>
              <w:autoSpaceDN w:val="0"/>
            </w:pPr>
            <w:r w:rsidRPr="002B3705">
              <w:rPr>
                <w:rFonts w:hint="eastAsia"/>
              </w:rPr>
              <w:t xml:space="preserve">　</w:t>
            </w:r>
            <w:r w:rsidRPr="002B3705">
              <w:t>2</w:t>
            </w:r>
            <w:r w:rsidRPr="002B3705">
              <w:rPr>
                <w:rFonts w:hint="eastAsia"/>
              </w:rPr>
              <w:t>00</w:t>
            </w:r>
            <w:r w:rsidR="00E84C2E">
              <w:rPr>
                <w:rFonts w:hint="eastAsia"/>
              </w:rPr>
              <w:t>㍑</w:t>
            </w:r>
            <w:r w:rsidRPr="002B3705">
              <w:t>/分まで</w:t>
            </w:r>
          </w:p>
        </w:tc>
        <w:tc>
          <w:tcPr>
            <w:tcW w:w="4536" w:type="dxa"/>
            <w:tcBorders>
              <w:bottom w:val="single" w:sz="4" w:space="0" w:color="auto"/>
            </w:tcBorders>
          </w:tcPr>
          <w:p w:rsidR="00746169" w:rsidRPr="002B3705" w:rsidRDefault="00746169" w:rsidP="00E8694E">
            <w:pPr>
              <w:widowControl/>
              <w:jc w:val="left"/>
            </w:pPr>
            <w:r w:rsidRPr="002B3705">
              <w:rPr>
                <w:rFonts w:hint="eastAsia"/>
              </w:rPr>
              <w:t xml:space="preserve">　</w:t>
            </w:r>
            <w:r w:rsidR="00E84C2E">
              <w:rPr>
                <w:rFonts w:hint="eastAsia"/>
              </w:rPr>
              <w:t xml:space="preserve"> </w:t>
            </w:r>
            <w:r w:rsidRPr="002B3705">
              <w:rPr>
                <w:rFonts w:hint="eastAsia"/>
              </w:rPr>
              <w:t>50</w:t>
            </w:r>
            <w:r w:rsidRPr="002B3705">
              <w:t>㎜以下</w:t>
            </w:r>
          </w:p>
        </w:tc>
      </w:tr>
      <w:tr w:rsidR="00746169" w:rsidRPr="002B3705" w:rsidTr="00E84C2E">
        <w:trPr>
          <w:trHeight w:val="290"/>
        </w:trPr>
        <w:tc>
          <w:tcPr>
            <w:tcW w:w="4327" w:type="dxa"/>
          </w:tcPr>
          <w:p w:rsidR="00746169" w:rsidRPr="002B3705" w:rsidRDefault="00746169" w:rsidP="00E84C2E">
            <w:pPr>
              <w:autoSpaceDN w:val="0"/>
            </w:pPr>
            <w:r w:rsidRPr="002B3705">
              <w:rPr>
                <w:rFonts w:hint="eastAsia"/>
              </w:rPr>
              <w:t xml:space="preserve">　</w:t>
            </w:r>
            <w:r w:rsidRPr="002B3705">
              <w:t>3</w:t>
            </w:r>
            <w:r w:rsidRPr="002B3705">
              <w:rPr>
                <w:rFonts w:hint="eastAsia"/>
              </w:rPr>
              <w:t>00</w:t>
            </w:r>
            <w:r w:rsidR="00E84C2E">
              <w:rPr>
                <w:rFonts w:hint="eastAsia"/>
              </w:rPr>
              <w:t>㍑</w:t>
            </w:r>
            <w:r w:rsidRPr="002B3705">
              <w:t>/分まで</w:t>
            </w:r>
          </w:p>
        </w:tc>
        <w:tc>
          <w:tcPr>
            <w:tcW w:w="4536" w:type="dxa"/>
          </w:tcPr>
          <w:p w:rsidR="00746169" w:rsidRPr="002B3705" w:rsidRDefault="00746169" w:rsidP="00E8694E">
            <w:pPr>
              <w:jc w:val="left"/>
            </w:pPr>
            <w:r w:rsidRPr="002B3705">
              <w:rPr>
                <w:rFonts w:hint="eastAsia"/>
              </w:rPr>
              <w:t xml:space="preserve">　</w:t>
            </w:r>
            <w:r w:rsidR="00E84C2E">
              <w:rPr>
                <w:rFonts w:hint="eastAsia"/>
              </w:rPr>
              <w:t xml:space="preserve"> </w:t>
            </w:r>
            <w:r w:rsidRPr="002B3705">
              <w:rPr>
                <w:rFonts w:hint="eastAsia"/>
              </w:rPr>
              <w:t>65㎜</w:t>
            </w:r>
            <w:r w:rsidRPr="002B3705">
              <w:t>以下</w:t>
            </w:r>
          </w:p>
        </w:tc>
      </w:tr>
      <w:tr w:rsidR="00746169" w:rsidRPr="002B3705" w:rsidTr="00E84C2E">
        <w:trPr>
          <w:trHeight w:val="209"/>
        </w:trPr>
        <w:tc>
          <w:tcPr>
            <w:tcW w:w="4327" w:type="dxa"/>
          </w:tcPr>
          <w:p w:rsidR="00746169" w:rsidRPr="002B3705" w:rsidRDefault="00746169" w:rsidP="00E84C2E">
            <w:pPr>
              <w:autoSpaceDN w:val="0"/>
            </w:pPr>
            <w:r w:rsidRPr="002B3705">
              <w:rPr>
                <w:rFonts w:hint="eastAsia"/>
              </w:rPr>
              <w:t xml:space="preserve">　</w:t>
            </w:r>
            <w:r w:rsidRPr="002B3705">
              <w:t>6</w:t>
            </w:r>
            <w:r w:rsidRPr="002B3705">
              <w:rPr>
                <w:rFonts w:hint="eastAsia"/>
              </w:rPr>
              <w:t>00</w:t>
            </w:r>
            <w:r w:rsidR="00E84C2E">
              <w:rPr>
                <w:rFonts w:hint="eastAsia"/>
              </w:rPr>
              <w:t>㍑</w:t>
            </w:r>
            <w:r w:rsidRPr="002B3705">
              <w:t>/分まで</w:t>
            </w:r>
          </w:p>
        </w:tc>
        <w:tc>
          <w:tcPr>
            <w:tcW w:w="4536" w:type="dxa"/>
          </w:tcPr>
          <w:p w:rsidR="00746169" w:rsidRPr="002B3705" w:rsidRDefault="00746169" w:rsidP="00E8694E">
            <w:pPr>
              <w:jc w:val="left"/>
            </w:pPr>
            <w:r w:rsidRPr="002B3705">
              <w:rPr>
                <w:rFonts w:hint="eastAsia"/>
              </w:rPr>
              <w:t xml:space="preserve">　</w:t>
            </w:r>
            <w:r w:rsidR="00E84C2E">
              <w:rPr>
                <w:rFonts w:hint="eastAsia"/>
              </w:rPr>
              <w:t xml:space="preserve"> </w:t>
            </w:r>
            <w:r w:rsidRPr="002B3705">
              <w:rPr>
                <w:rFonts w:hint="eastAsia"/>
              </w:rPr>
              <w:t>80</w:t>
            </w:r>
            <w:r w:rsidRPr="002B3705">
              <w:t>㎜以下</w:t>
            </w:r>
          </w:p>
        </w:tc>
      </w:tr>
      <w:tr w:rsidR="00746169" w:rsidRPr="002B3705" w:rsidTr="00E84C2E">
        <w:trPr>
          <w:trHeight w:val="286"/>
        </w:trPr>
        <w:tc>
          <w:tcPr>
            <w:tcW w:w="4327" w:type="dxa"/>
          </w:tcPr>
          <w:p w:rsidR="00746169" w:rsidRPr="002B3705" w:rsidRDefault="00746169" w:rsidP="00E84C2E">
            <w:pPr>
              <w:autoSpaceDN w:val="0"/>
            </w:pPr>
            <w:r w:rsidRPr="002B3705">
              <w:rPr>
                <w:rFonts w:hint="eastAsia"/>
              </w:rPr>
              <w:t xml:space="preserve">　</w:t>
            </w:r>
            <w:r w:rsidRPr="002B3705">
              <w:t>9</w:t>
            </w:r>
            <w:r w:rsidRPr="002B3705">
              <w:rPr>
                <w:rFonts w:hint="eastAsia"/>
              </w:rPr>
              <w:t>00</w:t>
            </w:r>
            <w:r w:rsidR="00E84C2E">
              <w:rPr>
                <w:rFonts w:hint="eastAsia"/>
              </w:rPr>
              <w:t>㍑</w:t>
            </w:r>
            <w:r w:rsidRPr="002B3705">
              <w:t>/分まで</w:t>
            </w:r>
          </w:p>
        </w:tc>
        <w:tc>
          <w:tcPr>
            <w:tcW w:w="4536" w:type="dxa"/>
          </w:tcPr>
          <w:p w:rsidR="00746169" w:rsidRPr="002B3705" w:rsidRDefault="00746169" w:rsidP="00E8694E">
            <w:pPr>
              <w:jc w:val="left"/>
            </w:pPr>
            <w:r w:rsidRPr="002B3705">
              <w:rPr>
                <w:rFonts w:hint="eastAsia"/>
              </w:rPr>
              <w:t xml:space="preserve">　100㎜</w:t>
            </w:r>
            <w:r w:rsidRPr="002B3705">
              <w:t>以下</w:t>
            </w:r>
          </w:p>
        </w:tc>
      </w:tr>
      <w:tr w:rsidR="00746169" w:rsidRPr="002B3705" w:rsidTr="00E84C2E">
        <w:trPr>
          <w:trHeight w:val="206"/>
        </w:trPr>
        <w:tc>
          <w:tcPr>
            <w:tcW w:w="4327" w:type="dxa"/>
          </w:tcPr>
          <w:p w:rsidR="00746169" w:rsidRPr="002B3705" w:rsidRDefault="00746169" w:rsidP="00E84C2E">
            <w:pPr>
              <w:autoSpaceDN w:val="0"/>
            </w:pPr>
            <w:r w:rsidRPr="002B3705">
              <w:rPr>
                <w:rFonts w:hint="eastAsia"/>
              </w:rPr>
              <w:t>1</w:t>
            </w:r>
            <w:r w:rsidRPr="002B3705">
              <w:t>,5</w:t>
            </w:r>
            <w:r w:rsidRPr="002B3705">
              <w:rPr>
                <w:rFonts w:hint="eastAsia"/>
              </w:rPr>
              <w:t>00</w:t>
            </w:r>
            <w:r w:rsidR="00E84C2E">
              <w:rPr>
                <w:rFonts w:hint="eastAsia"/>
              </w:rPr>
              <w:t>㍑</w:t>
            </w:r>
            <w:r w:rsidRPr="002B3705">
              <w:t>/分まで</w:t>
            </w:r>
          </w:p>
        </w:tc>
        <w:tc>
          <w:tcPr>
            <w:tcW w:w="4536" w:type="dxa"/>
          </w:tcPr>
          <w:p w:rsidR="00746169" w:rsidRPr="002B3705" w:rsidRDefault="00746169" w:rsidP="00E8694E">
            <w:pPr>
              <w:jc w:val="left"/>
            </w:pPr>
            <w:r w:rsidRPr="002B3705">
              <w:rPr>
                <w:rFonts w:hint="eastAsia"/>
              </w:rPr>
              <w:t xml:space="preserve">　125</w:t>
            </w:r>
            <w:r w:rsidRPr="002B3705">
              <w:t>㎜以下</w:t>
            </w:r>
          </w:p>
        </w:tc>
      </w:tr>
    </w:tbl>
    <w:p w:rsidR="00E07715" w:rsidRPr="002B3705" w:rsidRDefault="00E07715" w:rsidP="00E07715">
      <w:pPr>
        <w:autoSpaceDN w:val="0"/>
      </w:pPr>
    </w:p>
    <w:p w:rsidR="00E07715" w:rsidRDefault="00E07715" w:rsidP="00E07715">
      <w:pPr>
        <w:autoSpaceDN w:val="0"/>
      </w:pPr>
    </w:p>
    <w:sectPr w:rsidR="00E07715" w:rsidSect="009A2280">
      <w:headerReference w:type="default" r:id="rId7"/>
      <w:pgSz w:w="11906" w:h="16838" w:code="9"/>
      <w:pgMar w:top="1134" w:right="1418" w:bottom="1134" w:left="1418" w:header="851" w:footer="992" w:gutter="0"/>
      <w:cols w:space="425"/>
      <w:docGrid w:type="linesAndChars" w:linePitch="344"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7F" w:rsidRDefault="00B9187F" w:rsidP="00F445C2">
      <w:r>
        <w:separator/>
      </w:r>
    </w:p>
  </w:endnote>
  <w:endnote w:type="continuationSeparator" w:id="0">
    <w:p w:rsidR="00B9187F" w:rsidRDefault="00B9187F" w:rsidP="00F4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7F" w:rsidRDefault="00B9187F" w:rsidP="00F445C2">
      <w:r>
        <w:separator/>
      </w:r>
    </w:p>
  </w:footnote>
  <w:footnote w:type="continuationSeparator" w:id="0">
    <w:p w:rsidR="00B9187F" w:rsidRDefault="00B9187F" w:rsidP="00F4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EC1" w:rsidRPr="000567C6" w:rsidRDefault="00CB7EC1">
    <w:pPr>
      <w:pStyle w:val="a3"/>
      <w:rPr>
        <w:rFonts w:asciiTheme="majorEastAsia" w:eastAsiaTheme="majorEastAsia" w:hAnsiTheme="majorEastAsia"/>
        <w:color w:val="0000FF"/>
      </w:rPr>
    </w:pPr>
    <w:r w:rsidRPr="000567C6">
      <w:rPr>
        <w:rFonts w:asciiTheme="majorEastAsia" w:eastAsiaTheme="majorEastAsia" w:hAnsiTheme="majorEastAsia" w:hint="eastAsia"/>
        <w:color w:val="FF0000"/>
      </w:rPr>
      <w:t>R01.10.1</w:t>
    </w:r>
    <w:r w:rsidR="000567C6">
      <w:rPr>
        <w:rFonts w:asciiTheme="majorEastAsia" w:eastAsiaTheme="majorEastAsia" w:hAnsiTheme="majorEastAsia" w:hint="eastAsia"/>
        <w:color w:val="FF0000"/>
      </w:rPr>
      <w:t>一部改正後</w:t>
    </w:r>
    <w:r w:rsidR="000567C6">
      <w:rPr>
        <w:rFonts w:asciiTheme="majorEastAsia" w:eastAsiaTheme="majorEastAsia" w:hAnsiTheme="majorEastAsia"/>
        <w:color w:val="FF0000"/>
      </w:rPr>
      <w:t>の条例</w:t>
    </w:r>
    <w:r w:rsidR="000567C6">
      <w:rPr>
        <w:rFonts w:asciiTheme="majorEastAsia" w:eastAsiaTheme="majorEastAsia" w:hAnsiTheme="majorEastAsia" w:hint="eastAsia"/>
        <w:color w:val="FF0000"/>
      </w:rPr>
      <w:t>(</w:t>
    </w:r>
    <w:r w:rsidRPr="000567C6">
      <w:rPr>
        <w:rFonts w:asciiTheme="majorEastAsia" w:eastAsiaTheme="majorEastAsia" w:hAnsiTheme="majorEastAsia" w:hint="eastAsia"/>
        <w:color w:val="FF0000"/>
      </w:rPr>
      <w:t>改正部分は</w:t>
    </w:r>
    <w:r w:rsidRPr="000567C6">
      <w:rPr>
        <w:rFonts w:asciiTheme="majorEastAsia" w:eastAsiaTheme="majorEastAsia" w:hAnsiTheme="majorEastAsia"/>
        <w:color w:val="FF0000"/>
      </w:rPr>
      <w:t>赤字</w:t>
    </w:r>
    <w:r w:rsidR="007E30F6" w:rsidRPr="000567C6">
      <w:rPr>
        <w:rFonts w:asciiTheme="majorEastAsia" w:eastAsiaTheme="majorEastAsia" w:hAnsiTheme="majorEastAsia" w:hint="eastAsia"/>
        <w:color w:val="FF0000"/>
      </w:rPr>
      <w:t>）</w:t>
    </w:r>
    <w:r w:rsidR="007E30F6" w:rsidRPr="000567C6">
      <w:rPr>
        <w:rFonts w:asciiTheme="majorEastAsia" w:eastAsiaTheme="majorEastAsia" w:hAnsiTheme="majorEastAsia"/>
        <w:color w:val="0000FF"/>
      </w:rPr>
      <w:t>青字で</w:t>
    </w:r>
    <w:r w:rsidR="000567C6">
      <w:rPr>
        <w:rFonts w:asciiTheme="majorEastAsia" w:eastAsiaTheme="majorEastAsia" w:hAnsiTheme="majorEastAsia" w:hint="eastAsia"/>
        <w:color w:val="0000FF"/>
      </w:rPr>
      <w:t>一部</w:t>
    </w:r>
    <w:r w:rsidR="000567C6">
      <w:rPr>
        <w:rFonts w:asciiTheme="majorEastAsia" w:eastAsiaTheme="majorEastAsia" w:hAnsiTheme="majorEastAsia"/>
        <w:color w:val="0000FF"/>
      </w:rPr>
      <w:t>に</w:t>
    </w:r>
    <w:r w:rsidR="007E30F6" w:rsidRPr="000567C6">
      <w:rPr>
        <w:rFonts w:asciiTheme="majorEastAsia" w:eastAsiaTheme="majorEastAsia" w:hAnsiTheme="majorEastAsia"/>
        <w:color w:val="0000FF"/>
      </w:rPr>
      <w:t>解説を加えています。</w:t>
    </w:r>
  </w:p>
  <w:p w:rsidR="000567C6" w:rsidRPr="000567C6" w:rsidRDefault="000567C6">
    <w:pPr>
      <w:pStyle w:val="a3"/>
    </w:pPr>
    <w:r w:rsidRPr="000567C6">
      <w:rPr>
        <w:rFonts w:hint="eastAsia"/>
      </w:rPr>
      <w:t>……………………………………………………………………………………………………………</w:t>
    </w:r>
    <w:r w:rsidR="00E84C2E" w:rsidRPr="000567C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7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3"/>
    <w:rsid w:val="00005FD6"/>
    <w:rsid w:val="0003352A"/>
    <w:rsid w:val="000567C6"/>
    <w:rsid w:val="000B2361"/>
    <w:rsid w:val="000C2AC2"/>
    <w:rsid w:val="00182F0F"/>
    <w:rsid w:val="001B1304"/>
    <w:rsid w:val="001C41C4"/>
    <w:rsid w:val="001C7A2A"/>
    <w:rsid w:val="001D1B3A"/>
    <w:rsid w:val="001D244B"/>
    <w:rsid w:val="001E0111"/>
    <w:rsid w:val="001E1291"/>
    <w:rsid w:val="00227F86"/>
    <w:rsid w:val="002822EF"/>
    <w:rsid w:val="002B3705"/>
    <w:rsid w:val="002C510E"/>
    <w:rsid w:val="00301877"/>
    <w:rsid w:val="0035181C"/>
    <w:rsid w:val="00363ADB"/>
    <w:rsid w:val="0038010D"/>
    <w:rsid w:val="0039637A"/>
    <w:rsid w:val="003D183E"/>
    <w:rsid w:val="003F0218"/>
    <w:rsid w:val="00400EF0"/>
    <w:rsid w:val="004615CB"/>
    <w:rsid w:val="00465B2E"/>
    <w:rsid w:val="004831C1"/>
    <w:rsid w:val="004C7C59"/>
    <w:rsid w:val="004F3E8D"/>
    <w:rsid w:val="00511296"/>
    <w:rsid w:val="00533EFE"/>
    <w:rsid w:val="005946D7"/>
    <w:rsid w:val="005A6537"/>
    <w:rsid w:val="005C2547"/>
    <w:rsid w:val="00615D66"/>
    <w:rsid w:val="00626BC7"/>
    <w:rsid w:val="006745C1"/>
    <w:rsid w:val="00684FEC"/>
    <w:rsid w:val="0068646F"/>
    <w:rsid w:val="00706F87"/>
    <w:rsid w:val="00744143"/>
    <w:rsid w:val="00746169"/>
    <w:rsid w:val="00771931"/>
    <w:rsid w:val="007874B1"/>
    <w:rsid w:val="007E30F6"/>
    <w:rsid w:val="00804E68"/>
    <w:rsid w:val="00814282"/>
    <w:rsid w:val="0084534E"/>
    <w:rsid w:val="00893C13"/>
    <w:rsid w:val="008B7283"/>
    <w:rsid w:val="008B7B86"/>
    <w:rsid w:val="0090407C"/>
    <w:rsid w:val="00952584"/>
    <w:rsid w:val="0099022D"/>
    <w:rsid w:val="00995D61"/>
    <w:rsid w:val="009A2280"/>
    <w:rsid w:val="00A05455"/>
    <w:rsid w:val="00A4329B"/>
    <w:rsid w:val="00AB0D6E"/>
    <w:rsid w:val="00AB39E0"/>
    <w:rsid w:val="00AB526A"/>
    <w:rsid w:val="00AB5729"/>
    <w:rsid w:val="00AC591F"/>
    <w:rsid w:val="00B653A0"/>
    <w:rsid w:val="00B667C0"/>
    <w:rsid w:val="00B9187F"/>
    <w:rsid w:val="00C15282"/>
    <w:rsid w:val="00C15D19"/>
    <w:rsid w:val="00C22E6D"/>
    <w:rsid w:val="00C47382"/>
    <w:rsid w:val="00C75C2B"/>
    <w:rsid w:val="00CB7A72"/>
    <w:rsid w:val="00CB7EC1"/>
    <w:rsid w:val="00CE763F"/>
    <w:rsid w:val="00D02970"/>
    <w:rsid w:val="00D200E3"/>
    <w:rsid w:val="00D46FBF"/>
    <w:rsid w:val="00D56656"/>
    <w:rsid w:val="00D6201C"/>
    <w:rsid w:val="00D6463C"/>
    <w:rsid w:val="00D75ABE"/>
    <w:rsid w:val="00D9241F"/>
    <w:rsid w:val="00DC2001"/>
    <w:rsid w:val="00DC4D44"/>
    <w:rsid w:val="00DC562C"/>
    <w:rsid w:val="00E07715"/>
    <w:rsid w:val="00E544F4"/>
    <w:rsid w:val="00E84C2E"/>
    <w:rsid w:val="00EA6FB0"/>
    <w:rsid w:val="00EB656D"/>
    <w:rsid w:val="00EF237E"/>
    <w:rsid w:val="00F355A7"/>
    <w:rsid w:val="00F445C2"/>
    <w:rsid w:val="00F45702"/>
    <w:rsid w:val="00F74111"/>
    <w:rsid w:val="00F9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E833332-85AC-4BFF-B5AA-41467FB2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1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C2"/>
    <w:pPr>
      <w:tabs>
        <w:tab w:val="center" w:pos="4252"/>
        <w:tab w:val="right" w:pos="8504"/>
      </w:tabs>
      <w:snapToGrid w:val="0"/>
    </w:pPr>
  </w:style>
  <w:style w:type="character" w:customStyle="1" w:styleId="a4">
    <w:name w:val="ヘッダー (文字)"/>
    <w:basedOn w:val="a0"/>
    <w:link w:val="a3"/>
    <w:uiPriority w:val="99"/>
    <w:rsid w:val="00F445C2"/>
    <w:rPr>
      <w:rFonts w:ascii="ＭＳ 明朝" w:eastAsia="ＭＳ 明朝"/>
    </w:rPr>
  </w:style>
  <w:style w:type="paragraph" w:styleId="a5">
    <w:name w:val="footer"/>
    <w:basedOn w:val="a"/>
    <w:link w:val="a6"/>
    <w:uiPriority w:val="99"/>
    <w:unhideWhenUsed/>
    <w:rsid w:val="00F445C2"/>
    <w:pPr>
      <w:tabs>
        <w:tab w:val="center" w:pos="4252"/>
        <w:tab w:val="right" w:pos="8504"/>
      </w:tabs>
      <w:snapToGrid w:val="0"/>
    </w:pPr>
  </w:style>
  <w:style w:type="character" w:customStyle="1" w:styleId="a6">
    <w:name w:val="フッター (文字)"/>
    <w:basedOn w:val="a0"/>
    <w:link w:val="a5"/>
    <w:uiPriority w:val="99"/>
    <w:rsid w:val="00F445C2"/>
    <w:rPr>
      <w:rFonts w:ascii="ＭＳ 明朝" w:eastAsia="ＭＳ 明朝"/>
    </w:rPr>
  </w:style>
  <w:style w:type="paragraph" w:styleId="a7">
    <w:name w:val="Revision"/>
    <w:hidden/>
    <w:uiPriority w:val="99"/>
    <w:semiHidden/>
    <w:rsid w:val="00005FD6"/>
    <w:rPr>
      <w:rFonts w:ascii="ＭＳ 明朝" w:eastAsia="ＭＳ 明朝"/>
    </w:rPr>
  </w:style>
  <w:style w:type="paragraph" w:styleId="a8">
    <w:name w:val="Balloon Text"/>
    <w:basedOn w:val="a"/>
    <w:link w:val="a9"/>
    <w:uiPriority w:val="99"/>
    <w:semiHidden/>
    <w:unhideWhenUsed/>
    <w:rsid w:val="00005F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FD6"/>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005FD6"/>
    <w:pPr>
      <w:snapToGrid w:val="0"/>
      <w:jc w:val="left"/>
    </w:pPr>
  </w:style>
  <w:style w:type="character" w:customStyle="1" w:styleId="ab">
    <w:name w:val="脚注文字列 (文字)"/>
    <w:basedOn w:val="a0"/>
    <w:link w:val="aa"/>
    <w:uiPriority w:val="99"/>
    <w:semiHidden/>
    <w:rsid w:val="00005FD6"/>
    <w:rPr>
      <w:rFonts w:ascii="ＭＳ 明朝" w:eastAsia="ＭＳ 明朝"/>
    </w:rPr>
  </w:style>
  <w:style w:type="character" w:styleId="ac">
    <w:name w:val="footnote reference"/>
    <w:basedOn w:val="a0"/>
    <w:uiPriority w:val="99"/>
    <w:semiHidden/>
    <w:unhideWhenUsed/>
    <w:rsid w:val="00005FD6"/>
    <w:rPr>
      <w:vertAlign w:val="superscript"/>
    </w:rPr>
  </w:style>
  <w:style w:type="paragraph" w:customStyle="1" w:styleId="ad">
    <w:name w:val="標準(太郎文書スタイル)"/>
    <w:uiPriority w:val="99"/>
    <w:rsid w:val="00E84C2E"/>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DEB9-2D46-45F5-A9BD-A439D811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8</Pages>
  <Words>1137</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U5354</dc:creator>
  <cp:lastModifiedBy>U6260</cp:lastModifiedBy>
  <cp:revision>48</cp:revision>
  <cp:lastPrinted>2019-07-23T05:37:00Z</cp:lastPrinted>
  <dcterms:created xsi:type="dcterms:W3CDTF">2015-07-21T08:29:00Z</dcterms:created>
  <dcterms:modified xsi:type="dcterms:W3CDTF">2019-07-30T06:55:00Z</dcterms:modified>
</cp:coreProperties>
</file>