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年度　　　　　集落協定　総会議事録</w:t>
      </w:r>
    </w:p>
    <w:tbl>
      <w:tblPr>
        <w:tblStyle w:val="21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7797"/>
      </w:tblGrid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■日時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月　　日（　　）　　　時　　分　～　　時　　分</w:t>
            </w: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■場所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■出欠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協定員　　名中　出席者　　名　委任状によるもの　　名</w:t>
            </w: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■記録者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</w:t>
            </w:r>
            <w:bookmarkStart w:id="0" w:name="_GoBack"/>
            <w:bookmarkEnd w:id="0"/>
          </w:p>
        </w:tc>
      </w:tr>
      <w:tr>
        <w:trPr>
          <w:trHeight w:val="6603" w:hRule="atLeast"/>
        </w:trPr>
        <w:tc>
          <w:tcPr>
            <w:tcW w:w="892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■議事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①第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号議案　〇年度活動報告について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原案のとおり承認された。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②第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号議案　〇年度決算について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原案のとおり承認された。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③第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号議案　〇年度活動計画・予算・役員について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【活動計画】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〇月〇日　草刈り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〇月〇日　〇〇活動　…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【予算】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役員報酬　〇円（代表〇円、会計〇円、…）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作業日当　〇円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…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【役員】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代表　〇〇　会計　〇〇　…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※質疑があった場合、その内容等を記入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原案のとおり承認された。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④第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号議案　協定の内容変更について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※交付金の使い道の変更、積立や繰越、構成員の変更、面積の変更などについて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あれば記入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原案のとおり承認された。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※添付資料…〇〇集落協定　〇年度総会資料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318</Characters>
  <Application>JUST Note</Application>
  <Lines>37</Lines>
  <Paragraphs>33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101275</dc:creator>
  <cp:lastModifiedBy>101150</cp:lastModifiedBy>
  <dcterms:created xsi:type="dcterms:W3CDTF">2020-03-10T05:47:00Z</dcterms:created>
  <dcterms:modified xsi:type="dcterms:W3CDTF">2020-04-20T00:09:04Z</dcterms:modified>
  <cp:revision>7</cp:revision>
</cp:coreProperties>
</file>