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26"/>
        <w:jc w:val="center"/>
        <w:rPr>
          <w:rFonts w:hint="default"/>
        </w:rPr>
      </w:pPr>
      <w:r>
        <w:rPr>
          <w:rFonts w:hint="eastAsia"/>
        </w:rPr>
        <w:t>一般廃棄物指定袋等取扱店廃止届出書</w:t>
      </w:r>
    </w:p>
    <w:p>
      <w:pPr>
        <w:pStyle w:val="0"/>
        <w:ind w:right="26"/>
        <w:jc w:val="center"/>
        <w:rPr>
          <w:rFonts w:hint="default"/>
        </w:rPr>
      </w:pPr>
    </w:p>
    <w:p>
      <w:pPr>
        <w:pStyle w:val="0"/>
        <w:ind w:right="26"/>
        <w:jc w:val="right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魚沼市長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left="3686" w:leftChars="1700"/>
        <w:rPr>
          <w:rFonts w:hint="default"/>
        </w:rPr>
      </w:pPr>
      <w:r>
        <w:rPr>
          <w:rFonts w:hint="eastAsia"/>
        </w:rPr>
        <w:t>　　　　　　　　　　　　　　　　　　　　　　　　届出者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氏名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（法人にあっては、</w:t>
      </w:r>
    </w:p>
    <w:p>
      <w:pPr>
        <w:pStyle w:val="0"/>
        <w:ind w:firstLine="4553" w:firstLineChars="2100"/>
        <w:rPr>
          <w:rFonts w:hint="default"/>
        </w:rPr>
      </w:pPr>
      <w:r>
        <w:rPr>
          <w:rFonts w:hint="eastAsia"/>
        </w:rPr>
        <w:t>名称及び代表者氏名）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ごみ収集指定袋等の取扱店を廃止したいので、魚沼市一般廃棄物指定袋等取扱店に関する要綱第</w:t>
      </w:r>
      <w:r>
        <w:rPr>
          <w:rFonts w:hint="eastAsia"/>
        </w:rPr>
        <w:t>15</w:t>
      </w:r>
      <w:r>
        <w:rPr>
          <w:rFonts w:hint="eastAsia"/>
        </w:rPr>
        <w:t>条の規定により、下記のとおり届け出ます。</w:t>
      </w: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ind w:left="217" w:hanging="217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１　廃止する理由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２　廃止年月日　　　　　　年　　月　　日</w:t>
      </w: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  <w:sz w:val="6"/>
        </w:rPr>
      </w:pPr>
    </w:p>
    <w:sectPr>
      <w:pgSz w:w="11905" w:h="16837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146</Characters>
  <Application>JUST Note</Application>
  <Lines>37</Lines>
  <Paragraphs>13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101405</dc:creator>
  <cp:lastModifiedBy>101323</cp:lastModifiedBy>
  <cp:lastPrinted>2020-10-09T07:27:00Z</cp:lastPrinted>
  <dcterms:created xsi:type="dcterms:W3CDTF">2020-10-09T07:27:00Z</dcterms:created>
  <dcterms:modified xsi:type="dcterms:W3CDTF">2023-10-08T02:01:55Z</dcterms:modified>
  <cp:revision>2</cp:revision>
</cp:coreProperties>
</file>