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pacing w:val="2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8"/>
        </w:rPr>
        <w:t>第二次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20"/>
          <w:sz w:val="28"/>
        </w:rPr>
        <w:t>魚沼市地域公共交通計画（案）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パブリックコメント</w:t>
      </w:r>
      <w:r>
        <w:rPr>
          <w:rFonts w:hint="eastAsia" w:ascii="ＭＳ ゴシック" w:hAnsi="ＭＳ ゴシック" w:eastAsia="ＭＳ ゴシック"/>
          <w:sz w:val="28"/>
        </w:rPr>
        <w:t xml:space="preserve">  </w:t>
      </w:r>
      <w:r>
        <w:rPr>
          <w:rFonts w:hint="eastAsia" w:ascii="ＭＳ ゴシック" w:hAnsi="ＭＳ ゴシック" w:eastAsia="ＭＳ ゴシック"/>
          <w:sz w:val="28"/>
        </w:rPr>
        <w:t>意見用紙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○提出日：令和　　　年　　　月　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魚沼市　　　　　　　　　　　　　　　　　　　　　番地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478790</wp:posOffset>
                </wp:positionV>
                <wp:extent cx="3228975" cy="1021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2897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提出先：魚沼市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市民福祉部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生活環境課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　　　　交通対策係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電話：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025-792-9766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：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025-79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3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-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1016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ﾒｰﾙ：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kankyo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ＭＳ 明朝" w:hAnsi="ＭＳ 明朝"/>
                                <w:kern w:val="0"/>
                                <w:sz w:val="22"/>
                              </w:rPr>
                              <w:t>@city.uonuma.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2"/>
                              </w:rPr>
                              <w:t>lg</w:t>
                            </w:r>
                            <w:r>
                              <w:rPr>
                                <w:rFonts w:hint="default" w:ascii="ＭＳ 明朝" w:hAnsi="ＭＳ 明朝"/>
                                <w:kern w:val="0"/>
                                <w:sz w:val="22"/>
                              </w:rPr>
                              <w:t>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80.400000000000006pt;width:254.25pt;margin-left:180.6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提出先：魚沼市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市民福祉部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生活環境課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　　　　交通対策係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電話：</w:t>
                      </w:r>
                      <w:r>
                        <w:rPr>
                          <w:rFonts w:hint="eastAsia" w:ascii="ＭＳ 明朝" w:hAnsi="ＭＳ 明朝"/>
                        </w:rPr>
                        <w:t>025-792-9766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</w:rPr>
                        <w:t>FAX</w:t>
                      </w:r>
                      <w:r>
                        <w:rPr>
                          <w:rFonts w:hint="eastAsia" w:ascii="ＭＳ 明朝" w:hAnsi="ＭＳ 明朝"/>
                        </w:rPr>
                        <w:t>：</w:t>
                      </w:r>
                      <w:r>
                        <w:rPr>
                          <w:rFonts w:hint="default" w:ascii="ＭＳ 明朝" w:hAnsi="ＭＳ 明朝"/>
                        </w:rPr>
                        <w:t>025-79</w:t>
                      </w:r>
                      <w:r>
                        <w:rPr>
                          <w:rFonts w:hint="eastAsia" w:ascii="ＭＳ 明朝" w:hAnsi="ＭＳ 明朝"/>
                        </w:rPr>
                        <w:t>3</w:t>
                      </w:r>
                      <w:r>
                        <w:rPr>
                          <w:rFonts w:hint="default" w:ascii="ＭＳ 明朝" w:hAnsi="ＭＳ 明朝"/>
                        </w:rPr>
                        <w:t>-</w:t>
                      </w:r>
                      <w:r>
                        <w:rPr>
                          <w:rFonts w:hint="eastAsia" w:ascii="ＭＳ 明朝" w:hAnsi="ＭＳ 明朝"/>
                        </w:rPr>
                        <w:t>1016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E</w:t>
                      </w:r>
                      <w:r>
                        <w:rPr>
                          <w:rFonts w:hint="eastAsia" w:ascii="ＭＳ 明朝" w:hAnsi="ＭＳ 明朝"/>
                        </w:rPr>
                        <w:t>ﾒｰﾙ：</w:t>
                      </w:r>
                      <w:r>
                        <w:rPr>
                          <w:rFonts w:hint="eastAsia" w:ascii="ＭＳ 明朝" w:hAnsi="ＭＳ 明朝"/>
                        </w:rPr>
                        <w:t>kankyo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default" w:ascii="ＭＳ 明朝" w:hAnsi="ＭＳ 明朝"/>
                          <w:kern w:val="0"/>
                          <w:sz w:val="22"/>
                        </w:rPr>
                        <w:t>@city.uonuma.</w:t>
                      </w:r>
                      <w:r>
                        <w:rPr>
                          <w:rFonts w:hint="eastAsia" w:ascii="ＭＳ 明朝" w:hAnsi="ＭＳ 明朝"/>
                          <w:kern w:val="0"/>
                          <w:sz w:val="22"/>
                        </w:rPr>
                        <w:t>lg</w:t>
                      </w:r>
                      <w:r>
                        <w:rPr>
                          <w:rFonts w:hint="default" w:ascii="ＭＳ 明朝" w:hAnsi="ＭＳ 明朝"/>
                          <w:kern w:val="0"/>
                          <w:sz w:val="22"/>
                        </w:rPr>
                        <w:t>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意見等の募集期間：令和８年１月１３日から令和８年２月１２日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352</TotalTime>
  <Pages>1</Pages>
  <Words>0</Words>
  <Characters>111</Characters>
  <Application>JUST Note</Application>
  <Lines>14</Lines>
  <Paragraphs>10</Paragraphs>
  <Company> 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100770</cp:lastModifiedBy>
  <cp:lastPrinted>2025-12-25T02:32:29Z</cp:lastPrinted>
  <dcterms:created xsi:type="dcterms:W3CDTF">2010-01-06T00:52:00Z</dcterms:created>
  <dcterms:modified xsi:type="dcterms:W3CDTF">2025-12-23T01:30:42Z</dcterms:modified>
  <cp:revision>8</cp:revision>
</cp:coreProperties>
</file>