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号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>条関係</w:t>
      </w:r>
      <w:r>
        <w:rPr>
          <w:rFonts w:hint="eastAsia"/>
          <w:color w:val="auto"/>
        </w:rPr>
        <w:t>)</w:t>
      </w:r>
    </w:p>
    <w:p>
      <w:pPr>
        <w:pStyle w:val="0"/>
        <w:autoSpaceDN w:val="0"/>
        <w:jc w:val="center"/>
        <w:rPr>
          <w:rFonts w:hint="eastAsia"/>
          <w:color w:val="auto"/>
        </w:rPr>
      </w:pPr>
    </w:p>
    <w:p>
      <w:pPr>
        <w:pStyl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定住促進奨学金返還支援補助金交付申請書兼実績報告書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wordWrap w:val="0"/>
        <w:autoSpaceDN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　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魚沼市長　　様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ind w:firstLine="4199" w:firstLineChars="1900"/>
        <w:rPr>
          <w:rFonts w:hint="eastAsia"/>
          <w:color w:val="auto"/>
        </w:rPr>
      </w:pPr>
      <w:r>
        <w:rPr>
          <w:rFonts w:hint="eastAsia"/>
          <w:color w:val="auto"/>
        </w:rPr>
        <w:t>申請者　住所　</w:t>
      </w:r>
    </w:p>
    <w:p>
      <w:pPr>
        <w:pStyle w:val="0"/>
        <w:autoSpaceDN w:val="0"/>
        <w:ind w:firstLine="5083" w:firstLineChars="2300"/>
        <w:rPr>
          <w:rFonts w:hint="eastAsia"/>
          <w:color w:val="auto"/>
        </w:rPr>
      </w:pPr>
      <w:r>
        <w:rPr>
          <w:rFonts w:hint="eastAsia"/>
          <w:color w:val="auto"/>
        </w:rPr>
        <w:t>氏名　　　　　　　　　　　　</w:t>
      </w:r>
    </w:p>
    <w:p>
      <w:pPr>
        <w:pStyle w:val="0"/>
        <w:autoSpaceDN w:val="0"/>
        <w:ind w:firstLine="5083" w:firstLineChars="2300"/>
        <w:rPr>
          <w:rFonts w:hint="eastAsia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autoSpaceDN w:val="0"/>
        <w:ind w:firstLine="5083" w:firstLineChars="2300"/>
        <w:rPr>
          <w:rFonts w:hint="eastAsia"/>
          <w:color w:val="auto"/>
        </w:rPr>
      </w:pPr>
      <w:r>
        <w:rPr>
          <w:rFonts w:hint="eastAsia"/>
          <w:color w:val="auto"/>
        </w:rPr>
        <w:t>ﾒｰﾙｱﾄﾞﾚｽ　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補助金の交付を受けたいので、魚沼市定住促進奨学金返還支援補助金交付要綱第</w:t>
      </w: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>条の規定により、次のとおり関係書類を添えて申請します。</w:t>
      </w:r>
    </w:p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また、補助金の交付決定があった場合は、</w:t>
      </w:r>
      <w:bookmarkStart w:id="0" w:name="_GoBack"/>
      <w:bookmarkEnd w:id="0"/>
      <w:r>
        <w:rPr>
          <w:rFonts w:hint="eastAsia"/>
          <w:color w:val="auto"/>
        </w:rPr>
        <w:t>交付決定額の補助金の交付を請求します。</w:t>
      </w:r>
    </w:p>
    <w:tbl>
      <w:tblPr>
        <w:tblStyle w:val="11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14"/>
        <w:gridCol w:w="1251"/>
        <w:gridCol w:w="395"/>
        <w:gridCol w:w="854"/>
        <w:gridCol w:w="434"/>
        <w:gridCol w:w="912"/>
        <w:gridCol w:w="277"/>
        <w:gridCol w:w="823"/>
        <w:gridCol w:w="1026"/>
        <w:gridCol w:w="434"/>
        <w:gridCol w:w="1085"/>
      </w:tblGrid>
      <w:tr>
        <w:trPr>
          <w:trHeight w:val="516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交付申請額</w:t>
            </w:r>
          </w:p>
        </w:tc>
        <w:tc>
          <w:tcPr>
            <w:tcW w:w="74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①×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1/2(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上限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万円、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1,000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円未満切捨て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))</w:t>
            </w:r>
          </w:p>
        </w:tc>
      </w:tr>
      <w:tr>
        <w:trPr>
          <w:trHeight w:val="454" w:hRule="atLeast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就業先等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会社等名</w:t>
            </w: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魚沼市</w:t>
            </w:r>
          </w:p>
        </w:tc>
      </w:tr>
      <w:tr>
        <w:trPr>
          <w:trHeight w:val="454" w:hRule="atLeast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就業等年月日</w:t>
            </w: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年　　　月　　　日</w:t>
            </w:r>
          </w:p>
        </w:tc>
      </w:tr>
      <w:tr>
        <w:trPr>
          <w:trHeight w:val="567" w:hRule="atLeast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奨学金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種類</w:t>
            </w: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□魚沼市奨学金　□魚沼市ふるさと回帰育英奨学金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□日本学生支援機構の奨学金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第一種及び第二種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□新潟県奨学金　　□その他（　　　　　　　　　）</w:t>
            </w:r>
          </w:p>
        </w:tc>
      </w:tr>
      <w:tr>
        <w:trPr>
          <w:trHeight w:val="480" w:hRule="atLeast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借入総額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返還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方法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月賦・半年賦・年賦</w:t>
            </w:r>
          </w:p>
        </w:tc>
      </w:tr>
      <w:tr>
        <w:trPr>
          <w:trHeight w:val="540" w:hRule="atLeast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全返還期間</w:t>
            </w: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　　　月　～　　　　年　　　月</w:t>
            </w:r>
          </w:p>
        </w:tc>
      </w:tr>
      <w:tr>
        <w:trPr>
          <w:trHeight w:val="823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  <w:spacing w:val="1"/>
                <w:w w:val="87"/>
                <w:fitText w:val="1105" w:id="1"/>
              </w:rPr>
              <w:t>前年度奨学金</w:t>
            </w:r>
            <w:r>
              <w:rPr>
                <w:rFonts w:hint="eastAsia"/>
                <w:color w:val="auto"/>
                <w:spacing w:val="6"/>
                <w:fitText w:val="1326" w:id="2"/>
              </w:rPr>
              <w:t>返還額のう</w:t>
            </w:r>
            <w:r>
              <w:rPr>
                <w:rFonts w:hint="eastAsia"/>
                <w:color w:val="auto"/>
                <w:spacing w:val="3"/>
                <w:fitText w:val="1326" w:id="2"/>
              </w:rPr>
              <w:t>ち</w:t>
            </w:r>
            <w:r>
              <w:rPr>
                <w:rFonts w:hint="eastAsia"/>
                <w:color w:val="auto"/>
              </w:rPr>
              <w:t>元金の額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円①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期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間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回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数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回</w:t>
            </w:r>
          </w:p>
        </w:tc>
      </w:tr>
      <w:tr>
        <w:trPr>
          <w:trHeight w:val="567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添付書類</w:t>
            </w:r>
          </w:p>
        </w:tc>
        <w:tc>
          <w:tcPr>
            <w:tcW w:w="74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hanging="221" w:hangingChars="10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別紙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在職証明書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常用労働者の場合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又は開業届の写し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kern w:val="2"/>
                <w:sz w:val="21"/>
                <w:u w:val="none" w:color="auto"/>
                <w:fitText w:val="6630" w:id="3"/>
              </w:rPr>
              <w:t>個人事業主の場合</w:t>
            </w:r>
            <w:r>
              <w:rPr>
                <w:rFonts w:hint="eastAsia" w:ascii="ＭＳ 明朝" w:hAnsi="ＭＳ 明朝" w:eastAsia="ＭＳ 明朝"/>
                <w:color w:val="auto"/>
                <w:spacing w:val="51"/>
                <w:w w:val="92"/>
                <w:kern w:val="2"/>
                <w:sz w:val="21"/>
                <w:u w:val="none" w:color="auto"/>
                <w:fitText w:val="6630" w:id="3"/>
              </w:rPr>
              <w:t>)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　別紙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誓約書兼同意書　□　住民票の写し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　奨学金の借入総額及び返還計画が分かる書類</w:t>
            </w:r>
          </w:p>
          <w:p>
            <w:pPr>
              <w:pStyle w:val="0"/>
              <w:wordWrap w:val="0"/>
              <w:autoSpaceDE w:val="0"/>
              <w:autoSpaceDN w:val="0"/>
              <w:ind w:leftChars="0" w:firstLine="0" w:firstLineChars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　前年度に返還した奨学金の返還額を証する書類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　通帳の写し　□　その他市長が必要と認める書類</w:t>
            </w:r>
          </w:p>
        </w:tc>
      </w:tr>
      <w:tr>
        <w:trPr>
          <w:trHeight w:val="419" w:hRule="atLeast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振込口座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kern w:val="0"/>
                <w:sz w:val="21"/>
                <w:fitText w:val="1105" w:id="4"/>
              </w:rPr>
              <w:t>金融機関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kern w:val="0"/>
                <w:sz w:val="21"/>
                <w:fitText w:val="1105" w:id="4"/>
              </w:rPr>
              <w:t>名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支店名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34" w:hRule="atLeast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3"/>
                <w:kern w:val="2"/>
                <w:sz w:val="20"/>
                <w:fitText w:val="1000" w:id="5"/>
              </w:rPr>
              <w:t>フリガ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2"/>
                <w:sz w:val="20"/>
                <w:fitText w:val="1000" w:id="5"/>
              </w:rPr>
              <w:t>ナ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口座種別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□　普通　□　当座</w:t>
            </w:r>
          </w:p>
        </w:tc>
      </w:tr>
      <w:tr>
        <w:trPr>
          <w:trHeight w:val="394" w:hRule="atLeast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2"/>
                <w:sz w:val="21"/>
                <w:fitText w:val="1050" w:id="6"/>
              </w:rPr>
              <w:t>口座名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fitText w:val="1050" w:id="6"/>
              </w:rPr>
              <w:t>義</w:t>
            </w:r>
          </w:p>
        </w:tc>
        <w:tc>
          <w:tcPr>
            <w:tcW w:w="259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口座番号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both"/>
        <w:rPr>
          <w:rFonts w:hint="eastAsia"/>
          <w:color w:val="auto"/>
        </w:rPr>
      </w:pPr>
    </w:p>
    <w:sectPr>
      <w:pgSz w:w="11906" w:h="16838"/>
      <w:pgMar w:top="1531" w:right="1531" w:bottom="1531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3395</TotalTime>
  <Pages>2</Pages>
  <Words>16</Words>
  <Characters>504</Characters>
  <Application>JUST Note</Application>
  <Lines>151</Lines>
  <Paragraphs>51</Paragraphs>
  <CharactersWithSpaces>623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101543</cp:lastModifiedBy>
  <cp:lastPrinted>2025-04-25T01:16:52Z</cp:lastPrinted>
  <dcterms:modified xsi:type="dcterms:W3CDTF">2026-01-15T08:31:55Z</dcterms:modified>
  <cp:revision>122</cp:revision>
</cp:coreProperties>
</file>