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商業地域イベント自走化支援事業補助金変更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廃止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申請書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N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魚沼市長　　様</w:t>
      </w: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年　　月　　日付け　　　第　　　号で交付決定を受けた補助事業について、次のとおり変更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廃止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したいので、魚沼市商業地域イベント自走化支援事業補助金交付要綱第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項の規定により、関係書類を添えて申請します。</w:t>
      </w:r>
    </w:p>
    <w:tbl>
      <w:tblPr>
        <w:tblStyle w:val="11"/>
        <w:tblpPr w:leftFromText="142" w:rightFromText="142" w:topFromText="0" w:bottomFromText="0" w:vertAnchor="text" w:horzAnchor="text" w:tblpXSpec="center" w:tblpY="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"/>
        <w:gridCol w:w="454"/>
        <w:gridCol w:w="1814"/>
        <w:gridCol w:w="907"/>
        <w:gridCol w:w="2211"/>
        <w:gridCol w:w="907"/>
        <w:gridCol w:w="2211"/>
      </w:tblGrid>
      <w:tr>
        <w:trPr>
          <w:trHeight w:val="567" w:hRule="atLeast"/>
        </w:trPr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メール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事業の名称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変更内容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変更理由</w:t>
            </w:r>
          </w:p>
        </w:tc>
        <w:tc>
          <w:tcPr>
            <w:tcW w:w="6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変更交付申請額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事業完了予定年月日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891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変更後の事業計画書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11</Words>
  <Characters>234</Characters>
  <Application>JUST Note</Application>
  <Lines>158</Lines>
  <Paragraphs>34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101508</cp:lastModifiedBy>
  <dcterms:created xsi:type="dcterms:W3CDTF">2023-05-23T10:15:00Z</dcterms:created>
  <dcterms:modified xsi:type="dcterms:W3CDTF">2026-03-24T12:09:37Z</dcterms:modified>
  <cp:revision>5</cp:revision>
</cp:coreProperties>
</file>