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autoSpaceDE w:val="0"/>
        <w:autoSpaceDN w:val="0"/>
        <w:ind w:right="-567" w:rightChars="-270"/>
        <w:jc w:val="center"/>
        <w:rPr>
          <w:rFonts w:hint="default"/>
          <w:sz w:val="28"/>
        </w:rPr>
      </w:pPr>
      <w:r>
        <w:rPr>
          <w:rFonts w:hint="eastAsia" w:ascii="ＭＳ 明朝" w:hAnsi="ＭＳ 明朝" w:eastAsia="ＭＳ 明朝"/>
          <w:kern w:val="2"/>
          <w:sz w:val="28"/>
        </w:rPr>
        <w:t>事業報告書</w:t>
      </w:r>
    </w:p>
    <w:p>
      <w:pPr>
        <w:pStyle w:val="0"/>
        <w:autoSpaceDE w:val="0"/>
        <w:autoSpaceDN w:val="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事業内容</w:t>
      </w:r>
    </w:p>
    <w:tbl>
      <w:tblPr>
        <w:tblStyle w:val="11"/>
        <w:tblpPr w:leftFromText="0" w:rightFromText="0" w:topFromText="0" w:bottomFromText="0" w:vertAnchor="text" w:horzAnchor="margin" w:tblpX="39" w:tblpY="68"/>
        <w:tblOverlap w:val="never"/>
        <w:tblW w:w="8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15"/>
        <w:gridCol w:w="1085"/>
        <w:gridCol w:w="5642"/>
      </w:tblGrid>
      <w:tr>
        <w:trPr>
          <w:trHeight w:val="490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事業の名称</w:t>
            </w:r>
          </w:p>
        </w:tc>
        <w:tc>
          <w:tcPr>
            <w:tcW w:w="6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trHeight w:val="704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開催期間</w:t>
            </w:r>
          </w:p>
        </w:tc>
        <w:tc>
          <w:tcPr>
            <w:tcW w:w="6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　から　　　年　　月　　日　まで</w:t>
            </w:r>
          </w:p>
        </w:tc>
      </w:tr>
      <w:tr>
        <w:trPr>
          <w:trHeight w:val="511" w:hRule="atLeast"/>
        </w:trPr>
        <w:tc>
          <w:tcPr>
            <w:tcW w:w="1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施設名等</w:t>
            </w:r>
          </w:p>
        </w:tc>
        <w:tc>
          <w:tcPr>
            <w:tcW w:w="56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511" w:hRule="atLeast"/>
        </w:trPr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6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1836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主な内容</w:t>
            </w:r>
          </w:p>
        </w:tc>
        <w:tc>
          <w:tcPr>
            <w:tcW w:w="6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sz w:val="18"/>
              </w:rPr>
            </w:pPr>
            <w:bookmarkStart w:id="0" w:name="_GoBack"/>
            <w:bookmarkEnd w:id="0"/>
          </w:p>
        </w:tc>
      </w:tr>
    </w:tbl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2.</w:t>
      </w:r>
      <w:r>
        <w:rPr>
          <w:rFonts w:hint="eastAsia"/>
        </w:rPr>
        <w:t>事業効果</w:t>
      </w: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844"/>
      </w:tblGrid>
      <w:tr>
        <w:trPr>
          <w:trHeight w:val="2835" w:hRule="atLeast"/>
        </w:trPr>
        <w:tc>
          <w:tcPr>
            <w:tcW w:w="8844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3.</w:t>
      </w:r>
      <w:r>
        <w:rPr>
          <w:rFonts w:hint="eastAsia"/>
        </w:rPr>
        <w:t>次年度以降の展望</w:t>
      </w: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844"/>
      </w:tblGrid>
      <w:tr>
        <w:trPr>
          <w:trHeight w:val="2835" w:hRule="atLeast"/>
        </w:trPr>
        <w:tc>
          <w:tcPr>
            <w:tcW w:w="8844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4.</w:t>
      </w:r>
      <w:r>
        <w:rPr>
          <w:rFonts w:hint="eastAsia"/>
        </w:rPr>
        <w:t>事業収支決算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＜収入の部＞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07"/>
        <w:gridCol w:w="2079"/>
        <w:gridCol w:w="3716"/>
      </w:tblGrid>
      <w:tr>
        <w:trPr/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科　目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説　明</w:t>
            </w:r>
          </w:p>
        </w:tc>
      </w:tr>
      <w:tr>
        <w:trPr/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市補助金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補助上限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初回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万円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回目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万円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Ａ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＜支出の部＞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92"/>
        <w:gridCol w:w="2508"/>
        <w:gridCol w:w="2086"/>
        <w:gridCol w:w="3716"/>
      </w:tblGrid>
      <w:tr>
        <w:trPr/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科　目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説　明</w:t>
            </w:r>
          </w:p>
        </w:tc>
      </w:tr>
      <w:tr>
        <w:trPr>
          <w:cantSplit/>
          <w:trHeight w:val="3262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交付対象経費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小計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Ｂ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対象外経費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対象外経費計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支出合計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Ｃ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※説明には、金額の根拠が分かるように内容、単価、数量等を記入すること。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sectPr>
      <w:pgSz w:w="11906" w:h="16838"/>
      <w:pgMar w:top="1701" w:right="1531" w:bottom="1701" w:left="1531" w:header="851" w:footer="992" w:gutter="0"/>
      <w:cols w:space="720"/>
      <w:textDirection w:val="lrTb"/>
      <w:docGrid w:type="linesAndChars" w:linePitch="344" w:charSpace="14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4"/>
  <w:drawingGridHorizontalSpacing w:val="217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278</TotalTime>
  <Pages>2</Pages>
  <Words>9</Words>
  <Characters>201</Characters>
  <Application>JUST Note</Application>
  <Lines>135</Lines>
  <Paragraphs>30</Paragraphs>
  <CharactersWithSpaces>221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101012</cp:lastModifiedBy>
  <cp:lastPrinted>2018-05-29T17:24:00Z</cp:lastPrinted>
  <dcterms:created xsi:type="dcterms:W3CDTF">2018-07-18T16:17:00Z</dcterms:created>
  <dcterms:modified xsi:type="dcterms:W3CDTF">2026-03-24T12:37:12Z</dcterms:modified>
  <cp:revision>10</cp:revision>
</cp:coreProperties>
</file>