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pacing w:line="276" w:lineRule="auto"/>
        <w:jc w:val="center"/>
        <w:rPr>
          <w:rFonts w:hint="eastAsia" w:ascii="ＭＳ 明朝" w:hAnsi="ＭＳ 明朝"/>
          <w:highlight w:val="none"/>
        </w:rPr>
      </w:pPr>
      <w:r>
        <w:rPr>
          <w:rFonts w:hint="eastAsia"/>
          <w:highlight w:val="none"/>
        </w:rPr>
        <mc:AlternateContent>
          <mc:Choice Requires="wps">
            <w:drawing>
              <wp:anchor distT="0" distB="0" distL="71755" distR="71755" simplePos="0" relativeHeight="5" behindDoc="0" locked="0" layoutInCell="1" hidden="0" allowOverlap="1">
                <wp:simplePos x="0" y="0"/>
                <wp:positionH relativeFrom="column">
                  <wp:posOffset>5140960</wp:posOffset>
                </wp:positionH>
                <wp:positionV relativeFrom="paragraph">
                  <wp:posOffset>-231140</wp:posOffset>
                </wp:positionV>
                <wp:extent cx="925830" cy="233680"/>
                <wp:effectExtent l="635" t="635" r="29845" b="10795"/>
                <wp:wrapNone/>
                <wp:docPr id="1026" name="オブジェクト 0"/>
                <a:graphic xmlns:a="http://schemas.openxmlformats.org/drawingml/2006/main">
                  <a:graphicData uri="http://schemas.microsoft.com/office/word/2010/wordprocessingShape">
                    <wps:wsp>
                      <wps:cNvPr id="1026" name="オブジェクト 0"/>
                      <wps:cNvSpPr txBox="1"/>
                      <wps:spPr>
                        <a:xfrm>
                          <a:off x="0" y="0"/>
                          <a:ext cx="925830" cy="233680"/>
                        </a:xfrm>
                        <a:prstGeom prst="rect">
                          <a:avLst/>
                        </a:prstGeom>
                        <a:solidFill>
                          <a:srgbClr val="FFFFFF"/>
                        </a:solidFill>
                        <a:ln w="6350" cmpd="sng">
                          <a:solidFill>
                            <a:srgbClr val="000000"/>
                          </a:solid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sz w:val="16"/>
                              </w:rPr>
                            </w:pPr>
                            <w:r>
                              <w:rPr>
                                <w:rFonts w:hint="eastAsia" w:asciiTheme="minorEastAsia" w:hAnsiTheme="minorEastAsia" w:eastAsiaTheme="minorEastAsia"/>
                                <w:sz w:val="16"/>
                              </w:rPr>
                              <w:t>令和</w:t>
                            </w:r>
                            <w:r>
                              <w:rPr>
                                <w:rFonts w:hint="eastAsia" w:asciiTheme="minorEastAsia" w:hAnsiTheme="minorEastAsia" w:eastAsiaTheme="minorEastAsia"/>
                                <w:sz w:val="16"/>
                              </w:rPr>
                              <w:t>8</w:t>
                            </w:r>
                            <w:r>
                              <w:rPr>
                                <w:rFonts w:hint="eastAsia" w:asciiTheme="minorEastAsia" w:hAnsiTheme="minorEastAsia" w:eastAsiaTheme="minorEastAsia"/>
                                <w:sz w:val="16"/>
                              </w:rPr>
                              <w:t>年</w:t>
                            </w:r>
                            <w:r>
                              <w:rPr>
                                <w:rFonts w:hint="eastAsia" w:asciiTheme="minorEastAsia" w:hAnsiTheme="minorEastAsia" w:eastAsiaTheme="minorEastAsia"/>
                                <w:sz w:val="16"/>
                              </w:rPr>
                              <w:t>7</w:t>
                            </w:r>
                            <w:r>
                              <w:rPr>
                                <w:rFonts w:hint="eastAsia" w:asciiTheme="minorEastAsia" w:hAnsiTheme="minorEastAsia" w:eastAsiaTheme="minorEastAsia"/>
                                <w:sz w:val="16"/>
                              </w:rPr>
                              <w:t>月版</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wrap-distance-right:5.65pt;mso-wrap-distance-bottom:0pt;margin-top:-18.2pt;mso-position-vertical-relative:text;mso-position-horizontal-relative:text;position:absolute;height:18.39pt;mso-wrap-distance-top:0pt;width:72.900000000000006pt;mso-wrap-distance-left:5.65pt;margin-left:404.8pt;z-index:5;" o:spid="_x0000_s1026" o:allowincell="t" o:allowoverlap="t" filled="t" fillcolor="#ffffff" stroked="t" strokecolor="#000000" strokeweight="0.5pt" o:spt="202" type="#_x0000_t202">
                <v:fill/>
                <v:stroke linestyle="single" filltype="solid"/>
                <v:textbox style="layout-flow:horizontal;" inset="2.0637499999999998mm,0.24694444444444438mm,2.0637499999999998mm,0.24694444444444438mm">
                  <w:txbxContent>
                    <w:p>
                      <w:pPr>
                        <w:pStyle w:val="0"/>
                        <w:jc w:val="center"/>
                        <w:rPr>
                          <w:rFonts w:hint="eastAsia"/>
                          <w:sz w:val="16"/>
                        </w:rPr>
                      </w:pPr>
                      <w:r>
                        <w:rPr>
                          <w:rFonts w:hint="eastAsia" w:asciiTheme="minorEastAsia" w:hAnsiTheme="minorEastAsia" w:eastAsiaTheme="minorEastAsia"/>
                          <w:sz w:val="16"/>
                        </w:rPr>
                        <w:t>令和</w:t>
                      </w:r>
                      <w:r>
                        <w:rPr>
                          <w:rFonts w:hint="eastAsia" w:asciiTheme="minorEastAsia" w:hAnsiTheme="minorEastAsia" w:eastAsiaTheme="minorEastAsia"/>
                          <w:sz w:val="16"/>
                        </w:rPr>
                        <w:t>8</w:t>
                      </w:r>
                      <w:r>
                        <w:rPr>
                          <w:rFonts w:hint="eastAsia" w:asciiTheme="minorEastAsia" w:hAnsiTheme="minorEastAsia" w:eastAsiaTheme="minorEastAsia"/>
                          <w:sz w:val="16"/>
                        </w:rPr>
                        <w:t>年</w:t>
                      </w:r>
                      <w:r>
                        <w:rPr>
                          <w:rFonts w:hint="eastAsia" w:asciiTheme="minorEastAsia" w:hAnsiTheme="minorEastAsia" w:eastAsiaTheme="minorEastAsia"/>
                          <w:sz w:val="16"/>
                        </w:rPr>
                        <w:t>7</w:t>
                      </w:r>
                      <w:r>
                        <w:rPr>
                          <w:rFonts w:hint="eastAsia" w:asciiTheme="minorEastAsia" w:hAnsiTheme="minorEastAsia" w:eastAsiaTheme="minorEastAsia"/>
                          <w:sz w:val="16"/>
                        </w:rPr>
                        <w:t>月版</w:t>
                      </w:r>
                    </w:p>
                  </w:txbxContent>
                </v:textbox>
                <v:imagedata o:title=""/>
                <w10:wrap type="none" anchorx="text" anchory="text"/>
              </v:shape>
            </w:pict>
          </mc:Fallback>
        </mc:AlternateContent>
      </w:r>
      <w:r>
        <w:rPr>
          <w:rFonts w:hint="eastAsia"/>
          <w:highlight w:val="none"/>
        </w:rPr>
        <w:t>　（表面）</w:t>
      </w:r>
    </w:p>
    <w:p>
      <w:pPr>
        <w:pStyle w:val="0"/>
        <w:spacing w:line="276" w:lineRule="auto"/>
        <w:jc w:val="left"/>
        <w:rPr>
          <w:rFonts w:hint="default" w:ascii="ＭＳ 明朝" w:hAnsi="ＭＳ 明朝"/>
          <w:highlight w:val="none"/>
        </w:rPr>
      </w:pPr>
      <w:r>
        <w:rPr>
          <w:rFonts w:hint="eastAsia" w:ascii="ＭＳ 明朝" w:hAnsi="ＭＳ 明朝"/>
          <w:sz w:val="22"/>
          <w:highlight w:val="none"/>
        </w:rPr>
        <w:t>経済産業省関係産業競争力強化法施行規則（平成</w:t>
      </w:r>
      <w:r>
        <w:rPr>
          <w:rFonts w:hint="eastAsia" w:ascii="ＭＳ 明朝" w:hAnsi="ＭＳ 明朝"/>
          <w:sz w:val="22"/>
          <w:highlight w:val="none"/>
        </w:rPr>
        <w:t>26</w:t>
      </w:r>
      <w:r>
        <w:rPr>
          <w:rFonts w:hint="eastAsia" w:ascii="ＭＳ 明朝" w:hAnsi="ＭＳ 明朝"/>
          <w:sz w:val="22"/>
          <w:highlight w:val="none"/>
        </w:rPr>
        <w:t>年経済産業省令第</w:t>
      </w:r>
      <w:r>
        <w:rPr>
          <w:rFonts w:hint="eastAsia" w:ascii="ＭＳ 明朝" w:hAnsi="ＭＳ 明朝"/>
          <w:sz w:val="22"/>
          <w:highlight w:val="none"/>
        </w:rPr>
        <w:t>1</w:t>
      </w:r>
      <w:r>
        <w:rPr>
          <w:rFonts w:hint="eastAsia" w:ascii="ＭＳ 明朝" w:hAnsi="ＭＳ 明朝"/>
          <w:sz w:val="22"/>
          <w:highlight w:val="none"/>
        </w:rPr>
        <w:t>号）第</w:t>
      </w:r>
      <w:r>
        <w:rPr>
          <w:rFonts w:hint="eastAsia" w:ascii="ＭＳ 明朝" w:hAnsi="ＭＳ 明朝"/>
          <w:sz w:val="22"/>
          <w:highlight w:val="none"/>
        </w:rPr>
        <w:t>7</w:t>
      </w:r>
      <w:r>
        <w:rPr>
          <w:rFonts w:hint="eastAsia" w:ascii="ＭＳ 明朝" w:hAnsi="ＭＳ 明朝"/>
          <w:sz w:val="22"/>
          <w:highlight w:val="none"/>
        </w:rPr>
        <w:t>条第</w:t>
      </w:r>
      <w:r>
        <w:rPr>
          <w:rFonts w:hint="eastAsia" w:ascii="ＭＳ 明朝" w:hAnsi="ＭＳ 明朝"/>
          <w:sz w:val="22"/>
          <w:highlight w:val="none"/>
        </w:rPr>
        <w:t>1</w:t>
      </w:r>
      <w:r>
        <w:rPr>
          <w:rFonts w:hint="eastAsia" w:ascii="ＭＳ 明朝" w:hAnsi="ＭＳ 明朝"/>
          <w:sz w:val="22"/>
          <w:highlight w:val="none"/>
        </w:rPr>
        <w:t>項の規定による証明に関する申請書</w:t>
      </w:r>
    </w:p>
    <w:p>
      <w:pPr>
        <w:pStyle w:val="0"/>
        <w:spacing w:line="276" w:lineRule="auto"/>
        <w:jc w:val="right"/>
        <w:rPr>
          <w:rFonts w:hint="default"/>
          <w:highlight w:val="none"/>
        </w:rPr>
      </w:pPr>
      <w:r>
        <w:rPr>
          <w:rFonts w:hint="eastAsia"/>
          <w:highlight w:val="none"/>
        </w:rPr>
        <w:t>令和　　年　　月　　日</w:t>
      </w:r>
    </w:p>
    <w:p>
      <w:pPr>
        <w:pStyle w:val="0"/>
        <w:jc w:val="left"/>
        <w:rPr>
          <w:rFonts w:hint="default"/>
          <w:highlight w:val="none"/>
        </w:rPr>
      </w:pPr>
      <w:r>
        <w:rPr>
          <w:rFonts w:hint="eastAsia" w:ascii="ＭＳ 明朝" w:hAnsi="ＭＳ 明朝"/>
          <w:snapToGrid w:val="0"/>
          <w:highlight w:val="none"/>
        </w:rPr>
        <w:t>魚沼市長</w:t>
      </w:r>
      <w:r>
        <w:rPr>
          <w:rFonts w:hint="eastAsia" w:ascii="ＭＳ 明朝" w:hAnsi="ＭＳ 明朝"/>
          <w:highlight w:val="none"/>
        </w:rPr>
        <w:t>　様</w:t>
      </w:r>
    </w:p>
    <w:p>
      <w:pPr>
        <w:pStyle w:val="0"/>
        <w:jc w:val="left"/>
        <w:rPr>
          <w:rFonts w:hint="default"/>
          <w:highlight w:val="none"/>
        </w:rPr>
      </w:pPr>
    </w:p>
    <w:p>
      <w:pPr>
        <w:pStyle w:val="0"/>
        <w:ind w:firstLine="4620" w:firstLineChars="2200"/>
        <w:jc w:val="left"/>
        <w:rPr>
          <w:rFonts w:hint="eastAsia"/>
          <w:highlight w:val="none"/>
        </w:rPr>
      </w:pPr>
      <w:r>
        <w:rPr>
          <w:rFonts w:hint="eastAsia"/>
          <w:highlight w:val="none"/>
        </w:rPr>
        <w:t>（申請者）</w:t>
      </w:r>
    </w:p>
    <w:p>
      <w:pPr>
        <w:pStyle w:val="0"/>
        <w:ind w:firstLine="2520" w:firstLineChars="1200"/>
        <w:jc w:val="left"/>
        <w:rPr>
          <w:rFonts w:hint="eastAsia"/>
          <w:highlight w:val="none"/>
        </w:rPr>
      </w:pPr>
      <w:r>
        <w:rPr>
          <w:rFonts w:hint="eastAsia"/>
          <w:highlight w:val="none"/>
        </w:rPr>
        <w:t>　　　　　　　　　　　　　住所</w:t>
      </w:r>
    </w:p>
    <w:p>
      <w:pPr>
        <w:pStyle w:val="0"/>
        <w:ind w:firstLine="2520" w:firstLineChars="1200"/>
        <w:jc w:val="left"/>
        <w:rPr>
          <w:rFonts w:hint="eastAsia"/>
          <w:highlight w:val="none"/>
        </w:rPr>
      </w:pPr>
      <w:r>
        <w:rPr>
          <w:rFonts w:hint="eastAsia"/>
          <w:highlight w:val="none"/>
        </w:rPr>
        <w:t>　　　　　　　　　　　　　電話番号</w:t>
      </w:r>
    </w:p>
    <w:p>
      <w:pPr>
        <w:pStyle w:val="0"/>
        <w:ind w:firstLine="2520" w:firstLineChars="1200"/>
        <w:jc w:val="left"/>
        <w:rPr>
          <w:rFonts w:hint="eastAsia"/>
          <w:highlight w:val="none"/>
        </w:rPr>
      </w:pPr>
      <w:r>
        <w:rPr>
          <w:rFonts w:hint="eastAsia"/>
          <w:highlight w:val="none"/>
        </w:rPr>
        <w:t>　　　　　　　　　　　　　商号（屋号）</w:t>
      </w:r>
    </w:p>
    <w:p>
      <w:pPr>
        <w:pStyle w:val="0"/>
        <w:ind w:firstLine="2520" w:firstLineChars="1200"/>
        <w:jc w:val="left"/>
        <w:rPr>
          <w:rFonts w:hint="eastAsia"/>
          <w:highlight w:val="none"/>
        </w:rPr>
      </w:pPr>
      <w:r>
        <w:rPr>
          <w:rFonts w:hint="eastAsia"/>
          <w:highlight w:val="none"/>
        </w:rPr>
        <w:t>　　　　　　　　　　　　　申請者氏名　　　　　　　　　　　</w:t>
      </w:r>
    </w:p>
    <w:p>
      <w:pPr>
        <w:pStyle w:val="0"/>
        <w:jc w:val="left"/>
        <w:rPr>
          <w:rFonts w:hint="eastAsia"/>
          <w:highlight w:val="none"/>
        </w:rPr>
      </w:pPr>
      <w:r>
        <w:rPr>
          <w:rFonts w:hint="eastAsia"/>
          <w:highlight w:val="none"/>
        </w:rPr>
        <w:t>　　　　　　　　　　　　　　　　　　　　　　　　　（法人の場合は代表者名）</w:t>
      </w:r>
    </w:p>
    <w:p>
      <w:pPr>
        <w:pStyle w:val="0"/>
        <w:spacing w:line="180" w:lineRule="exact"/>
        <w:jc w:val="left"/>
        <w:rPr>
          <w:rFonts w:hint="default"/>
          <w:highlight w:val="none"/>
        </w:rPr>
      </w:pPr>
    </w:p>
    <w:p>
      <w:pPr>
        <w:pStyle w:val="0"/>
        <w:spacing w:line="240" w:lineRule="exact"/>
        <w:ind w:firstLine="210" w:firstLineChars="100"/>
        <w:rPr>
          <w:rFonts w:hint="default"/>
          <w:sz w:val="20"/>
          <w:highlight w:val="none"/>
        </w:rPr>
      </w:pPr>
      <w:r>
        <w:rPr>
          <w:rFonts w:hint="eastAsia"/>
          <w:sz w:val="20"/>
          <w:highlight w:val="none"/>
        </w:rPr>
        <w:t>産業競争力強化法第１２８条第２項に規定する認定創業支援等事業計画に記載された同法第２条第３４項に規定する特定創業支援等事業による支援を受けたことの証明を受けたいので、下記のとおり申請します。</w:t>
      </w:r>
    </w:p>
    <w:p>
      <w:pPr>
        <w:pStyle w:val="0"/>
        <w:snapToGrid w:val="0"/>
        <w:spacing w:line="100" w:lineRule="exact"/>
        <w:ind w:firstLine="210" w:firstLineChars="100"/>
        <w:rPr>
          <w:rFonts w:hint="default"/>
          <w:sz w:val="12"/>
          <w:highlight w:val="none"/>
        </w:rPr>
      </w:pPr>
    </w:p>
    <w:p>
      <w:pPr>
        <w:pStyle w:val="15"/>
        <w:snapToGrid w:val="0"/>
        <w:rPr>
          <w:rFonts w:hint="eastAsia"/>
          <w:highlight w:val="none"/>
        </w:rPr>
      </w:pPr>
      <w:r>
        <w:rPr>
          <w:rFonts w:hint="eastAsia"/>
          <w:highlight w:val="none"/>
        </w:rPr>
        <w:t>記</w:t>
      </w:r>
    </w:p>
    <w:p>
      <w:pPr>
        <w:pStyle w:val="0"/>
        <w:snapToGrid w:val="0"/>
        <w:spacing w:line="120" w:lineRule="auto"/>
        <w:rPr>
          <w:rFonts w:hint="eastAsia"/>
          <w:sz w:val="10"/>
          <w:highlight w:val="none"/>
        </w:rPr>
      </w:pPr>
    </w:p>
    <w:p>
      <w:pPr>
        <w:pStyle w:val="0"/>
        <w:rPr>
          <w:rFonts w:hint="eastAsia"/>
          <w:highlight w:val="none"/>
        </w:rPr>
      </w:pPr>
      <w:r>
        <w:rPr>
          <w:rFonts w:hint="eastAsia"/>
          <w:highlight w:val="none"/>
        </w:rPr>
        <w:t>１　証明書の使用目的（該当するものに○を付けてください）</w:t>
      </w:r>
    </w:p>
    <w:p>
      <w:pPr>
        <w:pStyle w:val="0"/>
        <w:spacing w:line="300" w:lineRule="exact"/>
        <w:rPr>
          <w:rFonts w:hint="eastAsia" w:ascii="ＭＳ 明朝" w:hAnsi="ＭＳ 明朝" w:eastAsia="ＭＳ 明朝"/>
          <w:sz w:val="18"/>
          <w:highlight w:val="none"/>
        </w:rPr>
      </w:pPr>
      <w:r>
        <w:rPr>
          <w:rFonts w:hint="eastAsia"/>
          <w:sz w:val="18"/>
          <w:highlight w:val="none"/>
        </w:rPr>
        <w:t>　</w:t>
      </w:r>
      <w:r>
        <w:rPr>
          <w:rFonts w:hint="eastAsia" w:ascii="ＭＳ 明朝" w:hAnsi="ＭＳ 明朝" w:eastAsia="ＭＳ 明朝"/>
          <w:sz w:val="18"/>
          <w:highlight w:val="none"/>
        </w:rPr>
        <w:t>a</w:t>
      </w:r>
      <w:r>
        <w:rPr>
          <w:rFonts w:hint="eastAsia" w:ascii="ＭＳ 明朝" w:hAnsi="ＭＳ 明朝" w:eastAsia="ＭＳ 明朝"/>
          <w:sz w:val="18"/>
          <w:highlight w:val="none"/>
        </w:rPr>
        <w:t>　会社設立時の登録免許税軽減　　　</w:t>
      </w:r>
      <w:r>
        <w:rPr>
          <w:rFonts w:hint="eastAsia" w:ascii="ＭＳ 明朝" w:hAnsi="ＭＳ 明朝" w:eastAsia="ＭＳ 明朝"/>
          <w:sz w:val="18"/>
          <w:highlight w:val="none"/>
        </w:rPr>
        <w:t>b</w:t>
      </w:r>
      <w:r>
        <w:rPr>
          <w:rFonts w:hint="eastAsia" w:ascii="ＭＳ 明朝" w:hAnsi="ＭＳ 明朝" w:eastAsia="ＭＳ 明朝"/>
          <w:sz w:val="18"/>
          <w:highlight w:val="none"/>
        </w:rPr>
        <w:t>　創業関連保証の特例</w:t>
      </w:r>
    </w:p>
    <w:p>
      <w:pPr>
        <w:pStyle w:val="0"/>
        <w:spacing w:line="300" w:lineRule="exact"/>
        <w:jc w:val="left"/>
        <w:rPr>
          <w:rFonts w:hint="eastAsia" w:ascii="ＭＳ 明朝" w:hAnsi="ＭＳ 明朝" w:eastAsia="ＭＳ 明朝"/>
          <w:sz w:val="18"/>
          <w:highlight w:val="none"/>
        </w:rPr>
      </w:pPr>
      <w:r>
        <w:rPr>
          <w:rFonts w:hint="eastAsia" w:ascii="ＭＳ 明朝" w:hAnsi="ＭＳ 明朝" w:eastAsia="ＭＳ 明朝"/>
          <w:sz w:val="18"/>
          <w:highlight w:val="none"/>
        </w:rPr>
        <w:t>　</w:t>
      </w:r>
      <w:r>
        <w:rPr>
          <w:rFonts w:hint="eastAsia" w:ascii="ＭＳ 明朝" w:hAnsi="ＭＳ 明朝" w:eastAsia="ＭＳ 明朝"/>
          <w:sz w:val="18"/>
          <w:highlight w:val="none"/>
        </w:rPr>
        <w:t>c</w:t>
      </w:r>
      <w:r>
        <w:rPr>
          <w:rFonts w:hint="eastAsia" w:ascii="ＭＳ 明朝" w:hAnsi="ＭＳ 明朝" w:eastAsia="ＭＳ 明朝"/>
          <w:sz w:val="18"/>
          <w:highlight w:val="none"/>
        </w:rPr>
        <w:t>　日本政策金融公庫</w:t>
      </w:r>
      <w:r>
        <w:rPr>
          <w:rFonts w:hint="eastAsia" w:ascii="ＭＳ 明朝" w:hAnsi="ＭＳ 明朝" w:eastAsia="ＭＳ 明朝"/>
          <w:sz w:val="18"/>
          <w:highlight w:val="none"/>
        </w:rPr>
        <w:t xml:space="preserve"> </w:t>
      </w:r>
      <w:r>
        <w:rPr>
          <w:rFonts w:hint="eastAsia" w:ascii="ＭＳ 明朝" w:hAnsi="ＭＳ 明朝" w:eastAsia="ＭＳ 明朝"/>
          <w:sz w:val="18"/>
          <w:highlight w:val="none"/>
        </w:rPr>
        <w:t>新規開業・スタートアップ支援資金</w:t>
      </w:r>
      <w:r>
        <w:rPr>
          <w:rFonts w:hint="eastAsia" w:ascii="ＭＳ 明朝" w:hAnsi="ＭＳ 明朝" w:eastAsia="ＭＳ 明朝"/>
          <w:sz w:val="18"/>
          <w:highlight w:val="none"/>
        </w:rPr>
        <w:t>(</w:t>
      </w:r>
      <w:r>
        <w:rPr>
          <w:rFonts w:hint="eastAsia" w:ascii="ＭＳ 明朝" w:hAnsi="ＭＳ 明朝" w:eastAsia="ＭＳ 明朝"/>
          <w:sz w:val="18"/>
          <w:highlight w:val="none"/>
        </w:rPr>
        <w:t>利率引き下げ</w:t>
      </w:r>
      <w:r>
        <w:rPr>
          <w:rFonts w:hint="eastAsia" w:ascii="ＭＳ 明朝" w:hAnsi="ＭＳ 明朝" w:eastAsia="ＭＳ 明朝"/>
          <w:sz w:val="18"/>
          <w:highlight w:val="none"/>
        </w:rPr>
        <w:t>)</w:t>
      </w:r>
      <w:r>
        <w:rPr>
          <w:rFonts w:hint="eastAsia" w:ascii="ＭＳ 明朝" w:hAnsi="ＭＳ 明朝" w:eastAsia="ＭＳ 明朝"/>
          <w:sz w:val="18"/>
          <w:highlight w:val="none"/>
        </w:rPr>
        <w:t>　</w:t>
      </w:r>
      <w:r>
        <w:rPr>
          <w:rFonts w:hint="eastAsia" w:ascii="ＭＳ 明朝" w:hAnsi="ＭＳ 明朝" w:eastAsia="ＭＳ 明朝"/>
          <w:sz w:val="18"/>
          <w:highlight w:val="none"/>
        </w:rPr>
        <w:t>d</w:t>
      </w:r>
      <w:r>
        <w:rPr>
          <w:rFonts w:hint="eastAsia" w:ascii="ＭＳ 明朝" w:hAnsi="ＭＳ 明朝" w:eastAsia="ＭＳ 明朝"/>
          <w:sz w:val="18"/>
          <w:highlight w:val="none"/>
        </w:rPr>
        <w:t>　その他</w:t>
      </w:r>
      <w:r>
        <w:rPr>
          <w:rFonts w:hint="eastAsia" w:ascii="ＭＳ 明朝" w:hAnsi="ＭＳ 明朝" w:eastAsia="ＭＳ 明朝"/>
          <w:sz w:val="18"/>
          <w:highlight w:val="none"/>
        </w:rPr>
        <w:t>(</w:t>
      </w:r>
      <w:r>
        <w:rPr>
          <w:rFonts w:hint="eastAsia" w:ascii="ＭＳ 明朝" w:hAnsi="ＭＳ 明朝" w:eastAsia="ＭＳ 明朝"/>
          <w:sz w:val="18"/>
          <w:highlight w:val="none"/>
        </w:rPr>
        <w:t>　　　　　　　　　　　　　</w:t>
      </w:r>
      <w:r>
        <w:rPr>
          <w:rFonts w:hint="eastAsia" w:ascii="ＭＳ 明朝" w:hAnsi="ＭＳ 明朝" w:eastAsia="ＭＳ 明朝"/>
          <w:sz w:val="18"/>
          <w:highlight w:val="none"/>
        </w:rPr>
        <w:t>)</w:t>
      </w:r>
    </w:p>
    <w:p>
      <w:pPr>
        <w:pStyle w:val="0"/>
        <w:spacing w:line="220" w:lineRule="exact"/>
        <w:rPr>
          <w:rFonts w:hint="default"/>
          <w:highlight w:val="none"/>
        </w:rPr>
      </w:pPr>
    </w:p>
    <w:p>
      <w:pPr>
        <w:pStyle w:val="0"/>
        <w:rPr>
          <w:rFonts w:hint="default"/>
          <w:highlight w:val="none"/>
        </w:rPr>
      </w:pPr>
      <w:r>
        <w:rPr>
          <w:rFonts w:hint="eastAsia"/>
          <w:highlight w:val="none"/>
        </w:rPr>
        <w:t>２　支援を受けた認定特定創業支援等事業の内容及び期間</w:t>
      </w:r>
    </w:p>
    <w:tbl>
      <w:tblPr>
        <w:tblStyle w:val="11"/>
        <w:tblW w:w="954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827"/>
        <w:gridCol w:w="3465"/>
        <w:gridCol w:w="3255"/>
      </w:tblGrid>
      <w:tr>
        <w:trPr>
          <w:trHeight w:val="125" w:hRule="atLeast"/>
        </w:trPr>
        <w:tc>
          <w:tcPr>
            <w:tcW w:w="2827" w:type="dxa"/>
            <w:shd w:val="clear" w:color="auto" w:fill="auto"/>
            <w:vAlign w:val="top"/>
          </w:tcPr>
          <w:p>
            <w:pPr>
              <w:pStyle w:val="0"/>
              <w:spacing w:line="0" w:lineRule="atLeast"/>
              <w:jc w:val="center"/>
              <w:rPr>
                <w:rFonts w:hint="default"/>
                <w:highlight w:val="none"/>
              </w:rPr>
            </w:pPr>
            <w:r>
              <w:rPr>
                <w:rFonts w:hint="eastAsia"/>
                <w:highlight w:val="none"/>
              </w:rPr>
              <w:t>支　援　内　容</w:t>
            </w:r>
          </w:p>
        </w:tc>
        <w:tc>
          <w:tcPr>
            <w:tcW w:w="3465" w:type="dxa"/>
            <w:shd w:val="clear" w:color="auto" w:fill="auto"/>
            <w:vAlign w:val="top"/>
          </w:tcPr>
          <w:p>
            <w:pPr>
              <w:pStyle w:val="0"/>
              <w:spacing w:line="0" w:lineRule="atLeast"/>
              <w:jc w:val="center"/>
              <w:rPr>
                <w:rFonts w:hint="default"/>
                <w:highlight w:val="none"/>
              </w:rPr>
            </w:pPr>
            <w:r>
              <w:rPr>
                <w:rFonts w:hint="eastAsia"/>
                <w:highlight w:val="none"/>
              </w:rPr>
              <w:t>期　間（受講日）</w:t>
            </w:r>
          </w:p>
        </w:tc>
        <w:tc>
          <w:tcPr>
            <w:tcW w:w="3255" w:type="dxa"/>
            <w:shd w:val="clear" w:color="auto" w:fill="auto"/>
            <w:vAlign w:val="top"/>
          </w:tcPr>
          <w:p>
            <w:pPr>
              <w:pStyle w:val="0"/>
              <w:spacing w:line="0" w:lineRule="atLeast"/>
              <w:jc w:val="center"/>
              <w:rPr>
                <w:rFonts w:hint="default"/>
                <w:highlight w:val="none"/>
              </w:rPr>
            </w:pPr>
            <w:r>
              <w:rPr>
                <w:rFonts w:hint="eastAsia"/>
                <w:highlight w:val="none"/>
              </w:rPr>
              <w:t>回　数</w:t>
            </w:r>
          </w:p>
        </w:tc>
      </w:tr>
      <w:tr>
        <w:trPr>
          <w:trHeight w:val="680" w:hRule="atLeast"/>
        </w:trPr>
        <w:tc>
          <w:tcPr>
            <w:tcW w:w="2827" w:type="dxa"/>
            <w:shd w:val="clear" w:color="auto" w:fill="auto"/>
            <w:vAlign w:val="center"/>
          </w:tcPr>
          <w:p>
            <w:pPr>
              <w:pStyle w:val="0"/>
              <w:spacing w:line="240" w:lineRule="auto"/>
              <w:ind w:firstLine="210" w:firstLineChars="100"/>
              <w:jc w:val="left"/>
              <w:rPr>
                <w:rFonts w:hint="default"/>
                <w:highlight w:val="none"/>
              </w:rPr>
            </w:pPr>
            <w:r>
              <w:rPr>
                <w:rFonts w:hint="eastAsia"/>
                <w:highlight w:val="none"/>
              </w:rPr>
              <w:t>□</w:t>
            </w:r>
            <w:r>
              <w:rPr>
                <w:rFonts w:hint="eastAsia"/>
                <w:highlight w:val="none"/>
              </w:rPr>
              <w:t xml:space="preserve"> </w:t>
            </w:r>
            <w:r>
              <w:rPr>
                <w:rFonts w:hint="eastAsia"/>
                <w:highlight w:val="none"/>
              </w:rPr>
              <w:t>創業塾</w:t>
            </w:r>
          </w:p>
          <w:p>
            <w:pPr>
              <w:pStyle w:val="0"/>
              <w:spacing w:line="240" w:lineRule="auto"/>
              <w:ind w:firstLine="210" w:firstLineChars="100"/>
              <w:jc w:val="left"/>
              <w:rPr>
                <w:rFonts w:hint="default"/>
                <w:highlight w:val="none"/>
              </w:rPr>
            </w:pPr>
            <w:r>
              <w:rPr>
                <w:rFonts w:hint="eastAsia"/>
                <w:highlight w:val="none"/>
              </w:rPr>
              <w:t>□</w:t>
            </w:r>
            <w:r>
              <w:rPr>
                <w:rFonts w:hint="eastAsia"/>
                <w:highlight w:val="none"/>
              </w:rPr>
              <w:t xml:space="preserve"> </w:t>
            </w:r>
            <w:r>
              <w:rPr>
                <w:rFonts w:hint="eastAsia"/>
                <w:highlight w:val="none"/>
              </w:rPr>
              <w:t>商工会個別相談</w:t>
            </w:r>
          </w:p>
          <w:p>
            <w:pPr>
              <w:pStyle w:val="0"/>
              <w:spacing w:line="220" w:lineRule="exact"/>
              <w:ind w:leftChars="0" w:firstLine="0" w:firstLineChars="0"/>
              <w:jc w:val="left"/>
              <w:rPr>
                <w:rFonts w:hint="default"/>
                <w:highlight w:val="none"/>
              </w:rPr>
            </w:pPr>
            <w:r>
              <w:rPr>
                <w:rFonts w:hint="eastAsia"/>
                <w:highlight w:val="none"/>
              </w:rPr>
              <w:t>　　（※実施報告書添付）</w:t>
            </w:r>
          </w:p>
        </w:tc>
        <w:tc>
          <w:tcPr>
            <w:tcW w:w="3465" w:type="dxa"/>
            <w:shd w:val="clear" w:color="auto" w:fill="auto"/>
            <w:vAlign w:val="top"/>
          </w:tcPr>
          <w:p>
            <w:pPr>
              <w:pStyle w:val="0"/>
              <w:snapToGrid w:val="0"/>
              <w:jc w:val="center"/>
              <w:rPr>
                <w:rFonts w:hint="default"/>
                <w:highlight w:val="none"/>
              </w:rPr>
            </w:pPr>
            <w:r>
              <w:rPr>
                <w:rFonts w:hint="eastAsia"/>
                <w:highlight w:val="none"/>
              </w:rPr>
              <w:t>令和　　年　　月　　日</w:t>
            </w:r>
          </w:p>
          <w:p>
            <w:pPr>
              <w:pStyle w:val="0"/>
              <w:snapToGrid w:val="0"/>
              <w:jc w:val="center"/>
              <w:rPr>
                <w:rFonts w:hint="default"/>
                <w:highlight w:val="none"/>
              </w:rPr>
            </w:pPr>
            <w:r>
              <w:rPr>
                <w:rFonts w:hint="eastAsia"/>
                <w:highlight w:val="none"/>
              </w:rPr>
              <w:t>令和　　年　　月　　日</w:t>
            </w:r>
          </w:p>
          <w:p>
            <w:pPr>
              <w:pStyle w:val="0"/>
              <w:snapToGrid w:val="0"/>
              <w:jc w:val="center"/>
              <w:rPr>
                <w:rFonts w:hint="default"/>
                <w:highlight w:val="none"/>
              </w:rPr>
            </w:pPr>
            <w:r>
              <w:rPr>
                <w:rFonts w:hint="eastAsia"/>
                <w:highlight w:val="none"/>
              </w:rPr>
              <w:t>令和　　年　　月　　日</w:t>
            </w:r>
          </w:p>
          <w:p>
            <w:pPr>
              <w:pStyle w:val="0"/>
              <w:snapToGrid w:val="0"/>
              <w:jc w:val="center"/>
              <w:rPr>
                <w:rFonts w:hint="default"/>
                <w:highlight w:val="none"/>
              </w:rPr>
            </w:pPr>
            <w:r>
              <w:rPr>
                <w:rFonts w:hint="eastAsia"/>
                <w:highlight w:val="none"/>
              </w:rPr>
              <w:t>令和　　年　　月　　日</w:t>
            </w:r>
          </w:p>
          <w:p>
            <w:pPr>
              <w:pStyle w:val="0"/>
              <w:snapToGrid w:val="0"/>
              <w:jc w:val="center"/>
              <w:rPr>
                <w:rFonts w:hint="default"/>
                <w:highlight w:val="none"/>
              </w:rPr>
            </w:pPr>
            <w:r>
              <w:rPr>
                <w:rFonts w:hint="eastAsia"/>
                <w:highlight w:val="none"/>
              </w:rPr>
              <w:t>令和　　年　　月　　日</w:t>
            </w:r>
          </w:p>
        </w:tc>
        <w:tc>
          <w:tcPr>
            <w:tcW w:w="3255" w:type="dxa"/>
            <w:shd w:val="clear" w:color="auto" w:fill="auto"/>
            <w:vAlign w:val="top"/>
          </w:tcPr>
          <w:p>
            <w:pPr>
              <w:pStyle w:val="0"/>
              <w:jc w:val="left"/>
              <w:rPr>
                <w:rFonts w:hint="default"/>
                <w:highlight w:val="none"/>
              </w:rPr>
            </w:pPr>
            <w:r>
              <w:rPr>
                <w:rFonts w:hint="eastAsia"/>
                <w:highlight w:val="none"/>
              </w:rPr>
              <w:t>４回以上の受講が必要です。</w:t>
            </w:r>
          </w:p>
          <w:p>
            <w:pPr>
              <w:pStyle w:val="0"/>
              <w:jc w:val="left"/>
              <w:rPr>
                <w:rFonts w:hint="default"/>
                <w:highlight w:val="none"/>
              </w:rPr>
            </w:pPr>
          </w:p>
          <w:p>
            <w:pPr>
              <w:pStyle w:val="0"/>
              <w:jc w:val="center"/>
              <w:rPr>
                <w:rFonts w:hint="default"/>
                <w:highlight w:val="none"/>
              </w:rPr>
            </w:pPr>
            <w:r>
              <w:rPr>
                <w:rFonts w:hint="eastAsia"/>
                <w:highlight w:val="none"/>
              </w:rPr>
              <w:t>（</w:t>
            </w:r>
            <w:r>
              <w:rPr>
                <w:rFonts w:hint="eastAsia"/>
                <w:highlight w:val="none"/>
              </w:rPr>
              <w:t xml:space="preserve"> </w:t>
            </w:r>
            <w:r>
              <w:rPr>
                <w:rFonts w:hint="eastAsia"/>
                <w:highlight w:val="none"/>
              </w:rPr>
              <w:t>全　　回</w:t>
            </w:r>
            <w:r>
              <w:rPr>
                <w:rFonts w:hint="eastAsia"/>
                <w:highlight w:val="none"/>
              </w:rPr>
              <w:t xml:space="preserve"> </w:t>
            </w:r>
            <w:r>
              <w:rPr>
                <w:rFonts w:hint="eastAsia"/>
                <w:highlight w:val="none"/>
              </w:rPr>
              <w:t>）</w:t>
            </w:r>
          </w:p>
        </w:tc>
      </w:tr>
    </w:tbl>
    <w:p>
      <w:pPr>
        <w:pStyle w:val="0"/>
        <w:rPr>
          <w:rFonts w:hint="default"/>
          <w:highlight w:val="none"/>
        </w:rPr>
      </w:pPr>
      <w:r>
        <w:rPr>
          <w:rFonts w:hint="eastAsia"/>
          <w:highlight w:val="none"/>
        </w:rPr>
        <w:t>３　設立しようとする会社の商号（屋号）・本店所在地</w:t>
      </w:r>
    </w:p>
    <w:p>
      <w:pPr>
        <w:pStyle w:val="0"/>
        <w:rPr>
          <w:rFonts w:hint="default"/>
          <w:highlight w:val="none"/>
          <w:u w:val="dotted" w:color="auto"/>
        </w:rPr>
      </w:pPr>
      <w:r>
        <w:rPr>
          <w:rFonts w:hint="eastAsia"/>
          <w:highlight w:val="none"/>
        </w:rPr>
        <w:t>　・商号（屋号）</w:t>
      </w:r>
      <w:r>
        <w:rPr>
          <w:rFonts w:hint="eastAsia"/>
          <w:highlight w:val="none"/>
          <w:u w:val="dotted" w:color="auto"/>
        </w:rPr>
        <w:t>　　　　　　　　　　　　　　　　　　　　　　　　　　　　</w:t>
      </w:r>
    </w:p>
    <w:p>
      <w:pPr>
        <w:pStyle w:val="0"/>
        <w:rPr>
          <w:rFonts w:hint="default"/>
          <w:highlight w:val="none"/>
          <w:u w:val="dotted" w:color="auto"/>
        </w:rPr>
      </w:pPr>
      <w:r>
        <w:rPr>
          <w:rFonts w:hint="eastAsia"/>
          <w:highlight w:val="none"/>
        </w:rPr>
        <w:t>　・本店所在地</w:t>
      </w:r>
      <w:r>
        <w:rPr>
          <w:rFonts w:hint="eastAsia"/>
          <w:highlight w:val="none"/>
        </w:rPr>
        <w:t xml:space="preserve">  </w:t>
      </w:r>
      <w:r>
        <w:rPr>
          <w:rFonts w:hint="eastAsia"/>
          <w:highlight w:val="none"/>
          <w:u w:val="dotted" w:color="auto"/>
        </w:rPr>
        <w:t>　　　　　　　　　　　　　　　　　　　　　　　　　　　　</w:t>
      </w:r>
    </w:p>
    <w:p>
      <w:pPr>
        <w:pStyle w:val="0"/>
        <w:rPr>
          <w:rFonts w:hint="default"/>
          <w:highlight w:val="none"/>
        </w:rPr>
      </w:pPr>
      <w:r>
        <w:rPr>
          <w:rFonts w:hint="eastAsia"/>
          <w:highlight w:val="none"/>
        </w:rPr>
        <w:t>４　設立しようとする会社の資本額　</w:t>
      </w:r>
      <w:r>
        <w:rPr>
          <w:rFonts w:hint="eastAsia"/>
          <w:highlight w:val="none"/>
          <w:u w:val="dotted" w:color="auto"/>
        </w:rPr>
        <w:t>　　　　　　　　　　</w:t>
      </w:r>
      <w:r>
        <w:rPr>
          <w:rFonts w:hint="eastAsia"/>
          <w:highlight w:val="none"/>
        </w:rPr>
        <w:t>万円（株式会社の場合）</w:t>
      </w:r>
    </w:p>
    <w:p>
      <w:pPr>
        <w:pStyle w:val="0"/>
        <w:rPr>
          <w:rFonts w:hint="default"/>
          <w:highlight w:val="none"/>
          <w:u w:val="dotted" w:color="auto"/>
        </w:rPr>
      </w:pPr>
      <w:r>
        <w:rPr>
          <w:rFonts w:hint="eastAsia"/>
          <w:highlight w:val="none"/>
        </w:rPr>
        <w:t>５　新たに開始する事業の業種、内容</w:t>
      </w:r>
      <w:r>
        <w:rPr>
          <w:rFonts w:hint="eastAsia"/>
          <w:highlight w:val="none"/>
        </w:rPr>
        <w:t xml:space="preserve"> </w:t>
      </w:r>
      <w:r>
        <w:rPr>
          <w:rFonts w:hint="eastAsia"/>
          <w:highlight w:val="none"/>
          <w:u w:val="dotted" w:color="auto"/>
        </w:rPr>
        <w:t>　　　　　　　　　　　　　　　　　　　</w:t>
      </w:r>
    </w:p>
    <w:p>
      <w:pPr>
        <w:pStyle w:val="0"/>
        <w:rPr>
          <w:rFonts w:hint="default"/>
          <w:highlight w:val="none"/>
        </w:rPr>
      </w:pPr>
      <w:r>
        <w:rPr>
          <w:rFonts w:hint="eastAsia"/>
          <w:highlight w:val="none"/>
        </w:rPr>
        <w:t>６　事業の開始時期　</w:t>
      </w:r>
      <w:r>
        <w:rPr>
          <w:rFonts w:hint="eastAsia"/>
          <w:highlight w:val="none"/>
          <w:u w:val="dotted" w:color="auto"/>
        </w:rPr>
        <w:t>令和　　年　　月　　日</w:t>
      </w:r>
    </w:p>
    <w:p>
      <w:pPr>
        <w:pStyle w:val="19"/>
        <w:spacing w:line="0" w:lineRule="atLeast"/>
        <w:ind w:left="0" w:leftChars="0"/>
        <w:rPr>
          <w:rFonts w:hint="default"/>
          <w:sz w:val="16"/>
          <w:highlight w:val="none"/>
        </w:rPr>
      </w:pPr>
      <w:r>
        <w:rPr>
          <w:rFonts w:hint="eastAsia"/>
          <w:sz w:val="16"/>
          <w:highlight w:val="none"/>
        </w:rPr>
        <w:t>※３～６は、認定特定創業支援等を受けて設立しようとする会社、新たに開始しようとする事業の予定について記載してください。</w:t>
      </w:r>
    </w:p>
    <w:p>
      <w:pPr>
        <w:pStyle w:val="19"/>
        <w:spacing w:line="0" w:lineRule="atLeast"/>
        <w:ind w:left="210" w:leftChars="100"/>
        <w:rPr>
          <w:rFonts w:hint="default"/>
          <w:sz w:val="16"/>
          <w:highlight w:val="none"/>
        </w:rPr>
      </w:pPr>
      <w:r>
        <w:rPr>
          <w:rFonts w:hint="eastAsia"/>
          <w:sz w:val="16"/>
          <w:highlight w:val="none"/>
        </w:rPr>
        <w:t>開業済みの方はその内容を記載し、開業日確認のため、「個人事業の開業・廃業等届出書」又は「履歴事項全部証明書」の写しを添付</w:t>
      </w:r>
      <w:r>
        <w:rPr>
          <w:rFonts w:hint="eastAsia"/>
          <w:highlight w:val="none"/>
        </w:rPr>
        <mc:AlternateContent>
          <mc:Choice Requires="wps">
            <w:drawing>
              <wp:anchor distT="0" distB="0" distL="114300" distR="114300" simplePos="0" relativeHeight="2" behindDoc="0" locked="0" layoutInCell="1" hidden="0" allowOverlap="1">
                <wp:simplePos x="0" y="0"/>
                <wp:positionH relativeFrom="column">
                  <wp:posOffset>8890</wp:posOffset>
                </wp:positionH>
                <wp:positionV relativeFrom="paragraph">
                  <wp:posOffset>260350</wp:posOffset>
                </wp:positionV>
                <wp:extent cx="6105525" cy="2081530"/>
                <wp:effectExtent l="635" t="635" r="29845" b="10795"/>
                <wp:wrapNone/>
                <wp:docPr id="1027" name="テキスト ボックス 2"/>
                <a:graphic xmlns:a="http://schemas.openxmlformats.org/drawingml/2006/main">
                  <a:graphicData uri="http://schemas.microsoft.com/office/word/2010/wordprocessingShape">
                    <wps:wsp>
                      <wps:cNvPr id="1027" name="テキスト ボックス 2"/>
                      <wps:cNvSpPr txBox="1">
                        <a:spLocks noChangeArrowheads="1"/>
                      </wps:cNvSpPr>
                      <wps:spPr>
                        <a:xfrm>
                          <a:off x="0" y="0"/>
                          <a:ext cx="6105525" cy="2081530"/>
                        </a:xfrm>
                        <a:prstGeom prst="rect">
                          <a:avLst/>
                        </a:prstGeom>
                        <a:solidFill>
                          <a:srgbClr val="FFFFFF"/>
                        </a:solidFill>
                        <a:ln w="19050">
                          <a:solidFill>
                            <a:srgbClr val="000000"/>
                          </a:solidFill>
                          <a:miter lim="800000"/>
                          <a:headEnd/>
                          <a:tailEnd/>
                        </a:ln>
                      </wps:spPr>
                      <wps:txbx>
                        <w:txbxContent>
                          <w:p>
                            <w:pPr>
                              <w:pStyle w:val="0"/>
                              <w:spacing w:line="220" w:lineRule="exact"/>
                              <w:ind w:firstLine="57" w:firstLineChars="27"/>
                              <w:jc w:val="right"/>
                              <w:rPr>
                                <w:rFonts w:hint="eastAsia"/>
                              </w:rPr>
                            </w:pPr>
                            <w:r>
                              <w:rPr>
                                <w:rFonts w:hint="eastAsia"/>
                                <w:kern w:val="0"/>
                              </w:rPr>
                              <w:t>　魚商第　　　　　　　号</w:t>
                            </w:r>
                          </w:p>
                          <w:p>
                            <w:pPr>
                              <w:pStyle w:val="0"/>
                              <w:spacing w:line="220" w:lineRule="exact"/>
                              <w:ind w:firstLine="141" w:firstLineChars="67"/>
                              <w:jc w:val="right"/>
                              <w:rPr>
                                <w:rFonts w:hint="eastAsia"/>
                                <w:kern w:val="0"/>
                              </w:rPr>
                            </w:pPr>
                            <w:r>
                              <w:rPr>
                                <w:rFonts w:hint="eastAsia"/>
                                <w:kern w:val="0"/>
                                <w:fitText w:val="2310" w:id="1"/>
                              </w:rPr>
                              <w:t>令和　　年　　月　　日</w:t>
                            </w:r>
                          </w:p>
                          <w:p>
                            <w:pPr>
                              <w:pStyle w:val="0"/>
                              <w:spacing w:line="40" w:lineRule="exact"/>
                              <w:ind w:firstLine="141" w:firstLineChars="67"/>
                              <w:rPr>
                                <w:rFonts w:hint="default"/>
                              </w:rPr>
                            </w:pPr>
                          </w:p>
                          <w:p>
                            <w:pPr>
                              <w:pStyle w:val="0"/>
                              <w:spacing w:line="168" w:lineRule="auto"/>
                              <w:ind w:firstLine="420" w:firstLineChars="200"/>
                              <w:rPr>
                                <w:rFonts w:hint="default"/>
                              </w:rPr>
                            </w:pPr>
                          </w:p>
                          <w:p>
                            <w:pPr>
                              <w:pStyle w:val="0"/>
                              <w:spacing w:line="168" w:lineRule="auto"/>
                              <w:ind w:firstLine="420" w:firstLineChars="200"/>
                              <w:rPr>
                                <w:rFonts w:hint="default"/>
                              </w:rPr>
                            </w:pPr>
                            <w:r>
                              <w:rPr>
                                <w:rFonts w:hint="eastAsia"/>
                              </w:rPr>
                              <w:t>申請者が、上記の認定特定創業支援等事業による支援を受けたことを証明する。</w:t>
                            </w:r>
                          </w:p>
                          <w:p>
                            <w:pPr>
                              <w:pStyle w:val="0"/>
                              <w:snapToGrid w:val="0"/>
                              <w:spacing w:line="180" w:lineRule="auto"/>
                              <w:rPr>
                                <w:rFonts w:hint="default"/>
                                <w:sz w:val="16"/>
                              </w:rPr>
                            </w:pPr>
                          </w:p>
                          <w:p>
                            <w:pPr>
                              <w:pStyle w:val="0"/>
                              <w:rPr>
                                <w:rFonts w:hint="default"/>
                              </w:rPr>
                            </w:pPr>
                          </w:p>
                          <w:p>
                            <w:pPr>
                              <w:pStyle w:val="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　　</w:t>
                            </w:r>
                            <w:r>
                              <w:rPr>
                                <w:rFonts w:hint="eastAsia" w:ascii="ＭＳ 明朝" w:hAnsi="ＭＳ 明朝"/>
                                <w:snapToGrid w:val="0"/>
                              </w:rPr>
                              <w:t>魚沼市長</w:t>
                            </w:r>
                            <w:r>
                              <w:rPr>
                                <w:rFonts w:hint="eastAsia" w:ascii="ＭＳ 明朝" w:hAnsi="ＭＳ 明朝"/>
                              </w:rPr>
                              <w:t>　</w:t>
                            </w:r>
                            <w:r>
                              <w:rPr>
                                <w:rFonts w:hint="eastAsia"/>
                              </w:rPr>
                              <w:t>　　</w:t>
                            </w:r>
                            <w:r>
                              <w:rPr>
                                <w:rFonts w:hint="eastAsia" w:ascii="ＭＳ 明朝" w:hAnsi="ＭＳ 明朝"/>
                              </w:rPr>
                              <w:t>内田　幹夫　　　　　　</w:t>
                            </w:r>
                          </w:p>
                          <w:p>
                            <w:pPr>
                              <w:pStyle w:val="0"/>
                              <w:snapToGrid w:val="0"/>
                              <w:spacing w:line="180" w:lineRule="auto"/>
                              <w:jc w:val="distribute"/>
                              <w:rPr>
                                <w:rFonts w:hint="eastAsia"/>
                                <w:sz w:val="18"/>
                              </w:rPr>
                            </w:pPr>
                          </w:p>
                          <w:p>
                            <w:pPr>
                              <w:pStyle w:val="0"/>
                              <w:snapToGrid w:val="0"/>
                              <w:spacing w:line="180" w:lineRule="auto"/>
                              <w:jc w:val="distribute"/>
                              <w:rPr>
                                <w:rFonts w:hint="eastAsia"/>
                              </w:rPr>
                            </w:pPr>
                          </w:p>
                          <w:p>
                            <w:pPr>
                              <w:pStyle w:val="0"/>
                              <w:snapToGrid w:val="0"/>
                              <w:spacing w:line="180" w:lineRule="auto"/>
                              <w:jc w:val="distribute"/>
                              <w:rPr>
                                <w:rFonts w:hint="eastAsia"/>
                              </w:rPr>
                            </w:pPr>
                          </w:p>
                          <w:p>
                            <w:pPr>
                              <w:pStyle w:val="0"/>
                              <w:snapToGrid w:val="0"/>
                              <w:spacing w:line="180" w:lineRule="auto"/>
                              <w:jc w:val="distribute"/>
                              <w:rPr>
                                <w:rFonts w:hint="eastAsia"/>
                              </w:rPr>
                            </w:pPr>
                          </w:p>
                          <w:p>
                            <w:pPr>
                              <w:pStyle w:val="0"/>
                              <w:jc w:val="right"/>
                              <w:rPr>
                                <w:rFonts w:hint="default"/>
                              </w:rPr>
                            </w:pPr>
                            <w:r>
                              <w:rPr>
                                <w:rFonts w:hint="eastAsia"/>
                              </w:rPr>
                              <w:t>有効期限：令和　　年　　月　　日まで</w:t>
                            </w:r>
                          </w:p>
                        </w:txbxContent>
                      </wps:txbx>
                      <wps:bodyPr rot="0" vertOverflow="overflow" horzOverflow="overflow" wrap="square" anchor="t" anchorCtr="0"/>
                    </wps:wsp>
                  </a:graphicData>
                </a:graphic>
              </wp:anchor>
            </w:drawing>
          </mc:Choice>
          <mc:Fallback>
            <w:pict>
              <v:shapetype id="_x0000_t202" coordsize="21600,21600" o:spt="202" path="m,l,21600r21600,l21600,xe">
                <v:stroke joinstyle="miter"/>
                <v:path gradientshapeok="t" o:connecttype="rect"/>
              </v:shapetype>
              <v:shape id="テキスト ボックス 2" style="mso-wrap-distance-right:9pt;mso-wrap-distance-bottom:0pt;margin-top:20.5pt;mso-position-vertical-relative:text;mso-position-horizontal-relative:text;v-text-anchor:top;position:absolute;height:163.9pt;mso-wrap-distance-top:0pt;width:480.75pt;mso-wrap-distance-left:9pt;margin-left:0.7pt;z-index:2;" o:spid="_x0000_s1027" o:allowincell="t" o:allowoverlap="t" filled="t" fillcolor="#ffffff" stroked="t" strokecolor="#000000" strokeweight="1.5pt" o:spt="202" type="#_x0000_t202">
                <v:fill/>
                <v:stroke miterlimit="8" filltype="solid"/>
                <v:textbox style="layout-flow:horizontal;">
                  <w:txbxContent>
                    <w:p>
                      <w:pPr>
                        <w:pStyle w:val="0"/>
                        <w:spacing w:line="220" w:lineRule="exact"/>
                        <w:ind w:firstLine="57" w:firstLineChars="27"/>
                        <w:jc w:val="right"/>
                        <w:rPr>
                          <w:rFonts w:hint="eastAsia"/>
                        </w:rPr>
                      </w:pPr>
                      <w:r>
                        <w:rPr>
                          <w:rFonts w:hint="eastAsia"/>
                          <w:kern w:val="0"/>
                        </w:rPr>
                        <w:t>　魚商第　　　　　　　号</w:t>
                      </w:r>
                    </w:p>
                    <w:p>
                      <w:pPr>
                        <w:pStyle w:val="0"/>
                        <w:spacing w:line="220" w:lineRule="exact"/>
                        <w:ind w:firstLine="141" w:firstLineChars="67"/>
                        <w:jc w:val="right"/>
                        <w:rPr>
                          <w:rFonts w:hint="eastAsia"/>
                          <w:kern w:val="0"/>
                        </w:rPr>
                      </w:pPr>
                      <w:r>
                        <w:rPr>
                          <w:rFonts w:hint="eastAsia"/>
                          <w:kern w:val="0"/>
                          <w:fitText w:val="2310" w:id="1"/>
                        </w:rPr>
                        <w:t>令和　　年　　月　　日</w:t>
                      </w:r>
                    </w:p>
                    <w:p>
                      <w:pPr>
                        <w:pStyle w:val="0"/>
                        <w:spacing w:line="40" w:lineRule="exact"/>
                        <w:ind w:firstLine="141" w:firstLineChars="67"/>
                        <w:rPr>
                          <w:rFonts w:hint="default"/>
                        </w:rPr>
                      </w:pPr>
                    </w:p>
                    <w:p>
                      <w:pPr>
                        <w:pStyle w:val="0"/>
                        <w:spacing w:line="168" w:lineRule="auto"/>
                        <w:ind w:firstLine="420" w:firstLineChars="200"/>
                        <w:rPr>
                          <w:rFonts w:hint="default"/>
                        </w:rPr>
                      </w:pPr>
                    </w:p>
                    <w:p>
                      <w:pPr>
                        <w:pStyle w:val="0"/>
                        <w:spacing w:line="168" w:lineRule="auto"/>
                        <w:ind w:firstLine="420" w:firstLineChars="200"/>
                        <w:rPr>
                          <w:rFonts w:hint="default"/>
                        </w:rPr>
                      </w:pPr>
                      <w:r>
                        <w:rPr>
                          <w:rFonts w:hint="eastAsia"/>
                        </w:rPr>
                        <w:t>申請者が、上記の認定特定創業支援等事業による支援を受けたことを証明する。</w:t>
                      </w:r>
                    </w:p>
                    <w:p>
                      <w:pPr>
                        <w:pStyle w:val="0"/>
                        <w:snapToGrid w:val="0"/>
                        <w:spacing w:line="180" w:lineRule="auto"/>
                        <w:rPr>
                          <w:rFonts w:hint="default"/>
                          <w:sz w:val="16"/>
                        </w:rPr>
                      </w:pPr>
                    </w:p>
                    <w:p>
                      <w:pPr>
                        <w:pStyle w:val="0"/>
                        <w:rPr>
                          <w:rFonts w:hint="default"/>
                        </w:rPr>
                      </w:pPr>
                    </w:p>
                    <w:p>
                      <w:pPr>
                        <w:pStyle w:val="0"/>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　　</w:t>
                      </w:r>
                      <w:r>
                        <w:rPr>
                          <w:rFonts w:hint="eastAsia" w:ascii="ＭＳ 明朝" w:hAnsi="ＭＳ 明朝"/>
                          <w:snapToGrid w:val="0"/>
                        </w:rPr>
                        <w:t>魚沼市長</w:t>
                      </w:r>
                      <w:r>
                        <w:rPr>
                          <w:rFonts w:hint="eastAsia" w:ascii="ＭＳ 明朝" w:hAnsi="ＭＳ 明朝"/>
                        </w:rPr>
                        <w:t>　</w:t>
                      </w:r>
                      <w:r>
                        <w:rPr>
                          <w:rFonts w:hint="eastAsia"/>
                        </w:rPr>
                        <w:t>　　</w:t>
                      </w:r>
                      <w:r>
                        <w:rPr>
                          <w:rFonts w:hint="eastAsia" w:ascii="ＭＳ 明朝" w:hAnsi="ＭＳ 明朝"/>
                        </w:rPr>
                        <w:t>内田　幹夫　　　　　　</w:t>
                      </w:r>
                    </w:p>
                    <w:p>
                      <w:pPr>
                        <w:pStyle w:val="0"/>
                        <w:snapToGrid w:val="0"/>
                        <w:spacing w:line="180" w:lineRule="auto"/>
                        <w:jc w:val="distribute"/>
                        <w:rPr>
                          <w:rFonts w:hint="eastAsia"/>
                          <w:sz w:val="18"/>
                        </w:rPr>
                      </w:pPr>
                    </w:p>
                    <w:p>
                      <w:pPr>
                        <w:pStyle w:val="0"/>
                        <w:snapToGrid w:val="0"/>
                        <w:spacing w:line="180" w:lineRule="auto"/>
                        <w:jc w:val="distribute"/>
                        <w:rPr>
                          <w:rFonts w:hint="eastAsia"/>
                        </w:rPr>
                      </w:pPr>
                    </w:p>
                    <w:p>
                      <w:pPr>
                        <w:pStyle w:val="0"/>
                        <w:snapToGrid w:val="0"/>
                        <w:spacing w:line="180" w:lineRule="auto"/>
                        <w:jc w:val="distribute"/>
                        <w:rPr>
                          <w:rFonts w:hint="eastAsia"/>
                        </w:rPr>
                      </w:pPr>
                    </w:p>
                    <w:p>
                      <w:pPr>
                        <w:pStyle w:val="0"/>
                        <w:snapToGrid w:val="0"/>
                        <w:spacing w:line="180" w:lineRule="auto"/>
                        <w:jc w:val="distribute"/>
                        <w:rPr>
                          <w:rFonts w:hint="eastAsia"/>
                        </w:rPr>
                      </w:pPr>
                    </w:p>
                    <w:p>
                      <w:pPr>
                        <w:pStyle w:val="0"/>
                        <w:jc w:val="right"/>
                        <w:rPr>
                          <w:rFonts w:hint="default"/>
                        </w:rPr>
                      </w:pPr>
                      <w:r>
                        <w:rPr>
                          <w:rFonts w:hint="eastAsia"/>
                        </w:rPr>
                        <w:t>有効期限：令和　　年　　月　　日まで</w:t>
                      </w:r>
                    </w:p>
                  </w:txbxContent>
                </v:textbox>
                <v:imagedata o:title=""/>
                <w10:wrap type="none" anchorx="text" anchory="text"/>
              </v:shape>
            </w:pict>
          </mc:Fallback>
        </mc:AlternateContent>
      </w:r>
      <w:r>
        <w:rPr>
          <w:rFonts w:hint="eastAsia"/>
          <w:sz w:val="16"/>
          <w:highlight w:val="none"/>
        </w:rPr>
        <w:t>してください。</w:t>
      </w:r>
    </w:p>
    <w:p>
      <w:pPr>
        <w:pStyle w:val="19"/>
        <w:spacing w:line="0" w:lineRule="atLeast"/>
        <w:ind w:left="210" w:leftChars="100"/>
        <w:rPr>
          <w:rFonts w:hint="default"/>
          <w:sz w:val="16"/>
          <w:highlight w:val="none"/>
        </w:rPr>
      </w:pPr>
    </w:p>
    <w:p>
      <w:pPr>
        <w:pStyle w:val="19"/>
        <w:spacing w:line="0" w:lineRule="atLeast"/>
        <w:ind w:left="210" w:leftChars="100"/>
        <w:rPr>
          <w:rFonts w:hint="default"/>
          <w:sz w:val="16"/>
          <w:highlight w:val="none"/>
        </w:rPr>
      </w:pPr>
    </w:p>
    <w:p>
      <w:pPr>
        <w:pStyle w:val="19"/>
        <w:spacing w:line="0" w:lineRule="atLeast"/>
        <w:ind w:left="210" w:leftChars="100"/>
        <w:rPr>
          <w:rFonts w:hint="default"/>
          <w:sz w:val="16"/>
          <w:highlight w:val="none"/>
        </w:rPr>
      </w:pPr>
    </w:p>
    <w:p>
      <w:pPr>
        <w:pStyle w:val="19"/>
        <w:spacing w:line="0" w:lineRule="atLeast"/>
        <w:ind w:left="210" w:leftChars="100"/>
        <w:rPr>
          <w:rFonts w:hint="default"/>
          <w:sz w:val="16"/>
          <w:highlight w:val="none"/>
        </w:rPr>
      </w:pPr>
    </w:p>
    <w:p>
      <w:pPr>
        <w:pStyle w:val="19"/>
        <w:spacing w:line="0" w:lineRule="atLeast"/>
        <w:ind w:left="210" w:leftChars="100"/>
        <w:rPr>
          <w:rFonts w:hint="default"/>
          <w:sz w:val="16"/>
          <w:highlight w:val="none"/>
        </w:rPr>
      </w:pPr>
    </w:p>
    <w:p>
      <w:pPr>
        <w:pStyle w:val="0"/>
        <w:rPr>
          <w:rFonts w:hint="default"/>
          <w:sz w:val="18"/>
          <w:highlight w:val="none"/>
        </w:rPr>
      </w:pPr>
    </w:p>
    <w:p>
      <w:pPr>
        <w:pStyle w:val="0"/>
        <w:rPr>
          <w:rFonts w:hint="default"/>
          <w:sz w:val="18"/>
          <w:highlight w:val="none"/>
        </w:rPr>
      </w:pPr>
    </w:p>
    <w:p>
      <w:pPr>
        <w:pStyle w:val="0"/>
        <w:rPr>
          <w:rFonts w:hint="default"/>
          <w:sz w:val="18"/>
          <w:highlight w:val="none"/>
        </w:rPr>
      </w:pPr>
    </w:p>
    <w:p>
      <w:pPr>
        <w:pStyle w:val="0"/>
        <w:rPr>
          <w:rFonts w:hint="default"/>
          <w:sz w:val="18"/>
          <w:highlight w:val="none"/>
        </w:rPr>
      </w:pPr>
    </w:p>
    <w:p>
      <w:pPr>
        <w:pStyle w:val="0"/>
        <w:rPr>
          <w:rFonts w:hint="default"/>
          <w:sz w:val="18"/>
          <w:highlight w:val="none"/>
        </w:rPr>
      </w:pPr>
    </w:p>
    <w:p>
      <w:pPr>
        <w:pStyle w:val="0"/>
        <w:rPr>
          <w:rFonts w:hint="eastAsia" w:ascii="ＭＳ 明朝" w:hAnsi="ＭＳ 明朝"/>
          <w:highlight w:val="none"/>
        </w:rPr>
      </w:pPr>
    </w:p>
    <w:p>
      <w:pPr>
        <w:pStyle w:val="0"/>
        <w:jc w:val="center"/>
        <w:rPr>
          <w:rFonts w:hint="eastAsia" w:ascii="ＭＳ 明朝" w:hAnsi="ＭＳ 明朝" w:eastAsia="ＭＳ 明朝"/>
          <w:highlight w:val="none"/>
        </w:rPr>
      </w:pPr>
    </w:p>
    <w:p>
      <w:pPr>
        <w:pStyle w:val="0"/>
        <w:jc w:val="center"/>
        <w:rPr>
          <w:rFonts w:hint="eastAsia" w:ascii="ＭＳ 明朝" w:hAnsi="ＭＳ 明朝" w:eastAsia="ＭＳ 明朝"/>
          <w:highlight w:val="none"/>
        </w:rPr>
      </w:pPr>
    </w:p>
    <w:p>
      <w:pPr>
        <w:pStyle w:val="0"/>
        <w:jc w:val="center"/>
        <w:rPr>
          <w:rFonts w:hint="eastAsia" w:ascii="ＭＳ 明朝" w:hAnsi="ＭＳ 明朝" w:eastAsia="ＭＳ 明朝"/>
          <w:highlight w:val="none"/>
        </w:rPr>
      </w:pPr>
      <w:r>
        <w:rPr>
          <w:rFonts w:hint="eastAsia" w:ascii="ＭＳ 明朝" w:hAnsi="ＭＳ 明朝" w:eastAsia="ＭＳ 明朝"/>
          <w:highlight w:val="none"/>
        </w:rPr>
        <w:t>（裏面）</w:t>
      </w:r>
    </w:p>
    <w:p>
      <w:pPr>
        <w:pStyle w:val="0"/>
        <w:snapToGrid w:val="0"/>
        <w:jc w:val="center"/>
        <w:rPr>
          <w:rFonts w:hint="eastAsia" w:ascii="ＭＳ 明朝" w:hAnsi="ＭＳ 明朝" w:eastAsia="ＭＳ 明朝"/>
          <w:sz w:val="18"/>
          <w:highlight w:val="none"/>
        </w:rPr>
      </w:pPr>
    </w:p>
    <w:p>
      <w:pPr>
        <w:pStyle w:val="0"/>
        <w:jc w:val="center"/>
        <w:rPr>
          <w:rFonts w:hint="eastAsia" w:ascii="ＭＳ 明朝" w:hAnsi="ＭＳ 明朝" w:eastAsia="ＭＳ 明朝"/>
          <w:highlight w:val="none"/>
        </w:rPr>
      </w:pPr>
      <w:r>
        <w:rPr>
          <w:rFonts w:hint="eastAsia" w:ascii="ＭＳ 明朝" w:hAnsi="ＭＳ 明朝" w:eastAsia="ＭＳ 明朝"/>
          <w:highlight w:val="none"/>
        </w:rPr>
        <w:t>特定創業支援等事業により支援を受けたことの証明に関する注意事項</w:t>
      </w:r>
    </w:p>
    <w:p>
      <w:pPr>
        <w:pStyle w:val="0"/>
        <w:ind w:right="210"/>
        <w:jc w:val="right"/>
        <w:rPr>
          <w:rFonts w:hint="eastAsia" w:ascii="ＭＳ 明朝" w:hAnsi="ＭＳ 明朝" w:eastAsia="ＭＳ 明朝"/>
          <w:highlight w:val="none"/>
        </w:rPr>
      </w:pPr>
    </w:p>
    <w:p>
      <w:pPr>
        <w:pStyle w:val="0"/>
        <w:jc w:val="left"/>
        <w:rPr>
          <w:rFonts w:hint="eastAsia" w:ascii="ＭＳ 明朝" w:hAnsi="ＭＳ 明朝" w:eastAsia="ＭＳ 明朝"/>
          <w:highlight w:val="none"/>
        </w:rPr>
      </w:pPr>
      <w:r>
        <w:rPr>
          <w:rFonts w:hint="eastAsia" w:ascii="ＭＳ 明朝" w:hAnsi="ＭＳ 明朝" w:eastAsia="ＭＳ 明朝"/>
          <w:highlight w:val="none"/>
        </w:rPr>
        <w:t>　特定創業支援等事業による支援を受けたことの証明により、各種支援制度を活用される場合の注意事項について、次のとおりご案内します。</w:t>
      </w:r>
    </w:p>
    <w:p>
      <w:pPr>
        <w:pStyle w:val="0"/>
        <w:jc w:val="left"/>
        <w:rPr>
          <w:rFonts w:hint="eastAsia" w:ascii="ＭＳ 明朝" w:hAnsi="ＭＳ 明朝" w:eastAsia="ＭＳ 明朝"/>
          <w:highlight w:val="none"/>
        </w:rPr>
      </w:pPr>
    </w:p>
    <w:p>
      <w:pPr>
        <w:pStyle w:val="0"/>
        <w:jc w:val="left"/>
        <w:rPr>
          <w:rFonts w:hint="eastAsia" w:ascii="ＭＳ 明朝" w:hAnsi="ＭＳ 明朝" w:eastAsia="ＭＳ 明朝"/>
          <w:highlight w:val="none"/>
        </w:rPr>
      </w:pPr>
      <w:r>
        <w:rPr>
          <w:rFonts w:hint="eastAsia" w:ascii="ＭＳ 明朝" w:hAnsi="ＭＳ 明朝" w:eastAsia="ＭＳ 明朝"/>
          <w:highlight w:val="none"/>
        </w:rPr>
        <w:t>１．会社</w:t>
      </w:r>
      <w:r>
        <w:rPr>
          <w:rFonts w:hint="eastAsia" w:ascii="ＭＳ 明朝" w:hAnsi="ＭＳ 明朝" w:eastAsia="ＭＳ 明朝"/>
          <w:highlight w:val="none"/>
          <w:vertAlign w:val="superscript"/>
        </w:rPr>
        <w:t>※１</w:t>
      </w:r>
      <w:r>
        <w:rPr>
          <w:rFonts w:hint="eastAsia" w:ascii="ＭＳ 明朝" w:hAnsi="ＭＳ 明朝" w:eastAsia="ＭＳ 明朝"/>
          <w:highlight w:val="none"/>
        </w:rPr>
        <w:t>設立時の登録免許税の減免について</w:t>
      </w:r>
    </w:p>
    <w:p>
      <w:pPr>
        <w:pStyle w:val="0"/>
        <w:ind w:left="420" w:hanging="420" w:hangingChars="200"/>
        <w:jc w:val="left"/>
        <w:rPr>
          <w:rFonts w:hint="eastAsia" w:ascii="ＭＳ 明朝" w:hAnsi="ＭＳ 明朝" w:eastAsia="ＭＳ 明朝"/>
          <w:highlight w:val="none"/>
        </w:rPr>
      </w:pPr>
      <w:r>
        <w:rPr>
          <w:rFonts w:hint="eastAsia" w:ascii="ＭＳ 明朝" w:hAnsi="ＭＳ 明朝" w:eastAsia="ＭＳ 明朝"/>
          <w:highlight w:val="none"/>
        </w:rPr>
        <w:t>（１）創業を行おうとする者又は創業後５年未満の個人が会社を設立する場合には、登録免許税の軽減※２を受けることが可能です。登録免許税の軽減を受けるためには、会社法上の発起人かつ会社の代表者となり会社を設立しようとする個人が証明を受ける必要があります。設立登記を行う際には、証明書の原本を法務局に提出する必要があります。</w:t>
      </w:r>
    </w:p>
    <w:p>
      <w:pPr>
        <w:pStyle w:val="0"/>
        <w:ind w:left="1260" w:hanging="1260" w:hangingChars="600"/>
        <w:jc w:val="left"/>
        <w:rPr>
          <w:rFonts w:hint="eastAsia" w:ascii="ＭＳ 明朝" w:hAnsi="ＭＳ 明朝" w:eastAsia="ＭＳ 明朝"/>
          <w:highlight w:val="none"/>
        </w:rPr>
      </w:pPr>
      <w:r>
        <w:rPr>
          <w:rFonts w:hint="eastAsia" w:ascii="ＭＳ 明朝" w:hAnsi="ＭＳ 明朝" w:eastAsia="ＭＳ 明朝"/>
          <w:highlight w:val="none"/>
        </w:rPr>
        <w:t>　　　※１　株式会社又は合同会社を指します。</w:t>
      </w:r>
    </w:p>
    <w:p>
      <w:pPr>
        <w:pStyle w:val="0"/>
        <w:ind w:left="1260" w:leftChars="300" w:hanging="630" w:hangingChars="300"/>
        <w:jc w:val="left"/>
        <w:rPr>
          <w:rFonts w:hint="eastAsia" w:ascii="ＭＳ 明朝" w:hAnsi="ＭＳ 明朝" w:eastAsia="ＭＳ 明朝"/>
          <w:highlight w:val="none"/>
        </w:rPr>
      </w:pPr>
      <w:r>
        <w:rPr>
          <w:rFonts w:hint="eastAsia" w:ascii="ＭＳ 明朝" w:hAnsi="ＭＳ 明朝" w:eastAsia="ＭＳ 明朝"/>
          <w:highlight w:val="none"/>
        </w:rPr>
        <w:t>※２　株式会社又は合同会社は、資本金の</w:t>
      </w:r>
      <w:r>
        <w:rPr>
          <w:rFonts w:hint="eastAsia" w:ascii="ＭＳ 明朝" w:hAnsi="ＭＳ 明朝" w:eastAsia="ＭＳ 明朝"/>
          <w:highlight w:val="none"/>
        </w:rPr>
        <w:t>0.7</w:t>
      </w:r>
      <w:r>
        <w:rPr>
          <w:rFonts w:hint="eastAsia" w:ascii="ＭＳ 明朝" w:hAnsi="ＭＳ 明朝" w:eastAsia="ＭＳ 明朝"/>
          <w:highlight w:val="none"/>
        </w:rPr>
        <w:t>％の登録免許税が</w:t>
      </w:r>
      <w:r>
        <w:rPr>
          <w:rFonts w:hint="eastAsia" w:ascii="ＭＳ 明朝" w:hAnsi="ＭＳ 明朝" w:eastAsia="ＭＳ 明朝"/>
          <w:highlight w:val="none"/>
        </w:rPr>
        <w:t>0.35</w:t>
      </w:r>
      <w:r>
        <w:rPr>
          <w:rFonts w:hint="eastAsia" w:ascii="ＭＳ 明朝" w:hAnsi="ＭＳ 明朝" w:eastAsia="ＭＳ 明朝"/>
          <w:highlight w:val="none"/>
        </w:rPr>
        <w:t>％に軽減（株式会社の最低税額</w:t>
      </w:r>
      <w:r>
        <w:rPr>
          <w:rFonts w:hint="eastAsia" w:ascii="ＭＳ 明朝" w:hAnsi="ＭＳ 明朝" w:eastAsia="ＭＳ 明朝"/>
          <w:highlight w:val="none"/>
        </w:rPr>
        <w:t>15</w:t>
      </w:r>
      <w:r>
        <w:rPr>
          <w:rFonts w:hint="eastAsia" w:ascii="ＭＳ 明朝" w:hAnsi="ＭＳ 明朝" w:eastAsia="ＭＳ 明朝"/>
          <w:highlight w:val="none"/>
        </w:rPr>
        <w:t>万円の場合は</w:t>
      </w:r>
      <w:r>
        <w:rPr>
          <w:rFonts w:hint="eastAsia" w:ascii="ＭＳ 明朝" w:hAnsi="ＭＳ 明朝" w:eastAsia="ＭＳ 明朝"/>
          <w:highlight w:val="none"/>
        </w:rPr>
        <w:t>7.5</w:t>
      </w:r>
      <w:r>
        <w:rPr>
          <w:rFonts w:hint="eastAsia" w:ascii="ＭＳ 明朝" w:hAnsi="ＭＳ 明朝" w:eastAsia="ＭＳ 明朝"/>
          <w:highlight w:val="none"/>
        </w:rPr>
        <w:t>万円、合同会社の最低税額６万円の場合は３万円の軽減）されます。</w:t>
      </w:r>
    </w:p>
    <w:p>
      <w:pPr>
        <w:pStyle w:val="0"/>
        <w:ind w:left="420" w:hanging="420" w:hangingChars="200"/>
        <w:jc w:val="left"/>
        <w:rPr>
          <w:rFonts w:hint="eastAsia" w:ascii="ＭＳ 明朝" w:hAnsi="ＭＳ 明朝" w:eastAsia="ＭＳ 明朝"/>
          <w:highlight w:val="none"/>
        </w:rPr>
      </w:pPr>
      <w:r>
        <w:rPr>
          <w:rFonts w:hint="eastAsia" w:ascii="ＭＳ 明朝" w:hAnsi="ＭＳ 明朝" w:eastAsia="ＭＳ 明朝"/>
          <w:highlight w:val="none"/>
        </w:rPr>
        <w:t>（２）特定創業支援等事業により支援を受けた者のうち、会社設立後の者が組織変更を行う場合は登録免許税の軽減を受けることができません。</w:t>
      </w:r>
    </w:p>
    <w:p>
      <w:pPr>
        <w:pStyle w:val="0"/>
        <w:ind w:left="420" w:hanging="420" w:hangingChars="200"/>
        <w:jc w:val="left"/>
        <w:rPr>
          <w:rFonts w:hint="eastAsia" w:ascii="ＭＳ 明朝" w:hAnsi="ＭＳ 明朝" w:eastAsia="ＭＳ 明朝"/>
          <w:highlight w:val="none"/>
        </w:rPr>
      </w:pPr>
      <w:r>
        <w:rPr>
          <w:rFonts w:hint="eastAsia" w:ascii="ＭＳ 明朝" w:hAnsi="ＭＳ 明朝" w:eastAsia="ＭＳ 明朝"/>
          <w:highlight w:val="none"/>
        </w:rPr>
        <w:t>（３）本市が交付する証明書をもって、他の市区町村で創業する場合又は会社を設立する場合には、登録免許税の軽減措置を受けることができません。</w:t>
      </w:r>
    </w:p>
    <w:p>
      <w:pPr>
        <w:pStyle w:val="0"/>
        <w:jc w:val="left"/>
        <w:rPr>
          <w:rFonts w:hint="eastAsia" w:ascii="ＭＳ 明朝" w:hAnsi="ＭＳ 明朝" w:eastAsia="ＭＳ 明朝"/>
          <w:highlight w:val="none"/>
        </w:rPr>
      </w:pPr>
      <w:r>
        <w:rPr>
          <w:rFonts w:hint="eastAsia" w:ascii="ＭＳ 明朝" w:hAnsi="ＭＳ 明朝" w:eastAsia="ＭＳ 明朝"/>
          <w:highlight w:val="none"/>
        </w:rPr>
        <w:t>２．創業関連保証の特例について</w:t>
      </w:r>
    </w:p>
    <w:p>
      <w:pPr>
        <w:pStyle w:val="0"/>
        <w:ind w:left="420" w:hanging="420" w:hangingChars="200"/>
        <w:jc w:val="left"/>
        <w:rPr>
          <w:rFonts w:hint="eastAsia" w:ascii="ＭＳ 明朝" w:hAnsi="ＭＳ 明朝" w:eastAsia="ＭＳ 明朝"/>
          <w:highlight w:val="none"/>
        </w:rPr>
      </w:pPr>
      <w:r>
        <w:rPr>
          <w:rFonts w:hint="eastAsia" w:ascii="ＭＳ 明朝" w:hAnsi="ＭＳ 明朝" w:eastAsia="ＭＳ 明朝"/>
          <w:highlight w:val="none"/>
        </w:rPr>
        <w:t>（１）無担保、第三者保証人なしの創業関連保証が、事業開始の６か月前から利用することが可能です。保証の特例を受けるためには、手続を行う際に、信用保証協会又は金融機関に証明書（写し可）を提出し、別途、審査を受ける必要があります。</w:t>
      </w:r>
    </w:p>
    <w:p>
      <w:pPr>
        <w:pStyle w:val="0"/>
        <w:ind w:left="424" w:hanging="424" w:hangingChars="202"/>
        <w:jc w:val="left"/>
        <w:rPr>
          <w:rFonts w:hint="eastAsia" w:ascii="ＭＳ 明朝" w:hAnsi="ＭＳ 明朝" w:eastAsia="ＭＳ 明朝"/>
          <w:highlight w:val="none"/>
        </w:rPr>
      </w:pPr>
      <w:r>
        <w:rPr>
          <w:rFonts w:hint="eastAsia" w:ascii="ＭＳ 明朝" w:hAnsi="ＭＳ 明朝" w:eastAsia="ＭＳ 明朝"/>
          <w:highlight w:val="none"/>
        </w:rPr>
        <w:t>（２）本市が交付する証明書をもって、他の市区町村で創業する場合であっても、創業関連保証の特例を活用することができます。</w:t>
      </w:r>
    </w:p>
    <w:p>
      <w:pPr>
        <w:pStyle w:val="0"/>
        <w:jc w:val="left"/>
        <w:rPr>
          <w:rFonts w:hint="eastAsia" w:ascii="ＭＳ 明朝" w:hAnsi="ＭＳ 明朝" w:eastAsia="ＭＳ 明朝"/>
          <w:highlight w:val="none"/>
        </w:rPr>
      </w:pPr>
      <w:r>
        <w:rPr>
          <w:rFonts w:hint="eastAsia" w:ascii="ＭＳ 明朝" w:hAnsi="ＭＳ 明朝" w:eastAsia="ＭＳ 明朝"/>
          <w:highlight w:val="none"/>
        </w:rPr>
        <w:t>３．日本政策金融公庫新規開業・スタートアップ支援資金の貸付利率の引き下げについて</w:t>
      </w:r>
    </w:p>
    <w:p>
      <w:pPr>
        <w:pStyle w:val="0"/>
        <w:ind w:left="424" w:hanging="424" w:hangingChars="202"/>
        <w:jc w:val="left"/>
        <w:rPr>
          <w:rFonts w:hint="eastAsia" w:ascii="ＭＳ 明朝" w:hAnsi="ＭＳ 明朝" w:eastAsia="ＭＳ 明朝"/>
          <w:highlight w:val="none"/>
        </w:rPr>
      </w:pPr>
      <w:r>
        <w:rPr>
          <w:rFonts w:hint="eastAsia" w:ascii="ＭＳ 明朝" w:hAnsi="ＭＳ 明朝" w:eastAsia="ＭＳ 明朝"/>
          <w:highlight w:val="none"/>
        </w:rPr>
        <w:t>（１）特定創業支援等事業により支援を受けた者は、新規開業・スタートアップ支援資金の貸付利率の引き下げの対象として、同資金を利用することが可能です（別途、審査を受ける必要があります）。</w:t>
      </w:r>
    </w:p>
    <w:p>
      <w:pPr>
        <w:pStyle w:val="0"/>
        <w:ind w:leftChars="0" w:hanging="420" w:hangingChars="200"/>
        <w:rPr>
          <w:rFonts w:hint="eastAsia" w:ascii="ＭＳ 明朝" w:hAnsi="ＭＳ 明朝" w:eastAsia="ＭＳ 明朝"/>
          <w:highlight w:val="none"/>
        </w:rPr>
      </w:pPr>
      <w:r>
        <w:rPr>
          <w:rFonts w:hint="eastAsia" w:ascii="ＭＳ 明朝" w:hAnsi="ＭＳ 明朝" w:eastAsia="ＭＳ 明朝"/>
          <w:highlight w:val="none"/>
        </w:rPr>
        <w:t>（２）本市が交付する証明書をもって、他の市区町村で創業する場合であっても、新規開業・スタートアップ支援資金の貸付利率の引き下</w:t>
      </w:r>
      <w:bookmarkStart w:id="0" w:name="_GoBack"/>
      <w:bookmarkEnd w:id="0"/>
      <w:r>
        <w:rPr>
          <w:rFonts w:hint="eastAsia" w:ascii="ＭＳ 明朝" w:hAnsi="ＭＳ 明朝" w:eastAsia="ＭＳ 明朝"/>
          <w:highlight w:val="none"/>
        </w:rPr>
        <w:t>げを受けることができます。</w:t>
      </w:r>
    </w:p>
    <w:p>
      <w:pPr>
        <w:pStyle w:val="0"/>
        <w:rPr>
          <w:rFonts w:hint="eastAsia" w:ascii="ＭＳ 明朝" w:hAnsi="ＭＳ 明朝" w:eastAsia="ＭＳ 明朝"/>
          <w:highlight w:val="none"/>
        </w:rPr>
      </w:pPr>
      <w:r>
        <w:rPr>
          <w:rFonts w:hint="eastAsia" w:ascii="ＭＳ 明朝" w:hAnsi="ＭＳ 明朝" w:eastAsia="ＭＳ 明朝"/>
          <w:highlight w:val="none"/>
        </w:rPr>
        <w:t>４．小規模事業者持続化補助金＜創業型＞について</w:t>
      </w:r>
    </w:p>
    <w:p>
      <w:pPr>
        <w:pStyle w:val="0"/>
        <w:ind w:leftChars="0" w:hanging="420" w:hangingChars="200"/>
        <w:rPr>
          <w:rFonts w:hint="eastAsia" w:ascii="ＭＳ 明朝" w:hAnsi="ＭＳ 明朝" w:eastAsia="ＭＳ 明朝"/>
          <w:highlight w:val="none"/>
        </w:rPr>
      </w:pPr>
      <w:r>
        <w:rPr>
          <w:rFonts w:hint="eastAsia" w:ascii="ＭＳ 明朝" w:hAnsi="ＭＳ 明朝" w:eastAsia="ＭＳ 明朝"/>
          <w:highlight w:val="none"/>
        </w:rPr>
        <w:t>（１）創業後１年以内の小規模事業者の販路開拓等の取組を支援する小規模事業者持続化補助金＜創業型＞の申請対象になります。</w:t>
      </w:r>
    </w:p>
    <w:p>
      <w:pPr>
        <w:pStyle w:val="0"/>
        <w:ind w:left="840" w:leftChars="300" w:hanging="210" w:hangingChars="100"/>
        <w:rPr>
          <w:rFonts w:hint="eastAsia" w:ascii="ＭＳ 明朝" w:hAnsi="ＭＳ 明朝" w:eastAsia="ＭＳ 明朝"/>
          <w:highlight w:val="none"/>
        </w:rPr>
      </w:pPr>
      <w:r>
        <w:rPr>
          <w:rFonts w:hint="eastAsia" w:ascii="ＭＳ 明朝" w:hAnsi="ＭＳ 明朝" w:eastAsia="ＭＳ 明朝"/>
          <w:highlight w:val="none"/>
        </w:rPr>
        <w:t>※補助上限２００万円、補助率２／３、特定創業支援等事業による支援を受けた日及び開業日（設立年月日）が公募締め切りから起算して１か年の間であること。</w:t>
      </w:r>
    </w:p>
    <w:p>
      <w:pPr>
        <w:pStyle w:val="0"/>
        <w:ind w:leftChars="0" w:hanging="420" w:hangingChars="200"/>
        <w:rPr>
          <w:rFonts w:hint="eastAsia" w:ascii="ＭＳ 明朝" w:hAnsi="ＭＳ 明朝" w:eastAsia="ＭＳ 明朝"/>
          <w:highlight w:val="none"/>
        </w:rPr>
      </w:pPr>
      <w:r>
        <w:rPr>
          <w:rFonts w:hint="eastAsia" w:ascii="ＭＳ 明朝" w:hAnsi="ＭＳ 明朝" w:eastAsia="ＭＳ 明朝"/>
          <w:highlight w:val="none"/>
        </w:rPr>
        <w:t>（２）本市が交付する証明書をもって、他の市区町村で創業する場合であっても、小規模事業者持続化補助金（創業型）を活用することができます。</w:t>
      </w:r>
    </w:p>
    <w:p>
      <w:pPr>
        <w:pStyle w:val="0"/>
        <w:rPr>
          <w:rFonts w:hint="eastAsia" w:ascii="ＭＳ 明朝" w:hAnsi="ＭＳ 明朝" w:eastAsia="ＭＳ 明朝"/>
          <w:highlight w:val="none"/>
        </w:rPr>
      </w:pPr>
      <w:r>
        <w:rPr>
          <w:rFonts w:hint="eastAsia" w:ascii="ＭＳ 明朝" w:hAnsi="ＭＳ 明朝" w:eastAsia="ＭＳ 明朝"/>
          <w:highlight w:val="none"/>
        </w:rPr>
        <w:t>※法改正等により、上記の各種支援制度が変更・終了となる場合もあります。</w:t>
      </w:r>
    </w:p>
    <w:p>
      <w:pPr>
        <w:pStyle w:val="0"/>
        <w:rPr>
          <w:rFonts w:hint="eastAsia"/>
          <w:highlight w:val="none"/>
        </w:rPr>
      </w:pPr>
      <w:r>
        <w:rPr>
          <w:rFonts w:hint="eastAsia"/>
          <w:highlight w:val="none"/>
        </w:rPr>
        <mc:AlternateContent>
          <mc:Choice Requires="wps">
            <w:drawing>
              <wp:anchor distT="0" distB="0" distL="114300" distR="114300" simplePos="0" relativeHeight="3" behindDoc="0" locked="0" layoutInCell="1" hidden="0" allowOverlap="1">
                <wp:simplePos x="0" y="0"/>
                <wp:positionH relativeFrom="column">
                  <wp:posOffset>-36830</wp:posOffset>
                </wp:positionH>
                <wp:positionV relativeFrom="paragraph">
                  <wp:posOffset>36830</wp:posOffset>
                </wp:positionV>
                <wp:extent cx="6242050" cy="643255"/>
                <wp:effectExtent l="635" t="635" r="29845" b="10795"/>
                <wp:wrapNone/>
                <wp:docPr id="1028" name="Rectangle 3"/>
                <a:graphic xmlns:a="http://schemas.openxmlformats.org/drawingml/2006/main">
                  <a:graphicData uri="http://schemas.microsoft.com/office/word/2010/wordprocessingShape">
                    <wps:wsp>
                      <wps:cNvPr id="1028" name="Rectangle 3"/>
                      <wps:cNvSpPr>
                        <a:spLocks noChangeArrowheads="1"/>
                      </wps:cNvSpPr>
                      <wps:spPr>
                        <a:xfrm>
                          <a:off x="0" y="0"/>
                          <a:ext cx="6242050" cy="643255"/>
                        </a:xfrm>
                        <a:prstGeom prst="rect">
                          <a:avLst/>
                        </a:prstGeom>
                        <a:noFill/>
                        <a:ln w="9525">
                          <a:solidFill>
                            <a:srgbClr val="000000"/>
                          </a:solidFill>
                          <a:miter lim="800000"/>
                          <a:headEnd/>
                          <a:tailEnd/>
                        </a:ln>
                      </wps:spPr>
                      <wps:bodyPr/>
                    </wps:wsp>
                  </a:graphicData>
                </a:graphic>
              </wp:anchor>
            </w:drawing>
          </mc:Choice>
          <mc:Fallback>
            <w:pict>
              <v:rect id="Rectangle 3" style="mso-wrap-distance-right:9pt;mso-wrap-distance-bottom:0pt;margin-top:2.9pt;mso-position-vertical-relative:text;mso-position-horizontal-relative:text;position:absolute;height:50.65pt;mso-wrap-distance-top:0pt;width:491.5pt;mso-wrap-distance-left:9pt;margin-left:-2.9pt;z-index:3;" o:spid="_x0000_s1028" o:allowincell="t" o:allowoverlap="t" filled="f" stroked="t" strokecolor="#000000" strokeweight="0.75pt" o:spt="1">
                <v:fill/>
                <v:stroke miterlimit="8" filltype="solid"/>
                <v:textbox style="layout-flow:horizontal;"/>
                <v:imagedata o:title=""/>
                <w10:wrap type="none" anchorx="text" anchory="text"/>
              </v:rect>
            </w:pict>
          </mc:Fallback>
        </mc:AlternateContent>
      </w:r>
      <w:r>
        <w:rPr>
          <w:rFonts w:hint="eastAsia"/>
          <w:highlight w:val="none"/>
        </w:rPr>
        <mc:AlternateContent>
          <mc:Choice Requires="wps">
            <w:drawing>
              <wp:anchor distT="0" distB="0" distL="114300" distR="114300" simplePos="0" relativeHeight="4" behindDoc="0" locked="0" layoutInCell="1" hidden="0" allowOverlap="1">
                <wp:simplePos x="0" y="0"/>
                <wp:positionH relativeFrom="column">
                  <wp:posOffset>-122555</wp:posOffset>
                </wp:positionH>
                <wp:positionV relativeFrom="paragraph">
                  <wp:posOffset>19685</wp:posOffset>
                </wp:positionV>
                <wp:extent cx="2096770" cy="215900"/>
                <wp:effectExtent l="635" t="635" r="29845" b="10795"/>
                <wp:wrapNone/>
                <wp:docPr id="1029" name="Rectangle 4"/>
                <a:graphic xmlns:a="http://schemas.openxmlformats.org/drawingml/2006/main">
                  <a:graphicData uri="http://schemas.microsoft.com/office/word/2010/wordprocessingShape">
                    <wps:wsp>
                      <wps:cNvPr id="1029" name="Rectangle 4"/>
                      <wps:cNvSpPr>
                        <a:spLocks noChangeArrowheads="1"/>
                      </wps:cNvSpPr>
                      <wps:spPr>
                        <a:xfrm>
                          <a:off x="0" y="0"/>
                          <a:ext cx="2096770" cy="215900"/>
                        </a:xfrm>
                        <a:prstGeom prst="rect">
                          <a:avLst/>
                        </a:prstGeom>
                        <a:noFill/>
                        <a:ln w="9525">
                          <a:solidFill>
                            <a:srgbClr val="FFFFFF"/>
                          </a:solidFill>
                          <a:miter lim="800000"/>
                          <a:headEnd/>
                          <a:tailEnd/>
                        </a:ln>
                      </wps:spPr>
                      <wps:txbx>
                        <w:txbxContent>
                          <w:p>
                            <w:pPr>
                              <w:pStyle w:val="0"/>
                              <w:rPr>
                                <w:rFonts w:hint="default" w:ascii="ＭＳ ゴシック" w:hAnsi="ＭＳ ゴシック" w:eastAsia="ＭＳ ゴシック"/>
                                <w:b w:val="1"/>
                                <w:shd w:val="clear" w:color="auto" w:fill="auto"/>
                              </w:rPr>
                            </w:pPr>
                            <w:r>
                              <w:rPr>
                                <w:rFonts w:hint="eastAsia" w:ascii="ＭＳ ゴシック" w:hAnsi="ＭＳ ゴシック" w:eastAsia="ＭＳ ゴシック"/>
                                <w:b w:val="1"/>
                                <w:shd w:val="clear" w:color="auto" w:fill="auto"/>
                              </w:rPr>
                              <w:t>【証明書の交付を受けた方へ】</w:t>
                            </w:r>
                          </w:p>
                        </w:txbxContent>
                      </wps:txbx>
                      <wps:bodyPr rot="0" vertOverflow="overflow" horzOverflow="overflow" wrap="square" lIns="74295" tIns="8890" rIns="74295" bIns="8890" anchor="t" anchorCtr="0" upright="1"/>
                    </wps:wsp>
                  </a:graphicData>
                </a:graphic>
              </wp:anchor>
            </w:drawing>
          </mc:Choice>
          <mc:Fallback>
            <w:pict>
              <v:rect id="Rectangle 4" style="mso-wrap-distance-right:9pt;mso-wrap-distance-bottom:0pt;margin-top:1.55pt;mso-position-vertical-relative:text;mso-position-horizontal-relative:text;v-text-anchor:top;position:absolute;height:17pt;mso-wrap-distance-top:0pt;width:165.1pt;mso-wrap-distance-left:9pt;margin-left:-9.65pt;z-index:4;" o:spid="_x0000_s1029" o:allowincell="t" o:allowoverlap="t" filled="f" stroked="t" strokecolor="#ffffff" strokeweight="0.75pt" o:spt="1">
                <v:fill/>
                <v:stroke miterlimit="8" filltype="solid"/>
                <v:textbox style="layout-flow:horizontal;" inset="2.0637499999999998mm,0.24694444444444438mm,2.0637499999999998mm,0.24694444444444438mm">
                  <w:txbxContent>
                    <w:p>
                      <w:pPr>
                        <w:pStyle w:val="0"/>
                        <w:rPr>
                          <w:rFonts w:hint="default" w:ascii="ＭＳ ゴシック" w:hAnsi="ＭＳ ゴシック" w:eastAsia="ＭＳ ゴシック"/>
                          <w:b w:val="1"/>
                          <w:shd w:val="clear" w:color="auto" w:fill="auto"/>
                        </w:rPr>
                      </w:pPr>
                      <w:r>
                        <w:rPr>
                          <w:rFonts w:hint="eastAsia" w:ascii="ＭＳ ゴシック" w:hAnsi="ＭＳ ゴシック" w:eastAsia="ＭＳ ゴシック"/>
                          <w:b w:val="1"/>
                          <w:shd w:val="clear" w:color="auto" w:fill="auto"/>
                        </w:rPr>
                        <w:t>【証明書の交付を受けた方へ】</w:t>
                      </w:r>
                    </w:p>
                  </w:txbxContent>
                </v:textbox>
                <v:imagedata o:title=""/>
                <w10:wrap type="none" anchorx="text" anchory="text"/>
              </v:rect>
            </w:pict>
          </mc:Fallback>
        </mc:AlternateContent>
      </w:r>
    </w:p>
    <w:p>
      <w:pPr>
        <w:pStyle w:val="0"/>
        <w:ind w:left="210" w:hanging="210" w:hangingChars="100"/>
        <w:rPr>
          <w:rFonts w:hint="default"/>
          <w:highlight w:val="none"/>
        </w:rPr>
      </w:pPr>
      <w:r>
        <w:rPr>
          <w:rFonts w:hint="eastAsia"/>
          <w:highlight w:val="none"/>
        </w:rPr>
        <w:t>　</w:t>
      </w:r>
      <w:r>
        <w:rPr>
          <w:rFonts w:hint="eastAsia" w:ascii="ＭＳ ゴシック" w:hAnsi="ＭＳ ゴシック" w:eastAsia="ＭＳ ゴシック"/>
          <w:highlight w:val="none"/>
        </w:rPr>
        <w:t>後日、活動状況等についてお問い合わせさせていただく場合がございますので、ご協力お願いいたします。</w:t>
      </w:r>
    </w:p>
    <w:sectPr>
      <w:pgSz w:w="11906" w:h="16838"/>
      <w:pgMar w:top="624" w:right="1134" w:bottom="734" w:left="1134" w:header="454"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ゴシック">
    <w:panose1 w:val="000008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8"/>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16"/>
    <w:uiPriority w:val="0"/>
    <w:pPr>
      <w:jc w:val="center"/>
    </w:pPr>
  </w:style>
  <w:style w:type="character" w:styleId="16" w:customStyle="1">
    <w:name w:val="記 (文字)"/>
    <w:basedOn w:val="10"/>
    <w:next w:val="16"/>
    <w:link w:val="15"/>
    <w:uiPriority w:val="0"/>
  </w:style>
  <w:style w:type="paragraph" w:styleId="17">
    <w:name w:val="Closing"/>
    <w:basedOn w:val="0"/>
    <w:next w:val="17"/>
    <w:link w:val="18"/>
    <w:uiPriority w:val="0"/>
    <w:pPr>
      <w:jc w:val="right"/>
    </w:pPr>
  </w:style>
  <w:style w:type="character" w:styleId="18" w:customStyle="1">
    <w:name w:val="結語 (文字)"/>
    <w:basedOn w:val="10"/>
    <w:next w:val="18"/>
    <w:link w:val="17"/>
    <w:uiPriority w:val="0"/>
  </w:style>
  <w:style w:type="paragraph" w:styleId="19">
    <w:name w:val="List Paragraph"/>
    <w:basedOn w:val="0"/>
    <w:next w:val="19"/>
    <w:link w:val="0"/>
    <w:uiPriority w:val="0"/>
    <w:qFormat/>
    <w:pPr>
      <w:ind w:left="840" w:leftChars="400"/>
    </w:pPr>
  </w:style>
  <w:style w:type="paragraph" w:styleId="20">
    <w:name w:val="Balloon Text"/>
    <w:basedOn w:val="0"/>
    <w:next w:val="20"/>
    <w:link w:val="21"/>
    <w:uiPriority w:val="0"/>
    <w:semiHidden/>
    <w:rPr>
      <w:rFonts w:ascii="Arial" w:hAnsi="Arial" w:eastAsia="ＭＳ ゴシック"/>
      <w:kern w:val="0"/>
      <w:sz w:val="18"/>
    </w:rPr>
  </w:style>
  <w:style w:type="character" w:styleId="21" w:customStyle="1">
    <w:name w:val="吹き出し (文字)"/>
    <w:next w:val="21"/>
    <w:link w:val="20"/>
    <w:uiPriority w:val="0"/>
    <w:rPr>
      <w:rFonts w:ascii="Arial" w:hAnsi="Arial" w:eastAsia="ＭＳ ゴシック"/>
      <w:sz w:val="18"/>
    </w:rPr>
  </w:style>
  <w:style w:type="paragraph" w:styleId="22">
    <w:name w:val="header"/>
    <w:basedOn w:val="0"/>
    <w:next w:val="22"/>
    <w:link w:val="23"/>
    <w:uiPriority w:val="0"/>
    <w:pPr>
      <w:tabs>
        <w:tab w:val="center" w:leader="none" w:pos="4252"/>
        <w:tab w:val="right" w:leader="none" w:pos="8504"/>
      </w:tabs>
      <w:snapToGrid w:val="0"/>
    </w:pPr>
  </w:style>
  <w:style w:type="character" w:styleId="23" w:customStyle="1">
    <w:name w:val="ヘッダー (文字)"/>
    <w:basedOn w:val="10"/>
    <w:next w:val="23"/>
    <w:link w:val="22"/>
    <w:uiPriority w:val="0"/>
  </w:style>
  <w:style w:type="paragraph" w:styleId="24">
    <w:name w:val="footer"/>
    <w:basedOn w:val="0"/>
    <w:next w:val="24"/>
    <w:link w:val="25"/>
    <w:uiPriority w:val="0"/>
    <w:pPr>
      <w:tabs>
        <w:tab w:val="center" w:leader="none" w:pos="4252"/>
        <w:tab w:val="right" w:leader="none" w:pos="8504"/>
      </w:tabs>
      <w:snapToGrid w:val="0"/>
    </w:pPr>
  </w:style>
  <w:style w:type="character" w:styleId="25" w:customStyle="1">
    <w:name w:val="フッター (文字)"/>
    <w:basedOn w:val="10"/>
    <w:next w:val="25"/>
    <w:link w:val="24"/>
    <w:uiPriority w:val="0"/>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 w:type="table" w:styleId="28">
    <w:name w:val="Table Grid"/>
    <w:basedOn w:val="11"/>
    <w:next w:val="28"/>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442</TotalTime>
  <Pages>2</Pages>
  <Words>17</Words>
  <Characters>1911</Characters>
  <Application>JUST Note</Application>
  <Lines>117</Lines>
  <Paragraphs>65</Paragraphs>
  <CharactersWithSpaces>2223</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101508</cp:lastModifiedBy>
  <cp:lastPrinted>2026-07-30T06:34:04Z</cp:lastPrinted>
  <dcterms:modified xsi:type="dcterms:W3CDTF">2026-07-30T07:01:19Z</dcterms:modified>
  <cp:revision>20</cp:revision>
</cp:coreProperties>
</file>