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軽・中等度難聴者補聴器購入費助成請求書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ind w:left="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魚沼市長　様</w:t>
      </w:r>
    </w:p>
    <w:p>
      <w:pPr>
        <w:pStyle w:val="0"/>
        <w:wordWrap w:val="0"/>
        <w:autoSpaceDE w:val="0"/>
        <w:autoSpaceDN w:val="0"/>
        <w:ind w:right="1050" w:rightChars="5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㊞　</w:t>
      </w:r>
    </w:p>
    <w:p>
      <w:pPr>
        <w:pStyle w:val="0"/>
        <w:wordWrap w:val="0"/>
        <w:autoSpaceDE w:val="0"/>
        <w:autoSpaceDN w:val="0"/>
        <w:ind w:firstLine="6300" w:firstLineChars="30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対象者との続柄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補聴器を購入しましたので、次のとおり請求します。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tbl>
      <w:tblPr>
        <w:tblStyle w:val="17"/>
        <w:tblW w:w="4829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66"/>
        <w:gridCol w:w="1049"/>
        <w:gridCol w:w="1306"/>
        <w:gridCol w:w="165"/>
        <w:gridCol w:w="877"/>
        <w:gridCol w:w="173"/>
        <w:gridCol w:w="346"/>
        <w:gridCol w:w="520"/>
        <w:gridCol w:w="393"/>
        <w:gridCol w:w="128"/>
        <w:gridCol w:w="520"/>
        <w:gridCol w:w="512"/>
        <w:gridCol w:w="7"/>
        <w:gridCol w:w="520"/>
        <w:gridCol w:w="550"/>
      </w:tblGrid>
      <w:tr>
        <w:trPr>
          <w:trHeight w:val="360" w:hRule="atLeast"/>
        </w:trPr>
        <w:tc>
          <w:tcPr>
            <w:tcW w:w="859" w:type="pct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助成対象者</w:t>
            </w:r>
          </w:p>
        </w:tc>
        <w:tc>
          <w:tcPr>
            <w:tcW w:w="615" w:type="pct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526" w:type="pct"/>
            <w:gridSpan w:val="1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59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pct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477" w:type="pct"/>
            <w:gridSpan w:val="4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pct"/>
            <w:gridSpan w:val="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311" w:type="pct"/>
            <w:gridSpan w:val="6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20" w:hRule="atLeast"/>
        </w:trPr>
        <w:tc>
          <w:tcPr>
            <w:tcW w:w="147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525" w:firstLineChars="2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補聴器及び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付属品の名称</w:t>
            </w:r>
          </w:p>
        </w:tc>
        <w:tc>
          <w:tcPr>
            <w:tcW w:w="3526" w:type="pct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47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1"/>
              </w:rPr>
              <w:t>購入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額</w:t>
            </w:r>
          </w:p>
        </w:tc>
        <w:tc>
          <w:tcPr>
            <w:tcW w:w="3526" w:type="pct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7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2"/>
              </w:rPr>
              <w:t>請求</w:t>
            </w:r>
            <w:r>
              <w:rPr>
                <w:rFonts w:hint="eastAsia" w:ascii="ＭＳ 明朝" w:hAnsi="ＭＳ 明朝" w:eastAsia="ＭＳ 明朝"/>
                <w:fitText w:val="1050" w:id="2"/>
              </w:rPr>
              <w:t>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fitText w:val="1050" w:id="3"/>
              </w:rPr>
              <w:t>(</w:t>
            </w:r>
            <w:r>
              <w:rPr>
                <w:rFonts w:hint="eastAsia" w:ascii="ＭＳ 明朝" w:hAnsi="ＭＳ 明朝" w:eastAsia="ＭＳ 明朝"/>
                <w:spacing w:val="30"/>
                <w:fitText w:val="1050" w:id="3"/>
              </w:rPr>
              <w:t>助成額</w:t>
            </w:r>
            <w:r>
              <w:rPr>
                <w:rFonts w:hint="eastAsia" w:ascii="ＭＳ 明朝" w:hAnsi="ＭＳ 明朝" w:eastAsia="ＭＳ 明朝"/>
                <w:fitText w:val="1050" w:id="3"/>
              </w:rPr>
              <w:t>)</w:t>
            </w:r>
          </w:p>
        </w:tc>
        <w:tc>
          <w:tcPr>
            <w:tcW w:w="3526" w:type="pct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74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4"/>
              </w:rPr>
              <w:t>振込口</w:t>
            </w:r>
            <w:r>
              <w:rPr>
                <w:rFonts w:hint="eastAsia" w:ascii="ＭＳ 明朝" w:hAnsi="ＭＳ 明朝" w:eastAsia="ＭＳ 明朝"/>
                <w:fitText w:val="1050" w:id="4"/>
              </w:rPr>
              <w:t>座</w:t>
            </w:r>
          </w:p>
        </w:tc>
        <w:tc>
          <w:tcPr>
            <w:tcW w:w="76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130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53"/>
              </w:tabs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銀行・労働金庫・信用金庫</w:t>
            </w:r>
          </w:p>
          <w:p>
            <w:pPr>
              <w:pStyle w:val="0"/>
              <w:autoSpaceDE w:val="0"/>
              <w:autoSpaceDN w:val="0"/>
              <w:ind w:left="0" w:leftChars="0" w:firstLine="1042" w:firstLineChars="52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信用組合・農協</w:t>
            </w:r>
          </w:p>
        </w:tc>
        <w:tc>
          <w:tcPr>
            <w:tcW w:w="63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400" w:firstLineChars="20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本店</w:t>
            </w:r>
          </w:p>
          <w:p>
            <w:pPr>
              <w:pStyle w:val="0"/>
              <w:autoSpaceDE w:val="0"/>
              <w:autoSpaceDN w:val="0"/>
              <w:ind w:firstLine="400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支店</w:t>
            </w:r>
          </w:p>
        </w:tc>
      </w:tr>
      <w:tr>
        <w:trPr/>
        <w:tc>
          <w:tcPr>
            <w:tcW w:w="147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5"/>
              </w:rPr>
              <w:t>口座番</w:t>
            </w:r>
            <w:r>
              <w:rPr>
                <w:rFonts w:hint="eastAsia" w:ascii="ＭＳ 明朝" w:hAnsi="ＭＳ 明朝" w:eastAsia="ＭＳ 明朝"/>
                <w:fitText w:val="1050" w:id="5"/>
              </w:rPr>
              <w:t>号</w:t>
            </w:r>
          </w:p>
        </w:tc>
        <w:tc>
          <w:tcPr>
            <w:tcW w:w="61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普通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当座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その他</w:t>
            </w:r>
          </w:p>
        </w:tc>
        <w:tc>
          <w:tcPr>
            <w:tcW w:w="304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0" w:hRule="atLeast"/>
        </w:trPr>
        <w:tc>
          <w:tcPr>
            <w:tcW w:w="147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8"/>
                <w:sz w:val="16"/>
                <w:fitText w:val="1050" w:id="6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sz w:val="16"/>
                <w:fitText w:val="1050" w:id="6"/>
              </w:rPr>
              <w:t>ナ</w:t>
            </w:r>
          </w:p>
        </w:tc>
        <w:tc>
          <w:tcPr>
            <w:tcW w:w="2761" w:type="pct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0" w:hRule="atLeast"/>
        </w:trPr>
        <w:tc>
          <w:tcPr>
            <w:tcW w:w="147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2761" w:type="pct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30" w:hRule="atLeast"/>
        </w:trPr>
        <w:tc>
          <w:tcPr>
            <w:tcW w:w="1474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7"/>
              </w:rPr>
              <w:t>委任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状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※申請者以外の口座に振り込む場合は、必ず記入してください。</w:t>
            </w:r>
          </w:p>
        </w:tc>
        <w:tc>
          <w:tcPr>
            <w:tcW w:w="3526" w:type="pct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17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軽・中等度難聴者補聴器購入費助成金の受領を下記の者に委任します。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</w:tr>
      <w:tr>
        <w:trPr>
          <w:trHeight w:val="830" w:hRule="atLeast"/>
        </w:trPr>
        <w:tc>
          <w:tcPr>
            <w:tcW w:w="147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受託者</w:t>
            </w:r>
          </w:p>
        </w:tc>
        <w:tc>
          <w:tcPr>
            <w:tcW w:w="2664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　　　　　　　　　　　　㊞</w:t>
            </w:r>
          </w:p>
        </w:tc>
      </w:tr>
      <w:tr>
        <w:trPr>
          <w:trHeight w:val="830" w:hRule="atLeast"/>
        </w:trPr>
        <w:tc>
          <w:tcPr>
            <w:tcW w:w="147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委任者</w:t>
            </w:r>
          </w:p>
        </w:tc>
        <w:tc>
          <w:tcPr>
            <w:tcW w:w="2664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　　　　　　　　　　　　㊞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□補聴器の代金を支払ったことを証明する書類</w:t>
      </w:r>
      <w:r>
        <w:rPr>
          <w:rFonts w:hint="eastAsia" w:ascii="ＭＳ 明朝" w:hAnsi="ＭＳ 明朝" w:eastAsia="ＭＳ 明朝"/>
        </w:rPr>
        <w:t>(</w:t>
      </w:r>
      <w:bookmarkStart w:id="0" w:name="_GoBack"/>
      <w:bookmarkEnd w:id="0"/>
      <w:r>
        <w:rPr>
          <w:rFonts w:hint="eastAsia" w:ascii="ＭＳ 明朝" w:hAnsi="ＭＳ 明朝" w:eastAsia="ＭＳ 明朝"/>
        </w:rPr>
        <w:t>領収書等</w:t>
      </w:r>
      <w:r>
        <w:rPr>
          <w:rFonts w:hint="eastAsia" w:ascii="ＭＳ 明朝" w:hAnsi="ＭＳ 明朝" w:eastAsia="ＭＳ 明朝"/>
        </w:rPr>
        <w:t>)</w:t>
      </w: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5</Words>
  <Characters>291</Characters>
  <Application>JUST Note</Application>
  <Lines>152</Lines>
  <Paragraphs>45</Paragraphs>
  <Company>魚沼市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101450</dc:creator>
  <cp:lastModifiedBy>101405</cp:lastModifiedBy>
  <cp:lastPrinted>2022-03-08T06:57:09Z</cp:lastPrinted>
  <dcterms:created xsi:type="dcterms:W3CDTF">2022-03-08T02:12:00Z</dcterms:created>
  <dcterms:modified xsi:type="dcterms:W3CDTF">2022-03-14T00:25:48Z</dcterms:modified>
  <cp:revision>22</cp:revision>
</cp:coreProperties>
</file>