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2215515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74.45pt;mso-position-vertical-relative:text;mso-position-horizontal-relative:text;position:absolute;height:12pt;width:12pt;margin-left:403.5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1"/>
          <w:kern w:val="2"/>
          <w:sz w:val="21"/>
        </w:rPr>
        <w:t>補助金等変更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廃</w:t>
      </w:r>
      <w:r>
        <w:rPr>
          <w:rFonts w:hint="eastAsia" w:ascii="ＭＳ 明朝" w:hAnsi="ＭＳ 明朝" w:eastAsia="ＭＳ 明朝"/>
          <w:kern w:val="2"/>
          <w:sz w:val="21"/>
        </w:rPr>
        <w:t>止</w:t>
      </w:r>
      <w:r>
        <w:rPr>
          <w:rFonts w:hint="eastAsia" w:ascii="ＭＳ 明朝" w:hAnsi="ＭＳ 明朝" w:eastAsia="ＭＳ 明朝"/>
          <w:spacing w:val="22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　　第　　号で補助金等の交付決定のあった補助事業について、次のとおり変更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したいので、魚沼市補助金等交付規則により申請します。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840"/>
        <w:gridCol w:w="732"/>
        <w:gridCol w:w="204"/>
        <w:gridCol w:w="1368"/>
        <w:gridCol w:w="840"/>
        <w:gridCol w:w="732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の理由及び内容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変更交付申請額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収支予算書　　□　事業計画書　　□　事業計画図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位置図　　□　見積書</w:t>
            </w:r>
          </w:p>
        </w:tc>
      </w:tr>
    </w:tbl>
    <w:p>
      <w:pPr>
        <w:pStyle w:val="0"/>
        <w:tabs>
          <w:tab w:val="left" w:leader="none" w:pos="6439"/>
        </w:tabs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10</Words>
  <Characters>273</Characters>
  <Application>JUST Note</Application>
  <Lines>223</Lines>
  <Paragraphs>90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様式第2号(第6条関係)</dc:title>
  <dc:creator>(株)ぎょうせい</dc:creator>
  <cp:lastModifiedBy>101407</cp:lastModifiedBy>
  <cp:lastPrinted>2022-03-27T23:46:40Z</cp:lastPrinted>
  <dcterms:created xsi:type="dcterms:W3CDTF">2012-07-17T13:41:00Z</dcterms:created>
  <dcterms:modified xsi:type="dcterms:W3CDTF">2022-03-28T00:00:39Z</dcterms:modified>
  <cp:revision>12</cp:revision>
</cp:coreProperties>
</file>