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3ADB" w:rsidRDefault="00893C13" w:rsidP="00893C13">
      <w:pPr>
        <w:autoSpaceDN w:val="0"/>
      </w:pPr>
      <w:r w:rsidRPr="002B3705">
        <w:rPr>
          <w:rFonts w:hint="eastAsia"/>
        </w:rPr>
        <w:t xml:space="preserve">　　　魚沼市</w:t>
      </w:r>
      <w:r w:rsidR="00400EF0" w:rsidRPr="002B3705">
        <w:rPr>
          <w:rFonts w:hint="eastAsia"/>
        </w:rPr>
        <w:t>地下水の</w:t>
      </w:r>
      <w:r w:rsidR="00400EF0" w:rsidRPr="002B3705">
        <w:t>保全に関する条例</w:t>
      </w:r>
    </w:p>
    <w:p w:rsidR="00E84C2E" w:rsidRPr="00AB5729" w:rsidRDefault="00E84C2E" w:rsidP="00893C13">
      <w:pPr>
        <w:autoSpaceDN w:val="0"/>
        <w:rPr>
          <w:rFonts w:hint="eastAsia"/>
          <w:color w:val="FF0000"/>
        </w:rPr>
      </w:pPr>
    </w:p>
    <w:p w:rsidR="00E84C2E" w:rsidRPr="006B2029" w:rsidRDefault="00E84C2E" w:rsidP="00E84C2E">
      <w:pPr>
        <w:autoSpaceDN w:val="0"/>
        <w:ind w:rightChars="12" w:right="26"/>
        <w:jc w:val="right"/>
      </w:pPr>
      <w:r w:rsidRPr="006B2029">
        <w:rPr>
          <w:rFonts w:hint="eastAsia"/>
        </w:rPr>
        <w:t>平成27年</w:t>
      </w:r>
      <w:r>
        <w:rPr>
          <w:rFonts w:hint="eastAsia"/>
        </w:rPr>
        <w:t xml:space="preserve"> </w:t>
      </w:r>
      <w:r w:rsidRPr="006B2029">
        <w:rPr>
          <w:rFonts w:hint="eastAsia"/>
        </w:rPr>
        <w:t xml:space="preserve">3月20日　</w:t>
      </w:r>
      <w:r>
        <w:rPr>
          <w:rFonts w:hint="eastAsia"/>
        </w:rPr>
        <w:t>条例</w:t>
      </w:r>
      <w:r w:rsidRPr="006B2029">
        <w:rPr>
          <w:rFonts w:hint="eastAsia"/>
        </w:rPr>
        <w:t>第</w:t>
      </w:r>
      <w:r>
        <w:rPr>
          <w:rFonts w:hint="eastAsia"/>
        </w:rPr>
        <w:t>26</w:t>
      </w:r>
      <w:r w:rsidRPr="006B2029">
        <w:rPr>
          <w:rFonts w:hint="eastAsia"/>
        </w:rPr>
        <w:t>号</w:t>
      </w:r>
    </w:p>
    <w:p w:rsidR="00E84C2E" w:rsidRPr="007D03FD" w:rsidRDefault="00E84C2E" w:rsidP="00E84C2E">
      <w:pPr>
        <w:autoSpaceDN w:val="0"/>
        <w:ind w:rightChars="12" w:right="26"/>
        <w:jc w:val="right"/>
        <w:rPr>
          <w:color w:val="FF0000"/>
        </w:rPr>
      </w:pPr>
      <w:r w:rsidRPr="007D03FD">
        <w:rPr>
          <w:rFonts w:hint="eastAsia"/>
          <w:color w:val="FF0000"/>
        </w:rPr>
        <w:t>令和</w:t>
      </w:r>
      <w:r w:rsidRPr="007D03FD">
        <w:rPr>
          <w:color w:val="FF0000"/>
        </w:rPr>
        <w:t>元年</w:t>
      </w:r>
      <w:r>
        <w:rPr>
          <w:rFonts w:hint="eastAsia"/>
          <w:color w:val="FF0000"/>
        </w:rPr>
        <w:t xml:space="preserve"> 7</w:t>
      </w:r>
      <w:r w:rsidRPr="007D03FD">
        <w:rPr>
          <w:rFonts w:hint="eastAsia"/>
          <w:color w:val="FF0000"/>
        </w:rPr>
        <w:t>月</w:t>
      </w:r>
      <w:r>
        <w:rPr>
          <w:rFonts w:hint="eastAsia"/>
          <w:color w:val="FF0000"/>
        </w:rPr>
        <w:t xml:space="preserve"> 3</w:t>
      </w:r>
      <w:r w:rsidRPr="007D03FD">
        <w:rPr>
          <w:rFonts w:hint="eastAsia"/>
          <w:color w:val="FF0000"/>
        </w:rPr>
        <w:t xml:space="preserve">日　</w:t>
      </w:r>
      <w:r>
        <w:rPr>
          <w:rFonts w:hint="eastAsia"/>
          <w:color w:val="FF0000"/>
        </w:rPr>
        <w:t>条例</w:t>
      </w:r>
      <w:r w:rsidRPr="007D03FD">
        <w:rPr>
          <w:rFonts w:hint="eastAsia"/>
          <w:color w:val="FF0000"/>
        </w:rPr>
        <w:t>第</w:t>
      </w:r>
      <w:r>
        <w:rPr>
          <w:rFonts w:hint="eastAsia"/>
          <w:color w:val="FF0000"/>
        </w:rPr>
        <w:t xml:space="preserve"> </w:t>
      </w:r>
      <w:r>
        <w:rPr>
          <w:color w:val="FF0000"/>
        </w:rPr>
        <w:t>5</w:t>
      </w:r>
      <w:r w:rsidRPr="007D03FD">
        <w:rPr>
          <w:rFonts w:hint="eastAsia"/>
          <w:color w:val="FF0000"/>
        </w:rPr>
        <w:t>号</w:t>
      </w:r>
    </w:p>
    <w:p w:rsidR="00952584" w:rsidRPr="002B3705" w:rsidRDefault="00952584" w:rsidP="00893C13">
      <w:pPr>
        <w:wordWrap w:val="0"/>
        <w:autoSpaceDN w:val="0"/>
        <w:jc w:val="right"/>
      </w:pPr>
    </w:p>
    <w:p w:rsidR="00400EF0" w:rsidRPr="002B3705" w:rsidRDefault="00400EF0" w:rsidP="00400EF0">
      <w:pPr>
        <w:autoSpaceDN w:val="0"/>
      </w:pPr>
      <w:r w:rsidRPr="002B3705">
        <w:rPr>
          <w:rFonts w:hint="eastAsia"/>
        </w:rPr>
        <w:t>(目的)</w:t>
      </w:r>
      <w:bookmarkStart w:id="0" w:name="_GoBack"/>
      <w:bookmarkEnd w:id="0"/>
    </w:p>
    <w:p w:rsidR="00400EF0" w:rsidRPr="002B3705" w:rsidRDefault="00400EF0" w:rsidP="00400EF0">
      <w:pPr>
        <w:autoSpaceDN w:val="0"/>
      </w:pPr>
      <w:r w:rsidRPr="002B3705">
        <w:rPr>
          <w:rFonts w:hint="eastAsia"/>
        </w:rPr>
        <w:t>第1条　この条例は、地下水の涵養と保全に努めるとともに、その適正な利用を図ることで公共用の水道水源を保護し、もって公共の福祉に寄与することにより、利用する市民が公平に地下水の恵みを享受できることを目的とする。</w:t>
      </w:r>
    </w:p>
    <w:p w:rsidR="00400EF0" w:rsidRPr="002B3705" w:rsidRDefault="00400EF0" w:rsidP="00400EF0">
      <w:pPr>
        <w:autoSpaceDN w:val="0"/>
      </w:pPr>
      <w:r w:rsidRPr="002B3705">
        <w:rPr>
          <w:rFonts w:hint="eastAsia"/>
        </w:rPr>
        <w:t>(定義)</w:t>
      </w:r>
    </w:p>
    <w:p w:rsidR="00400EF0" w:rsidRPr="002B3705" w:rsidRDefault="00400EF0" w:rsidP="00400EF0">
      <w:pPr>
        <w:autoSpaceDN w:val="0"/>
      </w:pPr>
      <w:r w:rsidRPr="002B3705">
        <w:rPr>
          <w:rFonts w:hint="eastAsia"/>
        </w:rPr>
        <w:t>第2条　この条例において、次の各号に掲げる用語の意義は、当該各号に定めるところによる。</w:t>
      </w:r>
    </w:p>
    <w:p w:rsidR="001E1291" w:rsidRDefault="004615CB" w:rsidP="00400EF0">
      <w:pPr>
        <w:autoSpaceDN w:val="0"/>
      </w:pPr>
      <w:r>
        <w:rPr>
          <w:rFonts w:hint="eastAsia"/>
        </w:rPr>
        <w:t xml:space="preserve">　</w:t>
      </w:r>
      <w:r w:rsidR="00400EF0" w:rsidRPr="002B3705">
        <w:rPr>
          <w:rFonts w:hint="eastAsia"/>
        </w:rPr>
        <w:t>(1)　地下水　井戸から揚水する水をいう。ただし、温泉法(昭和23年法律第125号)によ</w:t>
      </w:r>
    </w:p>
    <w:p w:rsidR="001E1291" w:rsidRDefault="001E1291" w:rsidP="00400EF0">
      <w:pPr>
        <w:autoSpaceDN w:val="0"/>
      </w:pPr>
      <w:r>
        <w:rPr>
          <w:rFonts w:hint="eastAsia"/>
        </w:rPr>
        <w:t xml:space="preserve">　</w:t>
      </w:r>
      <w:r>
        <w:t xml:space="preserve">　　</w:t>
      </w:r>
      <w:r>
        <w:rPr>
          <w:rFonts w:hint="eastAsia"/>
        </w:rPr>
        <w:t xml:space="preserve"> </w:t>
      </w:r>
      <w:r w:rsidR="00400EF0" w:rsidRPr="002B3705">
        <w:rPr>
          <w:rFonts w:hint="eastAsia"/>
        </w:rPr>
        <w:t>る温泉及び鉱業法(昭和25年法律第289号)による可燃性天然ガスの採掘に伴う地下</w:t>
      </w:r>
    </w:p>
    <w:p w:rsidR="00400EF0" w:rsidRPr="002B3705" w:rsidRDefault="001E1291" w:rsidP="00400EF0">
      <w:pPr>
        <w:autoSpaceDN w:val="0"/>
      </w:pPr>
      <w:r>
        <w:rPr>
          <w:rFonts w:hint="eastAsia"/>
        </w:rPr>
        <w:t xml:space="preserve">　</w:t>
      </w:r>
      <w:r>
        <w:t xml:space="preserve">　　</w:t>
      </w:r>
      <w:r>
        <w:rPr>
          <w:rFonts w:hint="eastAsia"/>
        </w:rPr>
        <w:t xml:space="preserve"> </w:t>
      </w:r>
      <w:r w:rsidR="00400EF0" w:rsidRPr="002B3705">
        <w:rPr>
          <w:rFonts w:hint="eastAsia"/>
        </w:rPr>
        <w:t>水を除く。</w:t>
      </w:r>
    </w:p>
    <w:p w:rsidR="00400EF0" w:rsidRPr="002B3705" w:rsidRDefault="004615CB" w:rsidP="00400EF0">
      <w:pPr>
        <w:autoSpaceDN w:val="0"/>
      </w:pPr>
      <w:r>
        <w:rPr>
          <w:rFonts w:hint="eastAsia"/>
        </w:rPr>
        <w:t xml:space="preserve">　</w:t>
      </w:r>
      <w:r w:rsidR="00400EF0" w:rsidRPr="002B3705">
        <w:rPr>
          <w:rFonts w:hint="eastAsia"/>
        </w:rPr>
        <w:t>(2)　井戸　地下水を採取する施設をいう。</w:t>
      </w:r>
    </w:p>
    <w:p w:rsidR="00400EF0" w:rsidRPr="002B3705" w:rsidRDefault="004615CB" w:rsidP="00400EF0">
      <w:pPr>
        <w:autoSpaceDN w:val="0"/>
      </w:pPr>
      <w:r>
        <w:rPr>
          <w:rFonts w:hint="eastAsia"/>
        </w:rPr>
        <w:t xml:space="preserve">　</w:t>
      </w:r>
      <w:r w:rsidR="00400EF0" w:rsidRPr="002B3705">
        <w:rPr>
          <w:rFonts w:hint="eastAsia"/>
        </w:rPr>
        <w:t>(3)　吐出口径　揚水機の吐出口径をいう。</w:t>
      </w:r>
    </w:p>
    <w:p w:rsidR="00400EF0" w:rsidRPr="002B3705" w:rsidRDefault="004615CB" w:rsidP="00400EF0">
      <w:pPr>
        <w:autoSpaceDN w:val="0"/>
      </w:pPr>
      <w:r>
        <w:rPr>
          <w:rFonts w:hint="eastAsia"/>
        </w:rPr>
        <w:t xml:space="preserve">　</w:t>
      </w:r>
      <w:r w:rsidR="00400EF0" w:rsidRPr="002B3705">
        <w:rPr>
          <w:rFonts w:hint="eastAsia"/>
        </w:rPr>
        <w:t>(4)　ケーシング　掘削した井戸に設置した鋼管等をいう。</w:t>
      </w:r>
    </w:p>
    <w:p w:rsidR="00400EF0" w:rsidRPr="002B3705" w:rsidRDefault="004615CB" w:rsidP="00400EF0">
      <w:pPr>
        <w:autoSpaceDN w:val="0"/>
      </w:pPr>
      <w:r>
        <w:rPr>
          <w:rFonts w:hint="eastAsia"/>
        </w:rPr>
        <w:t xml:space="preserve">　</w:t>
      </w:r>
      <w:r w:rsidR="00400EF0" w:rsidRPr="002B3705">
        <w:rPr>
          <w:rFonts w:hint="eastAsia"/>
        </w:rPr>
        <w:t>(5)　深度　地表面からの深さをいう。</w:t>
      </w:r>
    </w:p>
    <w:p w:rsidR="00400EF0" w:rsidRPr="002B3705" w:rsidRDefault="004615CB" w:rsidP="00400EF0">
      <w:pPr>
        <w:autoSpaceDN w:val="0"/>
      </w:pPr>
      <w:r>
        <w:rPr>
          <w:rFonts w:hint="eastAsia"/>
        </w:rPr>
        <w:t xml:space="preserve">　</w:t>
      </w:r>
      <w:r w:rsidR="00400EF0" w:rsidRPr="002B3705">
        <w:rPr>
          <w:rFonts w:hint="eastAsia"/>
        </w:rPr>
        <w:t>(6)　1宅地　主たる用途を住居の用に供する目的で、一定に区画された土地をいう。</w:t>
      </w:r>
    </w:p>
    <w:p w:rsidR="00400EF0" w:rsidRPr="002B3705" w:rsidRDefault="004615CB" w:rsidP="00400EF0">
      <w:pPr>
        <w:autoSpaceDN w:val="0"/>
      </w:pPr>
      <w:r>
        <w:rPr>
          <w:rFonts w:hint="eastAsia"/>
        </w:rPr>
        <w:t xml:space="preserve">　</w:t>
      </w:r>
      <w:r w:rsidR="00400EF0" w:rsidRPr="002B3705">
        <w:rPr>
          <w:rFonts w:hint="eastAsia"/>
        </w:rPr>
        <w:t>(7)　1事業地　主たる用途を事業の用に供する目的で、一定に区画された土地をいう。</w:t>
      </w:r>
    </w:p>
    <w:p w:rsidR="001E1291" w:rsidRDefault="004615CB" w:rsidP="00400EF0">
      <w:pPr>
        <w:autoSpaceDN w:val="0"/>
      </w:pPr>
      <w:r>
        <w:rPr>
          <w:rFonts w:hint="eastAsia"/>
        </w:rPr>
        <w:t xml:space="preserve">　</w:t>
      </w:r>
      <w:r w:rsidR="00400EF0" w:rsidRPr="002B3705">
        <w:rPr>
          <w:rFonts w:hint="eastAsia"/>
        </w:rPr>
        <w:t>(8)　保全許可水量　地下水を公平に利用し、かつ、保全するために定めた許可水量をい</w:t>
      </w:r>
    </w:p>
    <w:p w:rsidR="00400EF0" w:rsidRPr="002B3705" w:rsidRDefault="001E1291" w:rsidP="00400EF0">
      <w:pPr>
        <w:autoSpaceDN w:val="0"/>
      </w:pPr>
      <w:r>
        <w:rPr>
          <w:rFonts w:hint="eastAsia"/>
        </w:rPr>
        <w:t xml:space="preserve">　</w:t>
      </w:r>
      <w:r>
        <w:t xml:space="preserve">　　 </w:t>
      </w:r>
      <w:r w:rsidR="00400EF0" w:rsidRPr="002B3705">
        <w:rPr>
          <w:rFonts w:hint="eastAsia"/>
        </w:rPr>
        <w:t>う。</w:t>
      </w:r>
    </w:p>
    <w:p w:rsidR="001E1291" w:rsidRDefault="004615CB" w:rsidP="00400EF0">
      <w:pPr>
        <w:autoSpaceDN w:val="0"/>
      </w:pPr>
      <w:r>
        <w:rPr>
          <w:rFonts w:hint="eastAsia"/>
        </w:rPr>
        <w:t xml:space="preserve">　</w:t>
      </w:r>
      <w:r w:rsidR="00400EF0" w:rsidRPr="002B3705">
        <w:rPr>
          <w:rFonts w:hint="eastAsia"/>
        </w:rPr>
        <w:t>(9)　消雪用井戸　次に掲げる場所において、消雪の用に供するために掘削した井戸をい</w:t>
      </w:r>
    </w:p>
    <w:p w:rsidR="00400EF0" w:rsidRPr="002B3705" w:rsidRDefault="001E1291" w:rsidP="00400EF0">
      <w:pPr>
        <w:autoSpaceDN w:val="0"/>
      </w:pPr>
      <w:r>
        <w:rPr>
          <w:rFonts w:hint="eastAsia"/>
        </w:rPr>
        <w:t xml:space="preserve">　</w:t>
      </w:r>
      <w:r>
        <w:t xml:space="preserve">　　</w:t>
      </w:r>
      <w:r>
        <w:rPr>
          <w:rFonts w:hint="eastAsia"/>
        </w:rPr>
        <w:t xml:space="preserve"> </w:t>
      </w:r>
      <w:r w:rsidR="00400EF0" w:rsidRPr="002B3705">
        <w:rPr>
          <w:rFonts w:hint="eastAsia"/>
        </w:rPr>
        <w:t>う。</w:t>
      </w:r>
    </w:p>
    <w:p w:rsidR="00400EF0" w:rsidRPr="002B3705" w:rsidRDefault="00400EF0" w:rsidP="00400EF0">
      <w:pPr>
        <w:autoSpaceDN w:val="0"/>
      </w:pPr>
      <w:r w:rsidRPr="002B3705">
        <w:rPr>
          <w:rFonts w:hint="eastAsia"/>
        </w:rPr>
        <w:t xml:space="preserve">　</w:t>
      </w:r>
      <w:r w:rsidRPr="002B3705">
        <w:t xml:space="preserve">　</w:t>
      </w:r>
      <w:r w:rsidRPr="002B3705">
        <w:rPr>
          <w:rFonts w:hint="eastAsia"/>
        </w:rPr>
        <w:t xml:space="preserve">　</w:t>
      </w:r>
      <w:r w:rsidR="001E1291">
        <w:rPr>
          <w:rFonts w:hint="eastAsia"/>
        </w:rPr>
        <w:t xml:space="preserve"> </w:t>
      </w:r>
      <w:r w:rsidRPr="002B3705">
        <w:rPr>
          <w:rFonts w:hint="eastAsia"/>
        </w:rPr>
        <w:t>ア　住宅用地</w:t>
      </w:r>
    </w:p>
    <w:p w:rsidR="00400EF0" w:rsidRPr="002B3705" w:rsidRDefault="00400EF0" w:rsidP="00400EF0">
      <w:pPr>
        <w:autoSpaceDN w:val="0"/>
      </w:pPr>
      <w:r w:rsidRPr="002B3705">
        <w:rPr>
          <w:rFonts w:hint="eastAsia"/>
        </w:rPr>
        <w:t xml:space="preserve">　</w:t>
      </w:r>
      <w:r w:rsidRPr="002B3705">
        <w:t xml:space="preserve">　</w:t>
      </w:r>
      <w:r w:rsidRPr="002B3705">
        <w:rPr>
          <w:rFonts w:hint="eastAsia"/>
        </w:rPr>
        <w:t xml:space="preserve">　</w:t>
      </w:r>
      <w:r w:rsidR="001E1291">
        <w:rPr>
          <w:rFonts w:hint="eastAsia"/>
        </w:rPr>
        <w:t xml:space="preserve"> </w:t>
      </w:r>
      <w:r w:rsidRPr="002B3705">
        <w:rPr>
          <w:rFonts w:hint="eastAsia"/>
        </w:rPr>
        <w:t>イ　事業所用地</w:t>
      </w:r>
    </w:p>
    <w:p w:rsidR="00400EF0" w:rsidRPr="002B3705" w:rsidRDefault="00400EF0" w:rsidP="00400EF0">
      <w:pPr>
        <w:autoSpaceDN w:val="0"/>
      </w:pPr>
      <w:r w:rsidRPr="002B3705">
        <w:rPr>
          <w:rFonts w:hint="eastAsia"/>
        </w:rPr>
        <w:t xml:space="preserve">　</w:t>
      </w:r>
      <w:r w:rsidRPr="002B3705">
        <w:t xml:space="preserve">　　</w:t>
      </w:r>
      <w:r w:rsidR="001E1291">
        <w:rPr>
          <w:rFonts w:hint="eastAsia"/>
        </w:rPr>
        <w:t xml:space="preserve"> </w:t>
      </w:r>
      <w:r w:rsidRPr="002B3705">
        <w:rPr>
          <w:rFonts w:hint="eastAsia"/>
        </w:rPr>
        <w:t>ウ　駐車場</w:t>
      </w:r>
    </w:p>
    <w:p w:rsidR="00400EF0" w:rsidRPr="002B3705" w:rsidRDefault="00400EF0" w:rsidP="00400EF0">
      <w:pPr>
        <w:autoSpaceDN w:val="0"/>
      </w:pPr>
      <w:r w:rsidRPr="002B3705">
        <w:rPr>
          <w:rFonts w:hint="eastAsia"/>
        </w:rPr>
        <w:t xml:space="preserve">　　　</w:t>
      </w:r>
      <w:r w:rsidR="001E1291">
        <w:rPr>
          <w:rFonts w:hint="eastAsia"/>
        </w:rPr>
        <w:t xml:space="preserve"> </w:t>
      </w:r>
      <w:r w:rsidRPr="002B3705">
        <w:rPr>
          <w:rFonts w:hint="eastAsia"/>
        </w:rPr>
        <w:t>エ　道路</w:t>
      </w:r>
    </w:p>
    <w:p w:rsidR="001E1291" w:rsidRDefault="004615CB" w:rsidP="00400EF0">
      <w:pPr>
        <w:autoSpaceDN w:val="0"/>
      </w:pPr>
      <w:r>
        <w:rPr>
          <w:rFonts w:hint="eastAsia"/>
        </w:rPr>
        <w:t xml:space="preserve">　</w:t>
      </w:r>
      <w:r w:rsidR="00400EF0" w:rsidRPr="002B3705">
        <w:rPr>
          <w:rFonts w:hint="eastAsia"/>
        </w:rPr>
        <w:t>(10)</w:t>
      </w:r>
      <w:r w:rsidR="001E1291">
        <w:rPr>
          <w:rFonts w:hint="eastAsia"/>
        </w:rPr>
        <w:t xml:space="preserve">　</w:t>
      </w:r>
      <w:r w:rsidR="00400EF0" w:rsidRPr="002B3705">
        <w:rPr>
          <w:rFonts w:hint="eastAsia"/>
        </w:rPr>
        <w:t>事業用井戸　消雪用を除く商業、工業、農業、飲用及びその他の用に供するため</w:t>
      </w:r>
    </w:p>
    <w:p w:rsidR="00400EF0" w:rsidRPr="002B3705" w:rsidRDefault="001E1291" w:rsidP="00400EF0">
      <w:pPr>
        <w:autoSpaceDN w:val="0"/>
      </w:pPr>
      <w:r>
        <w:rPr>
          <w:rFonts w:hint="eastAsia"/>
        </w:rPr>
        <w:t xml:space="preserve">　</w:t>
      </w:r>
      <w:r>
        <w:t xml:space="preserve">　　</w:t>
      </w:r>
      <w:r>
        <w:rPr>
          <w:rFonts w:hint="eastAsia"/>
        </w:rPr>
        <w:t xml:space="preserve">　</w:t>
      </w:r>
      <w:r w:rsidR="00400EF0" w:rsidRPr="002B3705">
        <w:rPr>
          <w:rFonts w:hint="eastAsia"/>
        </w:rPr>
        <w:t>に掘削した井戸をいう。</w:t>
      </w:r>
    </w:p>
    <w:p w:rsidR="00B667C0" w:rsidRPr="002B3705" w:rsidRDefault="004615CB" w:rsidP="00400EF0">
      <w:pPr>
        <w:autoSpaceDN w:val="0"/>
        <w:rPr>
          <w:color w:val="FF0000"/>
        </w:rPr>
      </w:pPr>
      <w:r>
        <w:rPr>
          <w:rFonts w:hint="eastAsia"/>
          <w:color w:val="FF0000"/>
        </w:rPr>
        <w:t xml:space="preserve">　</w:t>
      </w:r>
      <w:r w:rsidR="00B667C0" w:rsidRPr="002B3705">
        <w:rPr>
          <w:rFonts w:hint="eastAsia"/>
          <w:color w:val="FF0000"/>
        </w:rPr>
        <w:t>(</w:t>
      </w:r>
      <w:r w:rsidR="00B667C0" w:rsidRPr="002B3705">
        <w:rPr>
          <w:color w:val="FF0000"/>
        </w:rPr>
        <w:t xml:space="preserve">11)　</w:t>
      </w:r>
      <w:r w:rsidR="00B667C0" w:rsidRPr="002B3705">
        <w:rPr>
          <w:rFonts w:hint="eastAsia"/>
          <w:color w:val="FF0000"/>
        </w:rPr>
        <w:t>大規模事業所　敷地面積が3,000平方メートル以上の事業所をいう。</w:t>
      </w:r>
    </w:p>
    <w:p w:rsidR="00995D61" w:rsidRPr="002B3705" w:rsidRDefault="004615CB" w:rsidP="00400EF0">
      <w:pPr>
        <w:autoSpaceDN w:val="0"/>
        <w:rPr>
          <w:color w:val="FF0000"/>
        </w:rPr>
      </w:pPr>
      <w:r>
        <w:rPr>
          <w:rFonts w:hint="eastAsia"/>
          <w:color w:val="FF0000"/>
        </w:rPr>
        <w:t xml:space="preserve">　</w:t>
      </w:r>
      <w:r w:rsidR="00995D61" w:rsidRPr="002B3705">
        <w:rPr>
          <w:rFonts w:hint="eastAsia"/>
          <w:color w:val="FF0000"/>
        </w:rPr>
        <w:t>(12)　登録事業者　第25条第1項の規定による登録を受けた施工業者をいう。</w:t>
      </w:r>
    </w:p>
    <w:p w:rsidR="00400EF0" w:rsidRPr="002B3705" w:rsidRDefault="00400EF0" w:rsidP="00400EF0">
      <w:pPr>
        <w:autoSpaceDN w:val="0"/>
      </w:pPr>
      <w:r w:rsidRPr="002B3705">
        <w:rPr>
          <w:rFonts w:hint="eastAsia"/>
        </w:rPr>
        <w:t>(市の責務)</w:t>
      </w:r>
    </w:p>
    <w:p w:rsidR="00400EF0" w:rsidRPr="002B3705" w:rsidRDefault="00400EF0" w:rsidP="00400EF0">
      <w:pPr>
        <w:autoSpaceDN w:val="0"/>
      </w:pPr>
      <w:r w:rsidRPr="002B3705">
        <w:rPr>
          <w:rFonts w:hint="eastAsia"/>
        </w:rPr>
        <w:t>第3条　市は､この条例の目的を達成するため、地下水の保全について総合的かつ計画的な施策を実施するとともに、率先して保全に努めなければならない。</w:t>
      </w:r>
    </w:p>
    <w:p w:rsidR="00400EF0" w:rsidRPr="002B3705" w:rsidRDefault="00400EF0" w:rsidP="00400EF0">
      <w:pPr>
        <w:autoSpaceDN w:val="0"/>
      </w:pPr>
      <w:r w:rsidRPr="002B3705">
        <w:rPr>
          <w:rFonts w:hint="eastAsia"/>
        </w:rPr>
        <w:t>2　市は、地下水位</w:t>
      </w:r>
      <w:r w:rsidRPr="002B3705">
        <w:rPr>
          <w:rFonts w:hint="eastAsia"/>
          <w:color w:val="FF0000"/>
        </w:rPr>
        <w:t>及び</w:t>
      </w:r>
      <w:r w:rsidRPr="002B3705">
        <w:rPr>
          <w:color w:val="FF0000"/>
        </w:rPr>
        <w:t>地盤沈下</w:t>
      </w:r>
      <w:r w:rsidRPr="002B3705">
        <w:rPr>
          <w:rFonts w:hint="eastAsia"/>
        </w:rPr>
        <w:t>の監視を行い、その情報を公開し、地下水の保全について市民に対し意識の啓発を図らなければならない。</w:t>
      </w:r>
    </w:p>
    <w:p w:rsidR="00400EF0" w:rsidRPr="002B3705" w:rsidRDefault="00400EF0" w:rsidP="00400EF0">
      <w:pPr>
        <w:autoSpaceDN w:val="0"/>
      </w:pPr>
      <w:r w:rsidRPr="002B3705">
        <w:rPr>
          <w:rFonts w:hint="eastAsia"/>
        </w:rPr>
        <w:t>(市民の責務)</w:t>
      </w:r>
    </w:p>
    <w:p w:rsidR="00400EF0" w:rsidRPr="002B3705" w:rsidRDefault="00400EF0" w:rsidP="00400EF0">
      <w:pPr>
        <w:autoSpaceDN w:val="0"/>
      </w:pPr>
      <w:r w:rsidRPr="002B3705">
        <w:rPr>
          <w:rFonts w:hint="eastAsia"/>
        </w:rPr>
        <w:t>第4条　市民は、地下水の保全に努めるとともに、地下水の重要性を認識し、市が実施する地下水利用の適正化に関する施策(以下｢市の施策｣という。)に協力するよう努めなければならない。</w:t>
      </w:r>
    </w:p>
    <w:p w:rsidR="00400EF0" w:rsidRPr="002B3705" w:rsidRDefault="00400EF0" w:rsidP="00400EF0">
      <w:pPr>
        <w:autoSpaceDN w:val="0"/>
      </w:pPr>
      <w:r w:rsidRPr="002B3705">
        <w:rPr>
          <w:rFonts w:hint="eastAsia"/>
        </w:rPr>
        <w:lastRenderedPageBreak/>
        <w:t>(地下水採取者の責務)</w:t>
      </w:r>
    </w:p>
    <w:p w:rsidR="00400EF0" w:rsidRPr="002B3705" w:rsidRDefault="00400EF0" w:rsidP="00400EF0">
      <w:pPr>
        <w:autoSpaceDN w:val="0"/>
      </w:pPr>
      <w:r w:rsidRPr="002B3705">
        <w:rPr>
          <w:rFonts w:hint="eastAsia"/>
        </w:rPr>
        <w:t>第5条　市内において地下水を採取する者は、地下水の保全及び適正な利用に努めるとともに、地下水の重要性を認識し、市の施策に協力し、節水に努めなければならない。</w:t>
      </w:r>
    </w:p>
    <w:p w:rsidR="00400EF0" w:rsidRPr="002B3705" w:rsidRDefault="00400EF0" w:rsidP="00400EF0">
      <w:pPr>
        <w:autoSpaceDN w:val="0"/>
      </w:pPr>
      <w:r w:rsidRPr="002B3705">
        <w:rPr>
          <w:rFonts w:hint="eastAsia"/>
        </w:rPr>
        <w:t>(工事施工者の責務)</w:t>
      </w:r>
    </w:p>
    <w:p w:rsidR="00400EF0" w:rsidRPr="002B3705" w:rsidRDefault="00400EF0" w:rsidP="00400EF0">
      <w:pPr>
        <w:autoSpaceDN w:val="0"/>
      </w:pPr>
      <w:r w:rsidRPr="002B3705">
        <w:rPr>
          <w:rFonts w:hint="eastAsia"/>
        </w:rPr>
        <w:t>第6条　工事施工者(地下水を採取するために必要な工事を行う者をいう。以下同じ。)は、地下水の重要性を認識し、市の施策に協力するとともに、井戸の設置に係る許可申請又は届出事項を厳守しなければならない。</w:t>
      </w:r>
    </w:p>
    <w:p w:rsidR="00400EF0" w:rsidRPr="002B3705" w:rsidRDefault="00400EF0" w:rsidP="00400EF0">
      <w:pPr>
        <w:autoSpaceDN w:val="0"/>
      </w:pPr>
      <w:r w:rsidRPr="002B3705">
        <w:rPr>
          <w:rFonts w:hint="eastAsia"/>
          <w:color w:val="FF0000"/>
        </w:rPr>
        <w:t>2</w:t>
      </w:r>
      <w:r w:rsidRPr="002B3705">
        <w:rPr>
          <w:color w:val="FF0000"/>
        </w:rPr>
        <w:t xml:space="preserve">　</w:t>
      </w:r>
      <w:r w:rsidRPr="002B3705">
        <w:rPr>
          <w:rFonts w:hint="eastAsia"/>
          <w:color w:val="FF0000"/>
        </w:rPr>
        <w:t>工事施工者は、井戸掘削等の工事に際し、騒音及び振動の抑制、</w:t>
      </w:r>
      <w:r w:rsidR="00B667C0" w:rsidRPr="002B3705">
        <w:rPr>
          <w:rFonts w:hint="eastAsia"/>
          <w:color w:val="FF0000"/>
        </w:rPr>
        <w:t>濁水</w:t>
      </w:r>
      <w:r w:rsidRPr="002B3705">
        <w:rPr>
          <w:rFonts w:hint="eastAsia"/>
          <w:color w:val="FF0000"/>
        </w:rPr>
        <w:t>の適正処理等効果的な対策を講じるとともに、市からこれらの対策に対し改善の指示があったときは、その指示に従わなければならない。</w:t>
      </w:r>
    </w:p>
    <w:p w:rsidR="00400EF0" w:rsidRPr="002B3705" w:rsidRDefault="00400EF0" w:rsidP="00400EF0">
      <w:pPr>
        <w:autoSpaceDN w:val="0"/>
      </w:pPr>
      <w:r w:rsidRPr="002B3705">
        <w:rPr>
          <w:rFonts w:hint="eastAsia"/>
        </w:rPr>
        <w:t>(保全地域の区分)</w:t>
      </w:r>
    </w:p>
    <w:p w:rsidR="00400EF0" w:rsidRPr="002B3705" w:rsidRDefault="00400EF0" w:rsidP="00400EF0">
      <w:pPr>
        <w:autoSpaceDN w:val="0"/>
      </w:pPr>
      <w:r w:rsidRPr="002B3705">
        <w:rPr>
          <w:rFonts w:hint="eastAsia"/>
        </w:rPr>
        <w:t>第7条　この条例で地下水を保全する地域(以下｢保全地域｣という。)は、別表第1のとおりとする。</w:t>
      </w:r>
    </w:p>
    <w:p w:rsidR="00400EF0" w:rsidRPr="002B3705" w:rsidRDefault="00400EF0" w:rsidP="00400EF0">
      <w:pPr>
        <w:autoSpaceDN w:val="0"/>
      </w:pPr>
      <w:r w:rsidRPr="002B3705">
        <w:rPr>
          <w:rFonts w:hint="eastAsia"/>
        </w:rPr>
        <w:t>(保全許可水量等)</w:t>
      </w:r>
    </w:p>
    <w:p w:rsidR="00400EF0" w:rsidRPr="002B3705" w:rsidRDefault="00400EF0" w:rsidP="00400EF0">
      <w:pPr>
        <w:autoSpaceDN w:val="0"/>
      </w:pPr>
      <w:r w:rsidRPr="002B3705">
        <w:rPr>
          <w:rFonts w:hint="eastAsia"/>
        </w:rPr>
        <w:t>第8条　保全地域において1宅地又は1事業地における保全許可水量は、消雪用井戸にあっては別表第2、事業用井戸にあっては別表第3のとおりとする。</w:t>
      </w:r>
    </w:p>
    <w:p w:rsidR="00400EF0" w:rsidRPr="002B3705" w:rsidRDefault="00400EF0" w:rsidP="00400EF0">
      <w:pPr>
        <w:autoSpaceDN w:val="0"/>
      </w:pPr>
      <w:r w:rsidRPr="002B3705">
        <w:rPr>
          <w:rFonts w:hint="eastAsia"/>
        </w:rPr>
        <w:t>2　前項の規定にかかわらず、市長は、特別の理由があると認める場合において、第2条第9号エ及び第10号に規定する井戸の保全許可水量を別に定めることができる。</w:t>
      </w:r>
    </w:p>
    <w:p w:rsidR="00400EF0" w:rsidRPr="002B3705" w:rsidRDefault="00400EF0" w:rsidP="00400EF0">
      <w:pPr>
        <w:autoSpaceDN w:val="0"/>
      </w:pPr>
      <w:r w:rsidRPr="002B3705">
        <w:rPr>
          <w:rFonts w:hint="eastAsia"/>
        </w:rPr>
        <w:t>3　消雪用井戸における保全許可水量を揚水するために設置することができる揚水機の口径は、別表第4のとおりとする。</w:t>
      </w:r>
    </w:p>
    <w:p w:rsidR="00400EF0" w:rsidRPr="002B3705" w:rsidRDefault="00400EF0" w:rsidP="00400EF0">
      <w:pPr>
        <w:autoSpaceDN w:val="0"/>
      </w:pPr>
      <w:r w:rsidRPr="002B3705">
        <w:rPr>
          <w:rFonts w:hint="eastAsia"/>
        </w:rPr>
        <w:t>(適用除外)</w:t>
      </w:r>
    </w:p>
    <w:p w:rsidR="00400EF0" w:rsidRPr="002B3705" w:rsidRDefault="00400EF0" w:rsidP="00400EF0">
      <w:pPr>
        <w:autoSpaceDN w:val="0"/>
      </w:pPr>
      <w:r w:rsidRPr="002B3705">
        <w:rPr>
          <w:rFonts w:hint="eastAsia"/>
        </w:rPr>
        <w:t>第9条　前2条の規定は、公共用の水道水源井戸</w:t>
      </w:r>
      <w:r w:rsidRPr="002B3705">
        <w:rPr>
          <w:rFonts w:hint="eastAsia"/>
          <w:color w:val="FF0000"/>
        </w:rPr>
        <w:t>及び</w:t>
      </w:r>
      <w:r w:rsidRPr="002B3705">
        <w:rPr>
          <w:color w:val="FF0000"/>
        </w:rPr>
        <w:t>市道消雪</w:t>
      </w:r>
      <w:r w:rsidR="00995D61" w:rsidRPr="002B3705">
        <w:rPr>
          <w:rFonts w:hint="eastAsia"/>
          <w:color w:val="FF0000"/>
        </w:rPr>
        <w:t>施設</w:t>
      </w:r>
      <w:r w:rsidRPr="002B3705">
        <w:rPr>
          <w:color w:val="FF0000"/>
        </w:rPr>
        <w:t>用井戸</w:t>
      </w:r>
      <w:r w:rsidRPr="002B3705">
        <w:rPr>
          <w:rFonts w:hint="eastAsia"/>
        </w:rPr>
        <w:t>については、適用しない。</w:t>
      </w:r>
    </w:p>
    <w:p w:rsidR="00400EF0" w:rsidRPr="002B3705" w:rsidRDefault="00400EF0" w:rsidP="00400EF0">
      <w:pPr>
        <w:autoSpaceDN w:val="0"/>
      </w:pPr>
      <w:r w:rsidRPr="002B3705">
        <w:rPr>
          <w:rFonts w:hint="eastAsia"/>
        </w:rPr>
        <w:t>(許可)</w:t>
      </w:r>
    </w:p>
    <w:p w:rsidR="00400EF0" w:rsidRPr="002B3705" w:rsidRDefault="00400EF0" w:rsidP="00400EF0">
      <w:pPr>
        <w:autoSpaceDN w:val="0"/>
      </w:pPr>
      <w:r w:rsidRPr="002B3705">
        <w:rPr>
          <w:rFonts w:hint="eastAsia"/>
        </w:rPr>
        <w:t>第10条　保全地域において井戸を掘削しようとする者は、市長の許可を受けなければならない。ただし、規則で定める井戸については、この限りでない。</w:t>
      </w:r>
    </w:p>
    <w:p w:rsidR="00400EF0" w:rsidRPr="002B3705" w:rsidRDefault="00CB7EC1" w:rsidP="00400EF0">
      <w:pPr>
        <w:autoSpaceDN w:val="0"/>
        <w:rPr>
          <w:color w:val="FF0000"/>
        </w:rPr>
      </w:pPr>
      <w:r>
        <w:rPr>
          <w:rFonts w:hint="eastAsia"/>
          <w:noProof/>
          <w:color w:val="FF0000"/>
        </w:rPr>
        <mc:AlternateContent>
          <mc:Choice Requires="wps">
            <w:drawing>
              <wp:anchor distT="0" distB="0" distL="114300" distR="114300" simplePos="0" relativeHeight="251659264" behindDoc="0" locked="0" layoutInCell="1" allowOverlap="1">
                <wp:simplePos x="0" y="0"/>
                <wp:positionH relativeFrom="column">
                  <wp:posOffset>3308985</wp:posOffset>
                </wp:positionH>
                <wp:positionV relativeFrom="paragraph">
                  <wp:posOffset>9525</wp:posOffset>
                </wp:positionV>
                <wp:extent cx="2446020" cy="1264920"/>
                <wp:effectExtent l="0" t="0" r="11430" b="1143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2446020" cy="1264920"/>
                        </a:xfrm>
                        <a:prstGeom prst="rect">
                          <a:avLst/>
                        </a:prstGeom>
                        <a:solidFill>
                          <a:schemeClr val="lt1"/>
                        </a:solidFill>
                        <a:ln w="12700">
                          <a:solidFill>
                            <a:srgbClr val="0000FF"/>
                          </a:solidFill>
                        </a:ln>
                        <a:effectLst/>
                      </wps:spPr>
                      <wps:style>
                        <a:lnRef idx="0">
                          <a:schemeClr val="accent1"/>
                        </a:lnRef>
                        <a:fillRef idx="0">
                          <a:schemeClr val="accent1"/>
                        </a:fillRef>
                        <a:effectRef idx="0">
                          <a:schemeClr val="accent1"/>
                        </a:effectRef>
                        <a:fontRef idx="minor">
                          <a:schemeClr val="dk1"/>
                        </a:fontRef>
                      </wps:style>
                      <wps:txbx>
                        <w:txbxContent>
                          <w:p w:rsidR="00CB7EC1" w:rsidRPr="00CB7EC1" w:rsidRDefault="007E30F6" w:rsidP="00CB7EC1">
                            <w:pPr>
                              <w:adjustRightInd w:val="0"/>
                              <w:snapToGrid w:val="0"/>
                              <w:spacing w:line="160" w:lineRule="atLeast"/>
                              <w:rPr>
                                <w:rFonts w:asciiTheme="majorEastAsia" w:eastAsiaTheme="majorEastAsia" w:hAnsiTheme="majorEastAsia"/>
                                <w:color w:val="0000FF"/>
                                <w:sz w:val="16"/>
                                <w:szCs w:val="16"/>
                              </w:rPr>
                            </w:pPr>
                            <w:r>
                              <w:rPr>
                                <w:rFonts w:asciiTheme="majorEastAsia" w:eastAsiaTheme="majorEastAsia" w:hAnsiTheme="majorEastAsia" w:hint="eastAsia"/>
                                <w:color w:val="0000FF"/>
                                <w:sz w:val="16"/>
                                <w:szCs w:val="16"/>
                              </w:rPr>
                              <w:t>★</w:t>
                            </w:r>
                            <w:r w:rsidR="00CB7EC1" w:rsidRPr="00CB7EC1">
                              <w:rPr>
                                <w:rFonts w:asciiTheme="majorEastAsia" w:eastAsiaTheme="majorEastAsia" w:hAnsiTheme="majorEastAsia" w:hint="eastAsia"/>
                                <w:color w:val="0000FF"/>
                                <w:sz w:val="16"/>
                                <w:szCs w:val="16"/>
                              </w:rPr>
                              <w:t>従来</w:t>
                            </w:r>
                            <w:r w:rsidR="00CB7EC1" w:rsidRPr="00CB7EC1">
                              <w:rPr>
                                <w:rFonts w:asciiTheme="majorEastAsia" w:eastAsiaTheme="majorEastAsia" w:hAnsiTheme="majorEastAsia"/>
                                <w:color w:val="0000FF"/>
                                <w:sz w:val="16"/>
                                <w:szCs w:val="16"/>
                              </w:rPr>
                              <w:t>2区分から5区分へ変更</w:t>
                            </w:r>
                          </w:p>
                          <w:p w:rsidR="00CB7EC1" w:rsidRDefault="00CB7EC1" w:rsidP="00CB7EC1">
                            <w:pPr>
                              <w:adjustRightInd w:val="0"/>
                              <w:snapToGrid w:val="0"/>
                              <w:spacing w:line="160" w:lineRule="atLeast"/>
                              <w:rPr>
                                <w:rFonts w:asciiTheme="majorEastAsia" w:eastAsiaTheme="majorEastAsia" w:hAnsiTheme="majorEastAsia"/>
                                <w:color w:val="0000FF"/>
                                <w:sz w:val="16"/>
                                <w:szCs w:val="16"/>
                              </w:rPr>
                            </w:pPr>
                            <w:r>
                              <w:rPr>
                                <w:rFonts w:asciiTheme="majorEastAsia" w:eastAsiaTheme="majorEastAsia" w:hAnsiTheme="majorEastAsia" w:hint="eastAsia"/>
                                <w:color w:val="0000FF"/>
                                <w:sz w:val="16"/>
                                <w:szCs w:val="16"/>
                              </w:rPr>
                              <w:t>「</w:t>
                            </w:r>
                            <w:r>
                              <w:rPr>
                                <w:rFonts w:asciiTheme="majorEastAsia" w:eastAsiaTheme="majorEastAsia" w:hAnsiTheme="majorEastAsia"/>
                                <w:color w:val="0000FF"/>
                                <w:sz w:val="16"/>
                                <w:szCs w:val="16"/>
                              </w:rPr>
                              <w:t>消雪用井戸」</w:t>
                            </w:r>
                            <w:r>
                              <w:rPr>
                                <w:rFonts w:asciiTheme="majorEastAsia" w:eastAsiaTheme="majorEastAsia" w:hAnsiTheme="majorEastAsia" w:hint="eastAsia"/>
                                <w:color w:val="0000FF"/>
                                <w:sz w:val="16"/>
                                <w:szCs w:val="16"/>
                              </w:rPr>
                              <w:t>→</w:t>
                            </w:r>
                            <w:r>
                              <w:rPr>
                                <w:rFonts w:asciiTheme="majorEastAsia" w:eastAsiaTheme="majorEastAsia" w:hAnsiTheme="majorEastAsia"/>
                                <w:color w:val="0000FF"/>
                                <w:sz w:val="16"/>
                                <w:szCs w:val="16"/>
                              </w:rPr>
                              <w:t>「一般家庭</w:t>
                            </w:r>
                            <w:r>
                              <w:rPr>
                                <w:rFonts w:asciiTheme="majorEastAsia" w:eastAsiaTheme="majorEastAsia" w:hAnsiTheme="majorEastAsia" w:hint="eastAsia"/>
                                <w:color w:val="0000FF"/>
                                <w:sz w:val="16"/>
                                <w:szCs w:val="16"/>
                              </w:rPr>
                              <w:t>消雪用</w:t>
                            </w:r>
                            <w:r>
                              <w:rPr>
                                <w:rFonts w:asciiTheme="majorEastAsia" w:eastAsiaTheme="majorEastAsia" w:hAnsiTheme="majorEastAsia"/>
                                <w:color w:val="0000FF"/>
                                <w:sz w:val="16"/>
                                <w:szCs w:val="16"/>
                              </w:rPr>
                              <w:t>井戸」</w:t>
                            </w:r>
                          </w:p>
                          <w:p w:rsidR="00CB7EC1" w:rsidRDefault="00CB7EC1" w:rsidP="00CB7EC1">
                            <w:pPr>
                              <w:adjustRightInd w:val="0"/>
                              <w:snapToGrid w:val="0"/>
                              <w:spacing w:line="160" w:lineRule="atLeast"/>
                              <w:rPr>
                                <w:rFonts w:asciiTheme="majorEastAsia" w:eastAsiaTheme="majorEastAsia" w:hAnsiTheme="majorEastAsia"/>
                                <w:color w:val="0000FF"/>
                                <w:sz w:val="16"/>
                                <w:szCs w:val="16"/>
                              </w:rPr>
                            </w:pPr>
                            <w:r>
                              <w:rPr>
                                <w:rFonts w:asciiTheme="majorEastAsia" w:eastAsiaTheme="majorEastAsia" w:hAnsiTheme="majorEastAsia" w:hint="eastAsia"/>
                                <w:color w:val="0000FF"/>
                                <w:sz w:val="16"/>
                                <w:szCs w:val="16"/>
                              </w:rPr>
                              <w:t xml:space="preserve">　</w:t>
                            </w:r>
                            <w:r>
                              <w:rPr>
                                <w:rFonts w:asciiTheme="majorEastAsia" w:eastAsiaTheme="majorEastAsia" w:hAnsiTheme="majorEastAsia"/>
                                <w:color w:val="0000FF"/>
                                <w:sz w:val="16"/>
                                <w:szCs w:val="16"/>
                              </w:rPr>
                              <w:t xml:space="preserve">　　　　　　　「事業所消雪用井戸</w:t>
                            </w:r>
                            <w:r>
                              <w:rPr>
                                <w:rFonts w:asciiTheme="majorEastAsia" w:eastAsiaTheme="majorEastAsia" w:hAnsiTheme="majorEastAsia" w:hint="eastAsia"/>
                                <w:color w:val="0000FF"/>
                                <w:sz w:val="16"/>
                                <w:szCs w:val="16"/>
                              </w:rPr>
                              <w:t>」</w:t>
                            </w:r>
                          </w:p>
                          <w:p w:rsidR="00CB7EC1" w:rsidRDefault="00CB7EC1" w:rsidP="00CB7EC1">
                            <w:pPr>
                              <w:adjustRightInd w:val="0"/>
                              <w:snapToGrid w:val="0"/>
                              <w:spacing w:line="160" w:lineRule="atLeast"/>
                              <w:rPr>
                                <w:rFonts w:asciiTheme="majorEastAsia" w:eastAsiaTheme="majorEastAsia" w:hAnsiTheme="majorEastAsia"/>
                                <w:color w:val="0000FF"/>
                                <w:sz w:val="16"/>
                                <w:szCs w:val="16"/>
                              </w:rPr>
                            </w:pPr>
                            <w:r>
                              <w:rPr>
                                <w:rFonts w:asciiTheme="majorEastAsia" w:eastAsiaTheme="majorEastAsia" w:hAnsiTheme="majorEastAsia" w:hint="eastAsia"/>
                                <w:color w:val="0000FF"/>
                                <w:sz w:val="16"/>
                                <w:szCs w:val="16"/>
                              </w:rPr>
                              <w:t xml:space="preserve">　</w:t>
                            </w:r>
                            <w:r>
                              <w:rPr>
                                <w:rFonts w:asciiTheme="majorEastAsia" w:eastAsiaTheme="majorEastAsia" w:hAnsiTheme="majorEastAsia"/>
                                <w:color w:val="0000FF"/>
                                <w:sz w:val="16"/>
                                <w:szCs w:val="16"/>
                              </w:rPr>
                              <w:t xml:space="preserve">　　　　　　　　(店舗･コンビニ等)</w:t>
                            </w:r>
                          </w:p>
                          <w:p w:rsidR="00CB7EC1" w:rsidRDefault="00CB7EC1" w:rsidP="00CB7EC1">
                            <w:pPr>
                              <w:adjustRightInd w:val="0"/>
                              <w:snapToGrid w:val="0"/>
                              <w:spacing w:line="160" w:lineRule="atLeast"/>
                              <w:rPr>
                                <w:rFonts w:asciiTheme="majorEastAsia" w:eastAsiaTheme="majorEastAsia" w:hAnsiTheme="majorEastAsia"/>
                                <w:color w:val="0000FF"/>
                                <w:sz w:val="16"/>
                                <w:szCs w:val="16"/>
                              </w:rPr>
                            </w:pPr>
                            <w:r>
                              <w:rPr>
                                <w:rFonts w:asciiTheme="majorEastAsia" w:eastAsiaTheme="majorEastAsia" w:hAnsiTheme="majorEastAsia" w:hint="eastAsia"/>
                                <w:color w:val="0000FF"/>
                                <w:sz w:val="16"/>
                                <w:szCs w:val="16"/>
                              </w:rPr>
                              <w:t xml:space="preserve">　</w:t>
                            </w:r>
                            <w:r>
                              <w:rPr>
                                <w:rFonts w:asciiTheme="majorEastAsia" w:eastAsiaTheme="majorEastAsia" w:hAnsiTheme="majorEastAsia"/>
                                <w:color w:val="0000FF"/>
                                <w:sz w:val="16"/>
                                <w:szCs w:val="16"/>
                              </w:rPr>
                              <w:t xml:space="preserve">　　　　　　　</w:t>
                            </w:r>
                            <w:r>
                              <w:rPr>
                                <w:rFonts w:asciiTheme="majorEastAsia" w:eastAsiaTheme="majorEastAsia" w:hAnsiTheme="majorEastAsia" w:hint="eastAsia"/>
                                <w:color w:val="0000FF"/>
                                <w:sz w:val="16"/>
                                <w:szCs w:val="16"/>
                              </w:rPr>
                              <w:t>「</w:t>
                            </w:r>
                            <w:r>
                              <w:rPr>
                                <w:rFonts w:asciiTheme="majorEastAsia" w:eastAsiaTheme="majorEastAsia" w:hAnsiTheme="majorEastAsia"/>
                                <w:color w:val="0000FF"/>
                                <w:sz w:val="16"/>
                                <w:szCs w:val="16"/>
                              </w:rPr>
                              <w:t>大規模事業所消雪用井戸」</w:t>
                            </w:r>
                          </w:p>
                          <w:p w:rsidR="00CB7EC1" w:rsidRDefault="00CB7EC1" w:rsidP="00CB7EC1">
                            <w:pPr>
                              <w:adjustRightInd w:val="0"/>
                              <w:snapToGrid w:val="0"/>
                              <w:spacing w:line="160" w:lineRule="atLeast"/>
                              <w:rPr>
                                <w:rFonts w:asciiTheme="majorEastAsia" w:eastAsiaTheme="majorEastAsia" w:hAnsiTheme="majorEastAsia"/>
                                <w:color w:val="0000FF"/>
                                <w:sz w:val="16"/>
                                <w:szCs w:val="16"/>
                              </w:rPr>
                            </w:pPr>
                            <w:r>
                              <w:rPr>
                                <w:rFonts w:asciiTheme="majorEastAsia" w:eastAsiaTheme="majorEastAsia" w:hAnsiTheme="majorEastAsia" w:hint="eastAsia"/>
                                <w:color w:val="0000FF"/>
                                <w:sz w:val="16"/>
                                <w:szCs w:val="16"/>
                              </w:rPr>
                              <w:t xml:space="preserve">　</w:t>
                            </w:r>
                            <w:r>
                              <w:rPr>
                                <w:rFonts w:asciiTheme="majorEastAsia" w:eastAsiaTheme="majorEastAsia" w:hAnsiTheme="majorEastAsia"/>
                                <w:color w:val="0000FF"/>
                                <w:sz w:val="16"/>
                                <w:szCs w:val="16"/>
                              </w:rPr>
                              <w:t xml:space="preserve">　　　　　　　　</w:t>
                            </w:r>
                            <w:r>
                              <w:rPr>
                                <w:rFonts w:asciiTheme="majorEastAsia" w:eastAsiaTheme="majorEastAsia" w:hAnsiTheme="majorEastAsia" w:hint="eastAsia"/>
                                <w:color w:val="0000FF"/>
                                <w:sz w:val="16"/>
                                <w:szCs w:val="16"/>
                              </w:rPr>
                              <w:t>(</w:t>
                            </w:r>
                            <w:r>
                              <w:rPr>
                                <w:rFonts w:asciiTheme="majorEastAsia" w:eastAsiaTheme="majorEastAsia" w:hAnsiTheme="majorEastAsia"/>
                                <w:color w:val="0000FF"/>
                                <w:sz w:val="16"/>
                                <w:szCs w:val="16"/>
                              </w:rPr>
                              <w:t>敷地面積3000㎡以上)</w:t>
                            </w:r>
                          </w:p>
                          <w:p w:rsidR="00CB7EC1" w:rsidRDefault="00CB7EC1" w:rsidP="00CB7EC1">
                            <w:pPr>
                              <w:adjustRightInd w:val="0"/>
                              <w:snapToGrid w:val="0"/>
                              <w:spacing w:line="160" w:lineRule="atLeast"/>
                              <w:rPr>
                                <w:rFonts w:asciiTheme="majorEastAsia" w:eastAsiaTheme="majorEastAsia" w:hAnsiTheme="majorEastAsia"/>
                                <w:color w:val="0000FF"/>
                                <w:sz w:val="16"/>
                                <w:szCs w:val="16"/>
                              </w:rPr>
                            </w:pPr>
                            <w:r>
                              <w:rPr>
                                <w:rFonts w:asciiTheme="majorEastAsia" w:eastAsiaTheme="majorEastAsia" w:hAnsiTheme="majorEastAsia" w:hint="eastAsia"/>
                                <w:color w:val="0000FF"/>
                                <w:sz w:val="16"/>
                                <w:szCs w:val="16"/>
                              </w:rPr>
                              <w:t xml:space="preserve">　</w:t>
                            </w:r>
                            <w:r>
                              <w:rPr>
                                <w:rFonts w:asciiTheme="majorEastAsia" w:eastAsiaTheme="majorEastAsia" w:hAnsiTheme="majorEastAsia"/>
                                <w:color w:val="0000FF"/>
                                <w:sz w:val="16"/>
                                <w:szCs w:val="16"/>
                              </w:rPr>
                              <w:t xml:space="preserve">　　　　　　　「</w:t>
                            </w:r>
                            <w:r>
                              <w:rPr>
                                <w:rFonts w:asciiTheme="majorEastAsia" w:eastAsiaTheme="majorEastAsia" w:hAnsiTheme="majorEastAsia" w:hint="eastAsia"/>
                                <w:color w:val="0000FF"/>
                                <w:sz w:val="16"/>
                                <w:szCs w:val="16"/>
                              </w:rPr>
                              <w:t>道路消雪用井戸」</w:t>
                            </w:r>
                          </w:p>
                          <w:p w:rsidR="00CB7EC1" w:rsidRDefault="00CB7EC1" w:rsidP="00CB7EC1">
                            <w:pPr>
                              <w:adjustRightInd w:val="0"/>
                              <w:snapToGrid w:val="0"/>
                              <w:spacing w:line="160" w:lineRule="atLeast"/>
                              <w:rPr>
                                <w:rFonts w:asciiTheme="majorEastAsia" w:eastAsiaTheme="majorEastAsia" w:hAnsiTheme="majorEastAsia"/>
                                <w:color w:val="0000FF"/>
                                <w:sz w:val="16"/>
                                <w:szCs w:val="16"/>
                              </w:rPr>
                            </w:pPr>
                            <w:r>
                              <w:rPr>
                                <w:rFonts w:asciiTheme="majorEastAsia" w:eastAsiaTheme="majorEastAsia" w:hAnsiTheme="majorEastAsia" w:hint="eastAsia"/>
                                <w:color w:val="0000FF"/>
                                <w:sz w:val="16"/>
                                <w:szCs w:val="16"/>
                              </w:rPr>
                              <w:t xml:space="preserve">　</w:t>
                            </w:r>
                            <w:r>
                              <w:rPr>
                                <w:rFonts w:asciiTheme="majorEastAsia" w:eastAsiaTheme="majorEastAsia" w:hAnsiTheme="majorEastAsia"/>
                                <w:color w:val="0000FF"/>
                                <w:sz w:val="16"/>
                                <w:szCs w:val="16"/>
                              </w:rPr>
                              <w:t xml:space="preserve">　　　　　　　　(市道以外の道路消パイ)</w:t>
                            </w:r>
                          </w:p>
                          <w:p w:rsidR="00CB7EC1" w:rsidRPr="00CB7EC1" w:rsidRDefault="00CB7EC1" w:rsidP="00CB7EC1">
                            <w:pPr>
                              <w:adjustRightInd w:val="0"/>
                              <w:snapToGrid w:val="0"/>
                              <w:spacing w:line="160" w:lineRule="atLeast"/>
                              <w:rPr>
                                <w:rFonts w:asciiTheme="majorEastAsia" w:eastAsiaTheme="majorEastAsia" w:hAnsiTheme="majorEastAsia"/>
                                <w:color w:val="0000FF"/>
                                <w:sz w:val="16"/>
                                <w:szCs w:val="16"/>
                              </w:rPr>
                            </w:pPr>
                            <w:r>
                              <w:rPr>
                                <w:rFonts w:asciiTheme="majorEastAsia" w:eastAsiaTheme="majorEastAsia" w:hAnsiTheme="majorEastAsia" w:hint="eastAsia"/>
                                <w:color w:val="0000FF"/>
                                <w:sz w:val="16"/>
                                <w:szCs w:val="16"/>
                              </w:rPr>
                              <w:t>「</w:t>
                            </w:r>
                            <w:r>
                              <w:rPr>
                                <w:rFonts w:asciiTheme="majorEastAsia" w:eastAsiaTheme="majorEastAsia" w:hAnsiTheme="majorEastAsia"/>
                                <w:color w:val="0000FF"/>
                                <w:sz w:val="16"/>
                                <w:szCs w:val="16"/>
                              </w:rPr>
                              <w:t>事業用井戸」</w:t>
                            </w:r>
                            <w:r w:rsidR="007E30F6">
                              <w:rPr>
                                <w:rFonts w:asciiTheme="majorEastAsia" w:eastAsiaTheme="majorEastAsia" w:hAnsiTheme="majorEastAsia" w:hint="eastAsia"/>
                                <w:color w:val="0000FF"/>
                                <w:sz w:val="16"/>
                                <w:szCs w:val="16"/>
                              </w:rPr>
                              <w:t>→</w:t>
                            </w:r>
                            <w:r w:rsidR="007E30F6">
                              <w:rPr>
                                <w:rFonts w:asciiTheme="majorEastAsia" w:eastAsiaTheme="majorEastAsia" w:hAnsiTheme="majorEastAsia"/>
                                <w:color w:val="0000FF"/>
                                <w:sz w:val="16"/>
                                <w:szCs w:val="16"/>
                              </w:rPr>
                              <w:t>「事業用井戸」</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60.55pt;margin-top:.75pt;width:192.6pt;height:9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" fillcolor="white [3201]" strokecolor="blue" strokeweight="1pt">
                <v:textbox inset="1mm,1mm,1mm,1mm">
                  <w:txbxContent>
                    <w:p w:rsidR="00CB7EC1" w:rsidRPr="00CB7EC1" w:rsidRDefault="007E30F6" w:rsidP="00CB7EC1">
                      <w:pPr>
                        <w:adjustRightInd w:val="0"/>
                        <w:snapToGrid w:val="0"/>
                        <w:spacing w:line="160" w:lineRule="atLeast"/>
                        <w:rPr>
                          <w:rFonts w:asciiTheme="majorEastAsia" w:eastAsiaTheme="majorEastAsia" w:hAnsiTheme="majorEastAsia"/>
                          <w:color w:val="0000FF"/>
                          <w:sz w:val="16"/>
                          <w:szCs w:val="16"/>
                        </w:rPr>
                      </w:pPr>
                      <w:r>
                        <w:rPr>
                          <w:rFonts w:asciiTheme="majorEastAsia" w:eastAsiaTheme="majorEastAsia" w:hAnsiTheme="majorEastAsia" w:hint="eastAsia"/>
                          <w:color w:val="0000FF"/>
                          <w:sz w:val="16"/>
                          <w:szCs w:val="16"/>
                        </w:rPr>
                        <w:t>★</w:t>
                      </w:r>
                      <w:r w:rsidR="00CB7EC1" w:rsidRPr="00CB7EC1">
                        <w:rPr>
                          <w:rFonts w:asciiTheme="majorEastAsia" w:eastAsiaTheme="majorEastAsia" w:hAnsiTheme="majorEastAsia" w:hint="eastAsia"/>
                          <w:color w:val="0000FF"/>
                          <w:sz w:val="16"/>
                          <w:szCs w:val="16"/>
                        </w:rPr>
                        <w:t>従来</w:t>
                      </w:r>
                      <w:r w:rsidR="00CB7EC1" w:rsidRPr="00CB7EC1">
                        <w:rPr>
                          <w:rFonts w:asciiTheme="majorEastAsia" w:eastAsiaTheme="majorEastAsia" w:hAnsiTheme="majorEastAsia"/>
                          <w:color w:val="0000FF"/>
                          <w:sz w:val="16"/>
                          <w:szCs w:val="16"/>
                        </w:rPr>
                        <w:t>2区分から5区分へ変更</w:t>
                      </w:r>
                    </w:p>
                    <w:p w:rsidR="00CB7EC1" w:rsidRDefault="00CB7EC1" w:rsidP="00CB7EC1">
                      <w:pPr>
                        <w:adjustRightInd w:val="0"/>
                        <w:snapToGrid w:val="0"/>
                        <w:spacing w:line="160" w:lineRule="atLeast"/>
                        <w:rPr>
                          <w:rFonts w:asciiTheme="majorEastAsia" w:eastAsiaTheme="majorEastAsia" w:hAnsiTheme="majorEastAsia"/>
                          <w:color w:val="0000FF"/>
                          <w:sz w:val="16"/>
                          <w:szCs w:val="16"/>
                        </w:rPr>
                      </w:pPr>
                      <w:r>
                        <w:rPr>
                          <w:rFonts w:asciiTheme="majorEastAsia" w:eastAsiaTheme="majorEastAsia" w:hAnsiTheme="majorEastAsia" w:hint="eastAsia"/>
                          <w:color w:val="0000FF"/>
                          <w:sz w:val="16"/>
                          <w:szCs w:val="16"/>
                        </w:rPr>
                        <w:t>「</w:t>
                      </w:r>
                      <w:r>
                        <w:rPr>
                          <w:rFonts w:asciiTheme="majorEastAsia" w:eastAsiaTheme="majorEastAsia" w:hAnsiTheme="majorEastAsia"/>
                          <w:color w:val="0000FF"/>
                          <w:sz w:val="16"/>
                          <w:szCs w:val="16"/>
                        </w:rPr>
                        <w:t>消雪用井戸」</w:t>
                      </w:r>
                      <w:r>
                        <w:rPr>
                          <w:rFonts w:asciiTheme="majorEastAsia" w:eastAsiaTheme="majorEastAsia" w:hAnsiTheme="majorEastAsia" w:hint="eastAsia"/>
                          <w:color w:val="0000FF"/>
                          <w:sz w:val="16"/>
                          <w:szCs w:val="16"/>
                        </w:rPr>
                        <w:t>→</w:t>
                      </w:r>
                      <w:r>
                        <w:rPr>
                          <w:rFonts w:asciiTheme="majorEastAsia" w:eastAsiaTheme="majorEastAsia" w:hAnsiTheme="majorEastAsia"/>
                          <w:color w:val="0000FF"/>
                          <w:sz w:val="16"/>
                          <w:szCs w:val="16"/>
                        </w:rPr>
                        <w:t>「一般家庭</w:t>
                      </w:r>
                      <w:r>
                        <w:rPr>
                          <w:rFonts w:asciiTheme="majorEastAsia" w:eastAsiaTheme="majorEastAsia" w:hAnsiTheme="majorEastAsia" w:hint="eastAsia"/>
                          <w:color w:val="0000FF"/>
                          <w:sz w:val="16"/>
                          <w:szCs w:val="16"/>
                        </w:rPr>
                        <w:t>消雪用</w:t>
                      </w:r>
                      <w:r>
                        <w:rPr>
                          <w:rFonts w:asciiTheme="majorEastAsia" w:eastAsiaTheme="majorEastAsia" w:hAnsiTheme="majorEastAsia"/>
                          <w:color w:val="0000FF"/>
                          <w:sz w:val="16"/>
                          <w:szCs w:val="16"/>
                        </w:rPr>
                        <w:t>井戸」</w:t>
                      </w:r>
                    </w:p>
                    <w:p w:rsidR="00CB7EC1" w:rsidRDefault="00CB7EC1" w:rsidP="00CB7EC1">
                      <w:pPr>
                        <w:adjustRightInd w:val="0"/>
                        <w:snapToGrid w:val="0"/>
                        <w:spacing w:line="160" w:lineRule="atLeast"/>
                        <w:rPr>
                          <w:rFonts w:asciiTheme="majorEastAsia" w:eastAsiaTheme="majorEastAsia" w:hAnsiTheme="majorEastAsia"/>
                          <w:color w:val="0000FF"/>
                          <w:sz w:val="16"/>
                          <w:szCs w:val="16"/>
                        </w:rPr>
                      </w:pPr>
                      <w:r>
                        <w:rPr>
                          <w:rFonts w:asciiTheme="majorEastAsia" w:eastAsiaTheme="majorEastAsia" w:hAnsiTheme="majorEastAsia" w:hint="eastAsia"/>
                          <w:color w:val="0000FF"/>
                          <w:sz w:val="16"/>
                          <w:szCs w:val="16"/>
                        </w:rPr>
                        <w:t xml:space="preserve">　</w:t>
                      </w:r>
                      <w:r>
                        <w:rPr>
                          <w:rFonts w:asciiTheme="majorEastAsia" w:eastAsiaTheme="majorEastAsia" w:hAnsiTheme="majorEastAsia"/>
                          <w:color w:val="0000FF"/>
                          <w:sz w:val="16"/>
                          <w:szCs w:val="16"/>
                        </w:rPr>
                        <w:t xml:space="preserve">　　　　　　　「事業所消雪用井戸</w:t>
                      </w:r>
                      <w:r>
                        <w:rPr>
                          <w:rFonts w:asciiTheme="majorEastAsia" w:eastAsiaTheme="majorEastAsia" w:hAnsiTheme="majorEastAsia" w:hint="eastAsia"/>
                          <w:color w:val="0000FF"/>
                          <w:sz w:val="16"/>
                          <w:szCs w:val="16"/>
                        </w:rPr>
                        <w:t>」</w:t>
                      </w:r>
                    </w:p>
                    <w:p w:rsidR="00CB7EC1" w:rsidRDefault="00CB7EC1" w:rsidP="00CB7EC1">
                      <w:pPr>
                        <w:adjustRightInd w:val="0"/>
                        <w:snapToGrid w:val="0"/>
                        <w:spacing w:line="160" w:lineRule="atLeast"/>
                        <w:rPr>
                          <w:rFonts w:asciiTheme="majorEastAsia" w:eastAsiaTheme="majorEastAsia" w:hAnsiTheme="majorEastAsia"/>
                          <w:color w:val="0000FF"/>
                          <w:sz w:val="16"/>
                          <w:szCs w:val="16"/>
                        </w:rPr>
                      </w:pPr>
                      <w:r>
                        <w:rPr>
                          <w:rFonts w:asciiTheme="majorEastAsia" w:eastAsiaTheme="majorEastAsia" w:hAnsiTheme="majorEastAsia" w:hint="eastAsia"/>
                          <w:color w:val="0000FF"/>
                          <w:sz w:val="16"/>
                          <w:szCs w:val="16"/>
                        </w:rPr>
                        <w:t xml:space="preserve">　</w:t>
                      </w:r>
                      <w:r>
                        <w:rPr>
                          <w:rFonts w:asciiTheme="majorEastAsia" w:eastAsiaTheme="majorEastAsia" w:hAnsiTheme="majorEastAsia"/>
                          <w:color w:val="0000FF"/>
                          <w:sz w:val="16"/>
                          <w:szCs w:val="16"/>
                        </w:rPr>
                        <w:t xml:space="preserve">　　　　　　　　(店舗･コンビニ等)</w:t>
                      </w:r>
                    </w:p>
                    <w:p w:rsidR="00CB7EC1" w:rsidRDefault="00CB7EC1" w:rsidP="00CB7EC1">
                      <w:pPr>
                        <w:adjustRightInd w:val="0"/>
                        <w:snapToGrid w:val="0"/>
                        <w:spacing w:line="160" w:lineRule="atLeast"/>
                        <w:rPr>
                          <w:rFonts w:asciiTheme="majorEastAsia" w:eastAsiaTheme="majorEastAsia" w:hAnsiTheme="majorEastAsia"/>
                          <w:color w:val="0000FF"/>
                          <w:sz w:val="16"/>
                          <w:szCs w:val="16"/>
                        </w:rPr>
                      </w:pPr>
                      <w:r>
                        <w:rPr>
                          <w:rFonts w:asciiTheme="majorEastAsia" w:eastAsiaTheme="majorEastAsia" w:hAnsiTheme="majorEastAsia" w:hint="eastAsia"/>
                          <w:color w:val="0000FF"/>
                          <w:sz w:val="16"/>
                          <w:szCs w:val="16"/>
                        </w:rPr>
                        <w:t xml:space="preserve">　</w:t>
                      </w:r>
                      <w:r>
                        <w:rPr>
                          <w:rFonts w:asciiTheme="majorEastAsia" w:eastAsiaTheme="majorEastAsia" w:hAnsiTheme="majorEastAsia"/>
                          <w:color w:val="0000FF"/>
                          <w:sz w:val="16"/>
                          <w:szCs w:val="16"/>
                        </w:rPr>
                        <w:t xml:space="preserve">　　　　　　　</w:t>
                      </w:r>
                      <w:r>
                        <w:rPr>
                          <w:rFonts w:asciiTheme="majorEastAsia" w:eastAsiaTheme="majorEastAsia" w:hAnsiTheme="majorEastAsia" w:hint="eastAsia"/>
                          <w:color w:val="0000FF"/>
                          <w:sz w:val="16"/>
                          <w:szCs w:val="16"/>
                        </w:rPr>
                        <w:t>「</w:t>
                      </w:r>
                      <w:r>
                        <w:rPr>
                          <w:rFonts w:asciiTheme="majorEastAsia" w:eastAsiaTheme="majorEastAsia" w:hAnsiTheme="majorEastAsia"/>
                          <w:color w:val="0000FF"/>
                          <w:sz w:val="16"/>
                          <w:szCs w:val="16"/>
                        </w:rPr>
                        <w:t>大規模事業所消雪用井戸」</w:t>
                      </w:r>
                    </w:p>
                    <w:p w:rsidR="00CB7EC1" w:rsidRDefault="00CB7EC1" w:rsidP="00CB7EC1">
                      <w:pPr>
                        <w:adjustRightInd w:val="0"/>
                        <w:snapToGrid w:val="0"/>
                        <w:spacing w:line="160" w:lineRule="atLeast"/>
                        <w:rPr>
                          <w:rFonts w:asciiTheme="majorEastAsia" w:eastAsiaTheme="majorEastAsia" w:hAnsiTheme="majorEastAsia"/>
                          <w:color w:val="0000FF"/>
                          <w:sz w:val="16"/>
                          <w:szCs w:val="16"/>
                        </w:rPr>
                      </w:pPr>
                      <w:r>
                        <w:rPr>
                          <w:rFonts w:asciiTheme="majorEastAsia" w:eastAsiaTheme="majorEastAsia" w:hAnsiTheme="majorEastAsia" w:hint="eastAsia"/>
                          <w:color w:val="0000FF"/>
                          <w:sz w:val="16"/>
                          <w:szCs w:val="16"/>
                        </w:rPr>
                        <w:t xml:space="preserve">　</w:t>
                      </w:r>
                      <w:r>
                        <w:rPr>
                          <w:rFonts w:asciiTheme="majorEastAsia" w:eastAsiaTheme="majorEastAsia" w:hAnsiTheme="majorEastAsia"/>
                          <w:color w:val="0000FF"/>
                          <w:sz w:val="16"/>
                          <w:szCs w:val="16"/>
                        </w:rPr>
                        <w:t xml:space="preserve">　　　　　　　　</w:t>
                      </w:r>
                      <w:r>
                        <w:rPr>
                          <w:rFonts w:asciiTheme="majorEastAsia" w:eastAsiaTheme="majorEastAsia" w:hAnsiTheme="majorEastAsia" w:hint="eastAsia"/>
                          <w:color w:val="0000FF"/>
                          <w:sz w:val="16"/>
                          <w:szCs w:val="16"/>
                        </w:rPr>
                        <w:t>(</w:t>
                      </w:r>
                      <w:r>
                        <w:rPr>
                          <w:rFonts w:asciiTheme="majorEastAsia" w:eastAsiaTheme="majorEastAsia" w:hAnsiTheme="majorEastAsia"/>
                          <w:color w:val="0000FF"/>
                          <w:sz w:val="16"/>
                          <w:szCs w:val="16"/>
                        </w:rPr>
                        <w:t>敷地面積3000㎡以上)</w:t>
                      </w:r>
                    </w:p>
                    <w:p w:rsidR="00CB7EC1" w:rsidRDefault="00CB7EC1" w:rsidP="00CB7EC1">
                      <w:pPr>
                        <w:adjustRightInd w:val="0"/>
                        <w:snapToGrid w:val="0"/>
                        <w:spacing w:line="160" w:lineRule="atLeast"/>
                        <w:rPr>
                          <w:rFonts w:asciiTheme="majorEastAsia" w:eastAsiaTheme="majorEastAsia" w:hAnsiTheme="majorEastAsia"/>
                          <w:color w:val="0000FF"/>
                          <w:sz w:val="16"/>
                          <w:szCs w:val="16"/>
                        </w:rPr>
                      </w:pPr>
                      <w:r>
                        <w:rPr>
                          <w:rFonts w:asciiTheme="majorEastAsia" w:eastAsiaTheme="majorEastAsia" w:hAnsiTheme="majorEastAsia" w:hint="eastAsia"/>
                          <w:color w:val="0000FF"/>
                          <w:sz w:val="16"/>
                          <w:szCs w:val="16"/>
                        </w:rPr>
                        <w:t xml:space="preserve">　</w:t>
                      </w:r>
                      <w:r>
                        <w:rPr>
                          <w:rFonts w:asciiTheme="majorEastAsia" w:eastAsiaTheme="majorEastAsia" w:hAnsiTheme="majorEastAsia"/>
                          <w:color w:val="0000FF"/>
                          <w:sz w:val="16"/>
                          <w:szCs w:val="16"/>
                        </w:rPr>
                        <w:t xml:space="preserve">　　　　　　　「</w:t>
                      </w:r>
                      <w:r>
                        <w:rPr>
                          <w:rFonts w:asciiTheme="majorEastAsia" w:eastAsiaTheme="majorEastAsia" w:hAnsiTheme="majorEastAsia" w:hint="eastAsia"/>
                          <w:color w:val="0000FF"/>
                          <w:sz w:val="16"/>
                          <w:szCs w:val="16"/>
                        </w:rPr>
                        <w:t>道路消雪用井戸」</w:t>
                      </w:r>
                    </w:p>
                    <w:p w:rsidR="00CB7EC1" w:rsidRDefault="00CB7EC1" w:rsidP="00CB7EC1">
                      <w:pPr>
                        <w:adjustRightInd w:val="0"/>
                        <w:snapToGrid w:val="0"/>
                        <w:spacing w:line="160" w:lineRule="atLeast"/>
                        <w:rPr>
                          <w:rFonts w:asciiTheme="majorEastAsia" w:eastAsiaTheme="majorEastAsia" w:hAnsiTheme="majorEastAsia"/>
                          <w:color w:val="0000FF"/>
                          <w:sz w:val="16"/>
                          <w:szCs w:val="16"/>
                        </w:rPr>
                      </w:pPr>
                      <w:r>
                        <w:rPr>
                          <w:rFonts w:asciiTheme="majorEastAsia" w:eastAsiaTheme="majorEastAsia" w:hAnsiTheme="majorEastAsia" w:hint="eastAsia"/>
                          <w:color w:val="0000FF"/>
                          <w:sz w:val="16"/>
                          <w:szCs w:val="16"/>
                        </w:rPr>
                        <w:t xml:space="preserve">　</w:t>
                      </w:r>
                      <w:r>
                        <w:rPr>
                          <w:rFonts w:asciiTheme="majorEastAsia" w:eastAsiaTheme="majorEastAsia" w:hAnsiTheme="majorEastAsia"/>
                          <w:color w:val="0000FF"/>
                          <w:sz w:val="16"/>
                          <w:szCs w:val="16"/>
                        </w:rPr>
                        <w:t xml:space="preserve">　　　　　　　　(市道以外の道路消パイ)</w:t>
                      </w:r>
                    </w:p>
                    <w:p w:rsidR="00CB7EC1" w:rsidRPr="00CB7EC1" w:rsidRDefault="00CB7EC1" w:rsidP="00CB7EC1">
                      <w:pPr>
                        <w:adjustRightInd w:val="0"/>
                        <w:snapToGrid w:val="0"/>
                        <w:spacing w:line="160" w:lineRule="atLeast"/>
                        <w:rPr>
                          <w:rFonts w:asciiTheme="majorEastAsia" w:eastAsiaTheme="majorEastAsia" w:hAnsiTheme="majorEastAsia"/>
                          <w:color w:val="0000FF"/>
                          <w:sz w:val="16"/>
                          <w:szCs w:val="16"/>
                        </w:rPr>
                      </w:pPr>
                      <w:r>
                        <w:rPr>
                          <w:rFonts w:asciiTheme="majorEastAsia" w:eastAsiaTheme="majorEastAsia" w:hAnsiTheme="majorEastAsia" w:hint="eastAsia"/>
                          <w:color w:val="0000FF"/>
                          <w:sz w:val="16"/>
                          <w:szCs w:val="16"/>
                        </w:rPr>
                        <w:t>「</w:t>
                      </w:r>
                      <w:r>
                        <w:rPr>
                          <w:rFonts w:asciiTheme="majorEastAsia" w:eastAsiaTheme="majorEastAsia" w:hAnsiTheme="majorEastAsia"/>
                          <w:color w:val="0000FF"/>
                          <w:sz w:val="16"/>
                          <w:szCs w:val="16"/>
                        </w:rPr>
                        <w:t>事業用井戸」</w:t>
                      </w:r>
                      <w:r w:rsidR="007E30F6">
                        <w:rPr>
                          <w:rFonts w:asciiTheme="majorEastAsia" w:eastAsiaTheme="majorEastAsia" w:hAnsiTheme="majorEastAsia" w:hint="eastAsia"/>
                          <w:color w:val="0000FF"/>
                          <w:sz w:val="16"/>
                          <w:szCs w:val="16"/>
                        </w:rPr>
                        <w:t>→</w:t>
                      </w:r>
                      <w:r w:rsidR="007E30F6">
                        <w:rPr>
                          <w:rFonts w:asciiTheme="majorEastAsia" w:eastAsiaTheme="majorEastAsia" w:hAnsiTheme="majorEastAsia"/>
                          <w:color w:val="0000FF"/>
                          <w:sz w:val="16"/>
                          <w:szCs w:val="16"/>
                        </w:rPr>
                        <w:t>「事業用井戸」</w:t>
                      </w:r>
                    </w:p>
                  </w:txbxContent>
                </v:textbox>
                <w10:wrap type="square"/>
              </v:shape>
            </w:pict>
          </mc:Fallback>
        </mc:AlternateContent>
      </w:r>
      <w:r w:rsidR="00400EF0" w:rsidRPr="002B3705">
        <w:rPr>
          <w:rFonts w:hint="eastAsia"/>
          <w:color w:val="FF0000"/>
        </w:rPr>
        <w:t>2</w:t>
      </w:r>
      <w:r w:rsidR="00400EF0" w:rsidRPr="002B3705">
        <w:rPr>
          <w:color w:val="FF0000"/>
        </w:rPr>
        <w:t xml:space="preserve">　</w:t>
      </w:r>
      <w:r w:rsidR="00400EF0" w:rsidRPr="002B3705">
        <w:rPr>
          <w:rFonts w:hint="eastAsia"/>
          <w:color w:val="FF0000"/>
        </w:rPr>
        <w:t>井戸の許可区分は、次のとおりとする。</w:t>
      </w:r>
    </w:p>
    <w:p w:rsidR="00400EF0" w:rsidRPr="002B3705" w:rsidRDefault="00400EF0" w:rsidP="00400EF0">
      <w:pPr>
        <w:autoSpaceDN w:val="0"/>
        <w:rPr>
          <w:color w:val="FF0000"/>
        </w:rPr>
      </w:pPr>
      <w:r w:rsidRPr="002B3705">
        <w:rPr>
          <w:rFonts w:hint="eastAsia"/>
          <w:color w:val="FF0000"/>
        </w:rPr>
        <w:t xml:space="preserve">　</w:t>
      </w:r>
      <w:r w:rsidR="004615CB">
        <w:rPr>
          <w:rFonts w:hint="eastAsia"/>
          <w:color w:val="FF0000"/>
        </w:rPr>
        <w:t>(1)</w:t>
      </w:r>
      <w:r w:rsidRPr="002B3705">
        <w:rPr>
          <w:rFonts w:hint="eastAsia"/>
          <w:color w:val="FF0000"/>
        </w:rPr>
        <w:t xml:space="preserve">　一般家庭消雪</w:t>
      </w:r>
      <w:r w:rsidR="00626BC7" w:rsidRPr="002B3705">
        <w:rPr>
          <w:rFonts w:hint="eastAsia"/>
          <w:color w:val="FF0000"/>
        </w:rPr>
        <w:t>用</w:t>
      </w:r>
      <w:r w:rsidRPr="002B3705">
        <w:rPr>
          <w:rFonts w:hint="eastAsia"/>
          <w:color w:val="FF0000"/>
        </w:rPr>
        <w:t>井戸</w:t>
      </w:r>
    </w:p>
    <w:p w:rsidR="00400EF0" w:rsidRPr="002B3705" w:rsidRDefault="00400EF0" w:rsidP="00400EF0">
      <w:pPr>
        <w:autoSpaceDN w:val="0"/>
        <w:rPr>
          <w:color w:val="FF0000"/>
        </w:rPr>
      </w:pPr>
      <w:r w:rsidRPr="002B3705">
        <w:rPr>
          <w:rFonts w:hint="eastAsia"/>
          <w:color w:val="FF0000"/>
        </w:rPr>
        <w:t xml:space="preserve">　</w:t>
      </w:r>
      <w:r w:rsidR="004615CB">
        <w:rPr>
          <w:rFonts w:hint="eastAsia"/>
          <w:color w:val="FF0000"/>
        </w:rPr>
        <w:t xml:space="preserve">(2)　</w:t>
      </w:r>
      <w:r w:rsidRPr="002B3705">
        <w:rPr>
          <w:rFonts w:hint="eastAsia"/>
          <w:color w:val="FF0000"/>
        </w:rPr>
        <w:t>事業所消雪</w:t>
      </w:r>
      <w:r w:rsidR="00626BC7" w:rsidRPr="002B3705">
        <w:rPr>
          <w:rFonts w:hint="eastAsia"/>
          <w:color w:val="FF0000"/>
        </w:rPr>
        <w:t>用</w:t>
      </w:r>
      <w:r w:rsidRPr="002B3705">
        <w:rPr>
          <w:rFonts w:hint="eastAsia"/>
          <w:color w:val="FF0000"/>
        </w:rPr>
        <w:t>井戸</w:t>
      </w:r>
    </w:p>
    <w:p w:rsidR="00400EF0" w:rsidRPr="002B3705" w:rsidRDefault="00400EF0" w:rsidP="00400EF0">
      <w:pPr>
        <w:autoSpaceDN w:val="0"/>
        <w:rPr>
          <w:color w:val="FF0000"/>
        </w:rPr>
      </w:pPr>
      <w:r w:rsidRPr="002B3705">
        <w:rPr>
          <w:rFonts w:hint="eastAsia"/>
          <w:color w:val="FF0000"/>
        </w:rPr>
        <w:t xml:space="preserve">　</w:t>
      </w:r>
      <w:r w:rsidR="004615CB">
        <w:rPr>
          <w:rFonts w:hint="eastAsia"/>
          <w:color w:val="FF0000"/>
        </w:rPr>
        <w:t>(3)</w:t>
      </w:r>
      <w:r w:rsidRPr="002B3705">
        <w:rPr>
          <w:rFonts w:hint="eastAsia"/>
          <w:color w:val="FF0000"/>
        </w:rPr>
        <w:t xml:space="preserve">　大規模事業所消雪</w:t>
      </w:r>
      <w:r w:rsidR="00626BC7" w:rsidRPr="002B3705">
        <w:rPr>
          <w:rFonts w:hint="eastAsia"/>
          <w:color w:val="FF0000"/>
        </w:rPr>
        <w:t>用</w:t>
      </w:r>
      <w:r w:rsidRPr="002B3705">
        <w:rPr>
          <w:rFonts w:hint="eastAsia"/>
          <w:color w:val="FF0000"/>
        </w:rPr>
        <w:t>井戸</w:t>
      </w:r>
    </w:p>
    <w:p w:rsidR="00400EF0" w:rsidRPr="002B3705" w:rsidRDefault="00400EF0" w:rsidP="00400EF0">
      <w:pPr>
        <w:autoSpaceDN w:val="0"/>
        <w:rPr>
          <w:color w:val="FF0000"/>
        </w:rPr>
      </w:pPr>
      <w:r w:rsidRPr="002B3705">
        <w:rPr>
          <w:rFonts w:hint="eastAsia"/>
          <w:color w:val="FF0000"/>
        </w:rPr>
        <w:t xml:space="preserve">　</w:t>
      </w:r>
      <w:r w:rsidR="004615CB">
        <w:rPr>
          <w:rFonts w:hint="eastAsia"/>
          <w:color w:val="FF0000"/>
        </w:rPr>
        <w:t>(4)</w:t>
      </w:r>
      <w:r w:rsidRPr="002B3705">
        <w:rPr>
          <w:rFonts w:hint="eastAsia"/>
          <w:color w:val="FF0000"/>
        </w:rPr>
        <w:t xml:space="preserve">　道路消雪用井戸</w:t>
      </w:r>
    </w:p>
    <w:p w:rsidR="00400EF0" w:rsidRPr="002B3705" w:rsidRDefault="00400EF0" w:rsidP="00400EF0">
      <w:pPr>
        <w:autoSpaceDN w:val="0"/>
      </w:pPr>
      <w:r w:rsidRPr="002B3705">
        <w:rPr>
          <w:rFonts w:hint="eastAsia"/>
          <w:color w:val="FF0000"/>
        </w:rPr>
        <w:t xml:space="preserve">　</w:t>
      </w:r>
      <w:r w:rsidR="004615CB">
        <w:rPr>
          <w:rFonts w:hint="eastAsia"/>
          <w:color w:val="FF0000"/>
        </w:rPr>
        <w:t>(5)</w:t>
      </w:r>
      <w:r w:rsidRPr="002B3705">
        <w:rPr>
          <w:rFonts w:hint="eastAsia"/>
          <w:color w:val="FF0000"/>
        </w:rPr>
        <w:t xml:space="preserve">　事業用井戸</w:t>
      </w:r>
    </w:p>
    <w:p w:rsidR="00400EF0" w:rsidRPr="002B3705" w:rsidRDefault="00400EF0" w:rsidP="00400EF0">
      <w:pPr>
        <w:autoSpaceDN w:val="0"/>
      </w:pPr>
      <w:r w:rsidRPr="002B3705">
        <w:rPr>
          <w:rFonts w:hint="eastAsia"/>
          <w:color w:val="FF0000"/>
        </w:rPr>
        <w:t>3</w:t>
      </w:r>
      <w:r w:rsidRPr="002B3705">
        <w:rPr>
          <w:rFonts w:hint="eastAsia"/>
        </w:rPr>
        <w:t xml:space="preserve">　</w:t>
      </w:r>
      <w:r w:rsidR="00182F0F" w:rsidRPr="004615CB">
        <w:rPr>
          <w:rFonts w:hint="eastAsia"/>
          <w:color w:val="FF0000"/>
        </w:rPr>
        <w:t>第1項</w:t>
      </w:r>
      <w:r w:rsidRPr="004615CB">
        <w:rPr>
          <w:rFonts w:hint="eastAsia"/>
          <w:color w:val="FF0000"/>
        </w:rPr>
        <w:t>ただし書</w:t>
      </w:r>
      <w:r w:rsidRPr="002B3705">
        <w:rPr>
          <w:rFonts w:hint="eastAsia"/>
        </w:rPr>
        <w:t>に規定する井戸を設置しようとする者は、市長にあらかじめ協議しなければならない。</w:t>
      </w:r>
    </w:p>
    <w:p w:rsidR="00400EF0" w:rsidRPr="002B3705" w:rsidRDefault="00400EF0" w:rsidP="00400EF0">
      <w:pPr>
        <w:autoSpaceDN w:val="0"/>
      </w:pPr>
      <w:r w:rsidRPr="002B3705">
        <w:rPr>
          <w:rFonts w:hint="eastAsia"/>
        </w:rPr>
        <w:t>(特別許可)</w:t>
      </w:r>
    </w:p>
    <w:p w:rsidR="00400EF0" w:rsidRPr="002B3705" w:rsidRDefault="00400EF0" w:rsidP="00400EF0">
      <w:pPr>
        <w:autoSpaceDN w:val="0"/>
      </w:pPr>
      <w:r w:rsidRPr="002B3705">
        <w:rPr>
          <w:rFonts w:hint="eastAsia"/>
        </w:rPr>
        <w:t>第11条　第8条第2項に規定する別に定める保全許可水量を揚水しようとする者は、前条の許可に代えて特別許可を受けなければならない。</w:t>
      </w:r>
    </w:p>
    <w:p w:rsidR="00400EF0" w:rsidRPr="002B3705" w:rsidRDefault="00400EF0" w:rsidP="00400EF0">
      <w:pPr>
        <w:autoSpaceDN w:val="0"/>
      </w:pPr>
      <w:r w:rsidRPr="002B3705">
        <w:rPr>
          <w:rFonts w:hint="eastAsia"/>
        </w:rPr>
        <w:t>(許可の申請)</w:t>
      </w:r>
    </w:p>
    <w:p w:rsidR="00400EF0" w:rsidRPr="002B3705" w:rsidRDefault="00400EF0" w:rsidP="00400EF0">
      <w:pPr>
        <w:autoSpaceDN w:val="0"/>
      </w:pPr>
      <w:r w:rsidRPr="002B3705">
        <w:rPr>
          <w:rFonts w:hint="eastAsia"/>
        </w:rPr>
        <w:t>第12条　第10条</w:t>
      </w:r>
      <w:r w:rsidRPr="002B3705">
        <w:rPr>
          <w:rFonts w:hint="eastAsia"/>
          <w:color w:val="FF0000"/>
        </w:rPr>
        <w:t>の</w:t>
      </w:r>
      <w:r w:rsidRPr="002B3705">
        <w:rPr>
          <w:color w:val="FF0000"/>
        </w:rPr>
        <w:t>許可</w:t>
      </w:r>
      <w:r w:rsidRPr="002B3705">
        <w:rPr>
          <w:rFonts w:hint="eastAsia"/>
        </w:rPr>
        <w:t>又は前条の</w:t>
      </w:r>
      <w:r w:rsidRPr="004615CB">
        <w:rPr>
          <w:rFonts w:hint="eastAsia"/>
          <w:color w:val="FF0000"/>
        </w:rPr>
        <w:t>特別許可</w:t>
      </w:r>
      <w:r w:rsidRPr="002B3705">
        <w:rPr>
          <w:rFonts w:hint="eastAsia"/>
        </w:rPr>
        <w:t>を受けようとする者は、規則に定める事項を記載した申請書を、</w:t>
      </w:r>
      <w:r w:rsidRPr="002B3705">
        <w:rPr>
          <w:rFonts w:hint="eastAsia"/>
          <w:color w:val="FF0000"/>
        </w:rPr>
        <w:t>次の</w:t>
      </w:r>
      <w:r w:rsidR="004615CB">
        <w:rPr>
          <w:rFonts w:hint="eastAsia"/>
          <w:color w:val="FF0000"/>
        </w:rPr>
        <w:t>各号</w:t>
      </w:r>
      <w:r w:rsidR="004615CB">
        <w:rPr>
          <w:color w:val="FF0000"/>
        </w:rPr>
        <w:t>の許可</w:t>
      </w:r>
      <w:r w:rsidRPr="002B3705">
        <w:rPr>
          <w:rFonts w:hint="eastAsia"/>
          <w:color w:val="FF0000"/>
        </w:rPr>
        <w:t>区分により</w:t>
      </w:r>
      <w:r w:rsidR="004615CB">
        <w:rPr>
          <w:rFonts w:hint="eastAsia"/>
          <w:color w:val="FF0000"/>
        </w:rPr>
        <w:t>それぞれ同号</w:t>
      </w:r>
      <w:r w:rsidR="004615CB">
        <w:rPr>
          <w:color w:val="FF0000"/>
        </w:rPr>
        <w:t>に規定する日までに</w:t>
      </w:r>
      <w:r w:rsidRPr="00182F0F">
        <w:rPr>
          <w:rFonts w:hint="eastAsia"/>
        </w:rPr>
        <w:t>市長に提出しなければならない。</w:t>
      </w:r>
    </w:p>
    <w:p w:rsidR="007E30F6" w:rsidRDefault="00E84C2E" w:rsidP="00400EF0">
      <w:pPr>
        <w:autoSpaceDN w:val="0"/>
        <w:rPr>
          <w:color w:val="FF0000"/>
        </w:rPr>
      </w:pPr>
      <w:r>
        <w:rPr>
          <w:rFonts w:hint="eastAsia"/>
          <w:noProof/>
          <w:color w:val="FF0000"/>
        </w:rPr>
        <w:lastRenderedPageBreak/>
        <mc:AlternateContent>
          <mc:Choice Requires="wps">
            <w:drawing>
              <wp:anchor distT="0" distB="0" distL="114300" distR="114300" simplePos="0" relativeHeight="251662336" behindDoc="0" locked="0" layoutInCell="1" allowOverlap="1" wp14:anchorId="5C7D0DB7" wp14:editId="44841E31">
                <wp:simplePos x="0" y="0"/>
                <wp:positionH relativeFrom="column">
                  <wp:posOffset>3796665</wp:posOffset>
                </wp:positionH>
                <wp:positionV relativeFrom="paragraph">
                  <wp:posOffset>6350</wp:posOffset>
                </wp:positionV>
                <wp:extent cx="1935480" cy="1539240"/>
                <wp:effectExtent l="0" t="0" r="26670" b="22860"/>
                <wp:wrapSquare wrapText="bothSides"/>
                <wp:docPr id="2" name="テキスト ボックス 2"/>
                <wp:cNvGraphicFramePr/>
                <a:graphic xmlns:a="http://schemas.openxmlformats.org/drawingml/2006/main">
                  <a:graphicData uri="http://schemas.microsoft.com/office/word/2010/wordprocessingShape">
                    <wps:wsp>
                      <wps:cNvSpPr txBox="1"/>
                      <wps:spPr>
                        <a:xfrm>
                          <a:off x="0" y="0"/>
                          <a:ext cx="1935480" cy="1539240"/>
                        </a:xfrm>
                        <a:prstGeom prst="rect">
                          <a:avLst/>
                        </a:prstGeom>
                        <a:solidFill>
                          <a:sysClr val="window" lastClr="FFFFFF"/>
                        </a:solidFill>
                        <a:ln w="12700">
                          <a:solidFill>
                            <a:srgbClr val="0000FF"/>
                          </a:solidFill>
                        </a:ln>
                        <a:effectLst/>
                      </wps:spPr>
                      <wps:txbx>
                        <w:txbxContent>
                          <w:p w:rsidR="007E30F6" w:rsidRPr="00CB7EC1" w:rsidRDefault="007E30F6" w:rsidP="007E30F6">
                            <w:pPr>
                              <w:adjustRightInd w:val="0"/>
                              <w:snapToGrid w:val="0"/>
                              <w:spacing w:line="160" w:lineRule="atLeast"/>
                              <w:rPr>
                                <w:rFonts w:asciiTheme="majorEastAsia" w:eastAsiaTheme="majorEastAsia" w:hAnsiTheme="majorEastAsia"/>
                                <w:color w:val="0000FF"/>
                                <w:sz w:val="16"/>
                                <w:szCs w:val="16"/>
                              </w:rPr>
                            </w:pPr>
                            <w:r>
                              <w:rPr>
                                <w:rFonts w:asciiTheme="majorEastAsia" w:eastAsiaTheme="majorEastAsia" w:hAnsiTheme="majorEastAsia" w:hint="eastAsia"/>
                                <w:color w:val="0000FF"/>
                                <w:sz w:val="16"/>
                                <w:szCs w:val="16"/>
                              </w:rPr>
                              <w:t>★許可区分に応じて</w:t>
                            </w:r>
                            <w:r>
                              <w:rPr>
                                <w:rFonts w:asciiTheme="majorEastAsia" w:eastAsiaTheme="majorEastAsia" w:hAnsiTheme="majorEastAsia"/>
                                <w:color w:val="0000FF"/>
                                <w:sz w:val="16"/>
                                <w:szCs w:val="16"/>
                              </w:rPr>
                              <w:t>、提出期日を</w:t>
                            </w:r>
                            <w:r>
                              <w:rPr>
                                <w:rFonts w:asciiTheme="majorEastAsia" w:eastAsiaTheme="majorEastAsia" w:hAnsiTheme="majorEastAsia" w:hint="eastAsia"/>
                                <w:color w:val="0000FF"/>
                                <w:sz w:val="16"/>
                                <w:szCs w:val="16"/>
                              </w:rPr>
                              <w:t>設定</w:t>
                            </w:r>
                          </w:p>
                          <w:p w:rsidR="0099022D" w:rsidRDefault="007E30F6" w:rsidP="007E30F6">
                            <w:pPr>
                              <w:adjustRightInd w:val="0"/>
                              <w:snapToGrid w:val="0"/>
                              <w:spacing w:line="160" w:lineRule="atLeast"/>
                              <w:rPr>
                                <w:rFonts w:asciiTheme="majorEastAsia" w:eastAsiaTheme="majorEastAsia" w:hAnsiTheme="majorEastAsia"/>
                                <w:color w:val="0000FF"/>
                                <w:sz w:val="16"/>
                                <w:szCs w:val="16"/>
                              </w:rPr>
                            </w:pPr>
                            <w:r>
                              <w:rPr>
                                <w:rFonts w:asciiTheme="majorEastAsia" w:eastAsiaTheme="majorEastAsia" w:hAnsiTheme="majorEastAsia" w:hint="eastAsia"/>
                                <w:color w:val="0000FF"/>
                                <w:sz w:val="16"/>
                                <w:szCs w:val="16"/>
                              </w:rPr>
                              <w:t>(1)</w:t>
                            </w:r>
                            <w:r>
                              <w:rPr>
                                <w:rFonts w:asciiTheme="majorEastAsia" w:eastAsiaTheme="majorEastAsia" w:hAnsiTheme="majorEastAsia"/>
                                <w:color w:val="0000FF"/>
                                <w:sz w:val="16"/>
                                <w:szCs w:val="16"/>
                              </w:rPr>
                              <w:t>一般家庭</w:t>
                            </w:r>
                            <w:r>
                              <w:rPr>
                                <w:rFonts w:asciiTheme="majorEastAsia" w:eastAsiaTheme="majorEastAsia" w:hAnsiTheme="majorEastAsia" w:hint="eastAsia"/>
                                <w:color w:val="0000FF"/>
                                <w:sz w:val="16"/>
                                <w:szCs w:val="16"/>
                              </w:rPr>
                              <w:t>消雪用</w:t>
                            </w:r>
                            <w:r>
                              <w:rPr>
                                <w:rFonts w:asciiTheme="majorEastAsia" w:eastAsiaTheme="majorEastAsia" w:hAnsiTheme="majorEastAsia"/>
                                <w:color w:val="0000FF"/>
                                <w:sz w:val="16"/>
                                <w:szCs w:val="16"/>
                              </w:rPr>
                              <w:t>井戸</w:t>
                            </w:r>
                          </w:p>
                          <w:p w:rsidR="0099022D" w:rsidRDefault="0099022D" w:rsidP="007E30F6">
                            <w:pPr>
                              <w:adjustRightInd w:val="0"/>
                              <w:snapToGrid w:val="0"/>
                              <w:spacing w:line="160" w:lineRule="atLeast"/>
                              <w:rPr>
                                <w:rFonts w:asciiTheme="majorEastAsia" w:eastAsiaTheme="majorEastAsia" w:hAnsiTheme="majorEastAsia"/>
                                <w:color w:val="0000FF"/>
                                <w:sz w:val="16"/>
                                <w:szCs w:val="16"/>
                              </w:rPr>
                            </w:pPr>
                            <w:r>
                              <w:rPr>
                                <w:rFonts w:asciiTheme="majorEastAsia" w:eastAsiaTheme="majorEastAsia" w:hAnsiTheme="majorEastAsia" w:hint="eastAsia"/>
                                <w:color w:val="0000FF"/>
                                <w:sz w:val="16"/>
                                <w:szCs w:val="16"/>
                              </w:rPr>
                              <w:t xml:space="preserve">　 </w:t>
                            </w:r>
                            <w:r w:rsidR="007E30F6">
                              <w:rPr>
                                <w:rFonts w:asciiTheme="majorEastAsia" w:eastAsiaTheme="majorEastAsia" w:hAnsiTheme="majorEastAsia" w:hint="eastAsia"/>
                                <w:color w:val="0000FF"/>
                                <w:sz w:val="16"/>
                                <w:szCs w:val="16"/>
                              </w:rPr>
                              <w:t>事業所消雪用</w:t>
                            </w:r>
                            <w:r w:rsidR="007E30F6">
                              <w:rPr>
                                <w:rFonts w:asciiTheme="majorEastAsia" w:eastAsiaTheme="majorEastAsia" w:hAnsiTheme="majorEastAsia"/>
                                <w:color w:val="0000FF"/>
                                <w:sz w:val="16"/>
                                <w:szCs w:val="16"/>
                              </w:rPr>
                              <w:t>井戸</w:t>
                            </w:r>
                          </w:p>
                          <w:p w:rsidR="007E30F6" w:rsidRDefault="0099022D" w:rsidP="007E30F6">
                            <w:pPr>
                              <w:adjustRightInd w:val="0"/>
                              <w:snapToGrid w:val="0"/>
                              <w:spacing w:line="160" w:lineRule="atLeast"/>
                              <w:rPr>
                                <w:rFonts w:asciiTheme="majorEastAsia" w:eastAsiaTheme="majorEastAsia" w:hAnsiTheme="majorEastAsia"/>
                                <w:color w:val="0000FF"/>
                                <w:sz w:val="16"/>
                                <w:szCs w:val="16"/>
                              </w:rPr>
                            </w:pPr>
                            <w:r>
                              <w:rPr>
                                <w:rFonts w:asciiTheme="majorEastAsia" w:eastAsiaTheme="majorEastAsia" w:hAnsiTheme="majorEastAsia" w:hint="eastAsia"/>
                                <w:color w:val="0000FF"/>
                                <w:sz w:val="16"/>
                                <w:szCs w:val="16"/>
                              </w:rPr>
                              <w:t xml:space="preserve">　</w:t>
                            </w:r>
                            <w:r w:rsidR="007E30F6">
                              <w:rPr>
                                <w:rFonts w:asciiTheme="majorEastAsia" w:eastAsiaTheme="majorEastAsia" w:hAnsiTheme="majorEastAsia" w:hint="eastAsia"/>
                                <w:color w:val="0000FF"/>
                                <w:sz w:val="16"/>
                                <w:szCs w:val="16"/>
                              </w:rPr>
                              <w:t xml:space="preserve"> </w:t>
                            </w:r>
                            <w:r w:rsidR="007E30F6">
                              <w:rPr>
                                <w:rFonts w:asciiTheme="majorEastAsia" w:eastAsiaTheme="majorEastAsia" w:hAnsiTheme="majorEastAsia"/>
                                <w:color w:val="0000FF"/>
                                <w:sz w:val="16"/>
                                <w:szCs w:val="16"/>
                              </w:rPr>
                              <w:t>道路消雪用井戸</w:t>
                            </w:r>
                          </w:p>
                          <w:p w:rsidR="007E30F6" w:rsidRDefault="007E30F6" w:rsidP="007E30F6">
                            <w:pPr>
                              <w:adjustRightInd w:val="0"/>
                              <w:snapToGrid w:val="0"/>
                              <w:spacing w:line="160" w:lineRule="atLeast"/>
                              <w:rPr>
                                <w:rFonts w:asciiTheme="majorEastAsia" w:eastAsiaTheme="majorEastAsia" w:hAnsiTheme="majorEastAsia"/>
                                <w:color w:val="0000FF"/>
                                <w:sz w:val="16"/>
                                <w:szCs w:val="16"/>
                              </w:rPr>
                            </w:pPr>
                            <w:r>
                              <w:rPr>
                                <w:rFonts w:asciiTheme="majorEastAsia" w:eastAsiaTheme="majorEastAsia" w:hAnsiTheme="majorEastAsia" w:hint="eastAsia"/>
                                <w:color w:val="0000FF"/>
                                <w:sz w:val="16"/>
                                <w:szCs w:val="16"/>
                              </w:rPr>
                              <w:t xml:space="preserve">　 →工事に着手</w:t>
                            </w:r>
                            <w:r>
                              <w:rPr>
                                <w:rFonts w:asciiTheme="majorEastAsia" w:eastAsiaTheme="majorEastAsia" w:hAnsiTheme="majorEastAsia"/>
                                <w:color w:val="0000FF"/>
                                <w:sz w:val="16"/>
                                <w:szCs w:val="16"/>
                              </w:rPr>
                              <w:t>する日の7日前</w:t>
                            </w:r>
                          </w:p>
                          <w:p w:rsidR="0099022D" w:rsidRDefault="007E30F6" w:rsidP="007E30F6">
                            <w:pPr>
                              <w:adjustRightInd w:val="0"/>
                              <w:snapToGrid w:val="0"/>
                              <w:spacing w:line="160" w:lineRule="atLeast"/>
                              <w:rPr>
                                <w:rFonts w:asciiTheme="majorEastAsia" w:eastAsiaTheme="majorEastAsia" w:hAnsiTheme="majorEastAsia"/>
                                <w:color w:val="0000FF"/>
                                <w:sz w:val="16"/>
                                <w:szCs w:val="16"/>
                              </w:rPr>
                            </w:pPr>
                            <w:r>
                              <w:rPr>
                                <w:rFonts w:asciiTheme="majorEastAsia" w:eastAsiaTheme="majorEastAsia" w:hAnsiTheme="majorEastAsia" w:hint="eastAsia"/>
                                <w:color w:val="0000FF"/>
                                <w:sz w:val="16"/>
                                <w:szCs w:val="16"/>
                              </w:rPr>
                              <w:t>(2)</w:t>
                            </w:r>
                            <w:r>
                              <w:rPr>
                                <w:rFonts w:asciiTheme="majorEastAsia" w:eastAsiaTheme="majorEastAsia" w:hAnsiTheme="majorEastAsia"/>
                                <w:color w:val="0000FF"/>
                                <w:sz w:val="16"/>
                                <w:szCs w:val="16"/>
                              </w:rPr>
                              <w:t>大規模事業所消雪用井戸</w:t>
                            </w:r>
                          </w:p>
                          <w:p w:rsidR="0099022D" w:rsidRDefault="0099022D" w:rsidP="007E30F6">
                            <w:pPr>
                              <w:adjustRightInd w:val="0"/>
                              <w:snapToGrid w:val="0"/>
                              <w:spacing w:line="160" w:lineRule="atLeast"/>
                              <w:rPr>
                                <w:rFonts w:asciiTheme="majorEastAsia" w:eastAsiaTheme="majorEastAsia" w:hAnsiTheme="majorEastAsia"/>
                                <w:color w:val="0000FF"/>
                                <w:sz w:val="16"/>
                                <w:szCs w:val="16"/>
                              </w:rPr>
                            </w:pPr>
                            <w:r>
                              <w:rPr>
                                <w:rFonts w:asciiTheme="majorEastAsia" w:eastAsiaTheme="majorEastAsia" w:hAnsiTheme="majorEastAsia" w:hint="eastAsia"/>
                                <w:color w:val="0000FF"/>
                                <w:sz w:val="16"/>
                                <w:szCs w:val="16"/>
                              </w:rPr>
                              <w:t xml:space="preserve">　 </w:t>
                            </w:r>
                            <w:r w:rsidR="007E30F6">
                              <w:rPr>
                                <w:rFonts w:asciiTheme="majorEastAsia" w:eastAsiaTheme="majorEastAsia" w:hAnsiTheme="majorEastAsia" w:hint="eastAsia"/>
                                <w:color w:val="0000FF"/>
                                <w:sz w:val="16"/>
                                <w:szCs w:val="16"/>
                              </w:rPr>
                              <w:t>事業</w:t>
                            </w:r>
                            <w:r w:rsidR="007E30F6">
                              <w:rPr>
                                <w:rFonts w:asciiTheme="majorEastAsia" w:eastAsiaTheme="majorEastAsia" w:hAnsiTheme="majorEastAsia"/>
                                <w:color w:val="0000FF"/>
                                <w:sz w:val="16"/>
                                <w:szCs w:val="16"/>
                              </w:rPr>
                              <w:t>用井戸</w:t>
                            </w:r>
                          </w:p>
                          <w:p w:rsidR="007E30F6" w:rsidRDefault="007E30F6" w:rsidP="007E30F6">
                            <w:pPr>
                              <w:adjustRightInd w:val="0"/>
                              <w:snapToGrid w:val="0"/>
                              <w:spacing w:line="160" w:lineRule="atLeast"/>
                              <w:rPr>
                                <w:rFonts w:asciiTheme="majorEastAsia" w:eastAsiaTheme="majorEastAsia" w:hAnsiTheme="majorEastAsia"/>
                                <w:color w:val="0000FF"/>
                                <w:sz w:val="16"/>
                                <w:szCs w:val="16"/>
                              </w:rPr>
                            </w:pPr>
                            <w:r>
                              <w:rPr>
                                <w:rFonts w:asciiTheme="majorEastAsia" w:eastAsiaTheme="majorEastAsia" w:hAnsiTheme="majorEastAsia" w:hint="eastAsia"/>
                                <w:color w:val="0000FF"/>
                                <w:sz w:val="16"/>
                                <w:szCs w:val="16"/>
                              </w:rPr>
                              <w:t xml:space="preserve">　 →</w:t>
                            </w:r>
                            <w:r>
                              <w:rPr>
                                <w:rFonts w:asciiTheme="majorEastAsia" w:eastAsiaTheme="majorEastAsia" w:hAnsiTheme="majorEastAsia"/>
                                <w:color w:val="0000FF"/>
                                <w:sz w:val="16"/>
                                <w:szCs w:val="16"/>
                              </w:rPr>
                              <w:t>工事に着手する日の60日前</w:t>
                            </w:r>
                          </w:p>
                          <w:p w:rsidR="007E30F6" w:rsidRDefault="007E30F6" w:rsidP="007E30F6">
                            <w:pPr>
                              <w:adjustRightInd w:val="0"/>
                              <w:snapToGrid w:val="0"/>
                              <w:spacing w:line="160" w:lineRule="atLeast"/>
                              <w:rPr>
                                <w:rFonts w:asciiTheme="majorEastAsia" w:eastAsiaTheme="majorEastAsia" w:hAnsiTheme="majorEastAsia"/>
                                <w:color w:val="0000FF"/>
                                <w:sz w:val="16"/>
                                <w:szCs w:val="16"/>
                              </w:rPr>
                            </w:pPr>
                          </w:p>
                          <w:p w:rsidR="0099022D" w:rsidRDefault="007E30F6" w:rsidP="007E30F6">
                            <w:pPr>
                              <w:adjustRightInd w:val="0"/>
                              <w:snapToGrid w:val="0"/>
                              <w:spacing w:line="160" w:lineRule="atLeast"/>
                              <w:rPr>
                                <w:rFonts w:asciiTheme="majorEastAsia" w:eastAsiaTheme="majorEastAsia" w:hAnsiTheme="majorEastAsia"/>
                                <w:color w:val="0000FF"/>
                                <w:sz w:val="16"/>
                                <w:szCs w:val="16"/>
                              </w:rPr>
                            </w:pPr>
                            <w:r>
                              <w:rPr>
                                <w:rFonts w:asciiTheme="majorEastAsia" w:eastAsiaTheme="majorEastAsia" w:hAnsiTheme="majorEastAsia"/>
                                <w:color w:val="0000FF"/>
                                <w:sz w:val="16"/>
                                <w:szCs w:val="16"/>
                              </w:rPr>
                              <w:t xml:space="preserve"> </w:t>
                            </w:r>
                            <w:r>
                              <w:rPr>
                                <w:rFonts w:asciiTheme="majorEastAsia" w:eastAsiaTheme="majorEastAsia" w:hAnsiTheme="majorEastAsia" w:hint="eastAsia"/>
                                <w:color w:val="0000FF"/>
                                <w:sz w:val="16"/>
                                <w:szCs w:val="16"/>
                              </w:rPr>
                              <w:t>2</w:t>
                            </w:r>
                            <w:r>
                              <w:rPr>
                                <w:rFonts w:asciiTheme="majorEastAsia" w:eastAsiaTheme="majorEastAsia" w:hAnsiTheme="majorEastAsia"/>
                                <w:color w:val="0000FF"/>
                                <w:sz w:val="16"/>
                                <w:szCs w:val="16"/>
                              </w:rPr>
                              <w:t xml:space="preserve"> </w:t>
                            </w:r>
                            <w:r>
                              <w:rPr>
                                <w:rFonts w:asciiTheme="majorEastAsia" w:eastAsiaTheme="majorEastAsia" w:hAnsiTheme="majorEastAsia" w:hint="eastAsia"/>
                                <w:color w:val="0000FF"/>
                                <w:sz w:val="16"/>
                                <w:szCs w:val="16"/>
                              </w:rPr>
                              <w:t>吐出</w:t>
                            </w:r>
                            <w:r>
                              <w:rPr>
                                <w:rFonts w:asciiTheme="majorEastAsia" w:eastAsiaTheme="majorEastAsia" w:hAnsiTheme="majorEastAsia"/>
                                <w:color w:val="0000FF"/>
                                <w:sz w:val="16"/>
                                <w:szCs w:val="16"/>
                              </w:rPr>
                              <w:t>口径が100㎜を超える案件は、</w:t>
                            </w:r>
                          </w:p>
                          <w:p w:rsidR="007E30F6" w:rsidRDefault="0099022D" w:rsidP="007E30F6">
                            <w:pPr>
                              <w:adjustRightInd w:val="0"/>
                              <w:snapToGrid w:val="0"/>
                              <w:spacing w:line="160" w:lineRule="atLeast"/>
                              <w:rPr>
                                <w:rFonts w:asciiTheme="majorEastAsia" w:eastAsiaTheme="majorEastAsia" w:hAnsiTheme="majorEastAsia"/>
                                <w:color w:val="0000FF"/>
                                <w:sz w:val="16"/>
                                <w:szCs w:val="16"/>
                              </w:rPr>
                            </w:pPr>
                            <w:r>
                              <w:rPr>
                                <w:rFonts w:asciiTheme="majorEastAsia" w:eastAsiaTheme="majorEastAsia" w:hAnsiTheme="majorEastAsia" w:hint="eastAsia"/>
                                <w:color w:val="0000FF"/>
                                <w:sz w:val="16"/>
                                <w:szCs w:val="16"/>
                              </w:rPr>
                              <w:t xml:space="preserve">　 </w:t>
                            </w:r>
                            <w:r w:rsidR="007E30F6">
                              <w:rPr>
                                <w:rFonts w:asciiTheme="majorEastAsia" w:eastAsiaTheme="majorEastAsia" w:hAnsiTheme="majorEastAsia"/>
                                <w:color w:val="0000FF"/>
                                <w:sz w:val="16"/>
                                <w:szCs w:val="16"/>
                              </w:rPr>
                              <w:t>60日前</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7D0DB7" id="テキスト ボックス 2" o:spid="_x0000_s1027" type="#_x0000_t202" style="position:absolute;left:0;text-align:left;margin-left:298.95pt;margin-top:.5pt;width:152.4pt;height:12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" fillcolor="window" strokecolor="blue" strokeweight="1pt">
                <v:textbox inset="1mm,1mm,1mm,1mm">
                  <w:txbxContent>
                    <w:p w:rsidR="007E30F6" w:rsidRPr="00CB7EC1" w:rsidRDefault="007E30F6" w:rsidP="007E30F6">
                      <w:pPr>
                        <w:adjustRightInd w:val="0"/>
                        <w:snapToGrid w:val="0"/>
                        <w:spacing w:line="160" w:lineRule="atLeast"/>
                        <w:rPr>
                          <w:rFonts w:asciiTheme="majorEastAsia" w:eastAsiaTheme="majorEastAsia" w:hAnsiTheme="majorEastAsia"/>
                          <w:color w:val="0000FF"/>
                          <w:sz w:val="16"/>
                          <w:szCs w:val="16"/>
                        </w:rPr>
                      </w:pPr>
                      <w:r>
                        <w:rPr>
                          <w:rFonts w:asciiTheme="majorEastAsia" w:eastAsiaTheme="majorEastAsia" w:hAnsiTheme="majorEastAsia" w:hint="eastAsia"/>
                          <w:color w:val="0000FF"/>
                          <w:sz w:val="16"/>
                          <w:szCs w:val="16"/>
                        </w:rPr>
                        <w:t>★許可区分に応じて</w:t>
                      </w:r>
                      <w:r>
                        <w:rPr>
                          <w:rFonts w:asciiTheme="majorEastAsia" w:eastAsiaTheme="majorEastAsia" w:hAnsiTheme="majorEastAsia"/>
                          <w:color w:val="0000FF"/>
                          <w:sz w:val="16"/>
                          <w:szCs w:val="16"/>
                        </w:rPr>
                        <w:t>、提出期日を</w:t>
                      </w:r>
                      <w:r>
                        <w:rPr>
                          <w:rFonts w:asciiTheme="majorEastAsia" w:eastAsiaTheme="majorEastAsia" w:hAnsiTheme="majorEastAsia" w:hint="eastAsia"/>
                          <w:color w:val="0000FF"/>
                          <w:sz w:val="16"/>
                          <w:szCs w:val="16"/>
                        </w:rPr>
                        <w:t>設定</w:t>
                      </w:r>
                    </w:p>
                    <w:p w:rsidR="0099022D" w:rsidRDefault="007E30F6" w:rsidP="007E30F6">
                      <w:pPr>
                        <w:adjustRightInd w:val="0"/>
                        <w:snapToGrid w:val="0"/>
                        <w:spacing w:line="160" w:lineRule="atLeast"/>
                        <w:rPr>
                          <w:rFonts w:asciiTheme="majorEastAsia" w:eastAsiaTheme="majorEastAsia" w:hAnsiTheme="majorEastAsia"/>
                          <w:color w:val="0000FF"/>
                          <w:sz w:val="16"/>
                          <w:szCs w:val="16"/>
                        </w:rPr>
                      </w:pPr>
                      <w:r>
                        <w:rPr>
                          <w:rFonts w:asciiTheme="majorEastAsia" w:eastAsiaTheme="majorEastAsia" w:hAnsiTheme="majorEastAsia" w:hint="eastAsia"/>
                          <w:color w:val="0000FF"/>
                          <w:sz w:val="16"/>
                          <w:szCs w:val="16"/>
                        </w:rPr>
                        <w:t>(1)</w:t>
                      </w:r>
                      <w:r>
                        <w:rPr>
                          <w:rFonts w:asciiTheme="majorEastAsia" w:eastAsiaTheme="majorEastAsia" w:hAnsiTheme="majorEastAsia"/>
                          <w:color w:val="0000FF"/>
                          <w:sz w:val="16"/>
                          <w:szCs w:val="16"/>
                        </w:rPr>
                        <w:t>一般家庭</w:t>
                      </w:r>
                      <w:r>
                        <w:rPr>
                          <w:rFonts w:asciiTheme="majorEastAsia" w:eastAsiaTheme="majorEastAsia" w:hAnsiTheme="majorEastAsia" w:hint="eastAsia"/>
                          <w:color w:val="0000FF"/>
                          <w:sz w:val="16"/>
                          <w:szCs w:val="16"/>
                        </w:rPr>
                        <w:t>消雪用</w:t>
                      </w:r>
                      <w:r>
                        <w:rPr>
                          <w:rFonts w:asciiTheme="majorEastAsia" w:eastAsiaTheme="majorEastAsia" w:hAnsiTheme="majorEastAsia"/>
                          <w:color w:val="0000FF"/>
                          <w:sz w:val="16"/>
                          <w:szCs w:val="16"/>
                        </w:rPr>
                        <w:t>井戸</w:t>
                      </w:r>
                    </w:p>
                    <w:p w:rsidR="0099022D" w:rsidRDefault="0099022D" w:rsidP="007E30F6">
                      <w:pPr>
                        <w:adjustRightInd w:val="0"/>
                        <w:snapToGrid w:val="0"/>
                        <w:spacing w:line="160" w:lineRule="atLeast"/>
                        <w:rPr>
                          <w:rFonts w:asciiTheme="majorEastAsia" w:eastAsiaTheme="majorEastAsia" w:hAnsiTheme="majorEastAsia"/>
                          <w:color w:val="0000FF"/>
                          <w:sz w:val="16"/>
                          <w:szCs w:val="16"/>
                        </w:rPr>
                      </w:pPr>
                      <w:r>
                        <w:rPr>
                          <w:rFonts w:asciiTheme="majorEastAsia" w:eastAsiaTheme="majorEastAsia" w:hAnsiTheme="majorEastAsia" w:hint="eastAsia"/>
                          <w:color w:val="0000FF"/>
                          <w:sz w:val="16"/>
                          <w:szCs w:val="16"/>
                        </w:rPr>
                        <w:t xml:space="preserve">　 </w:t>
                      </w:r>
                      <w:r w:rsidR="007E30F6">
                        <w:rPr>
                          <w:rFonts w:asciiTheme="majorEastAsia" w:eastAsiaTheme="majorEastAsia" w:hAnsiTheme="majorEastAsia" w:hint="eastAsia"/>
                          <w:color w:val="0000FF"/>
                          <w:sz w:val="16"/>
                          <w:szCs w:val="16"/>
                        </w:rPr>
                        <w:t>事業所消雪用</w:t>
                      </w:r>
                      <w:r w:rsidR="007E30F6">
                        <w:rPr>
                          <w:rFonts w:asciiTheme="majorEastAsia" w:eastAsiaTheme="majorEastAsia" w:hAnsiTheme="majorEastAsia"/>
                          <w:color w:val="0000FF"/>
                          <w:sz w:val="16"/>
                          <w:szCs w:val="16"/>
                        </w:rPr>
                        <w:t>井戸</w:t>
                      </w:r>
                    </w:p>
                    <w:p w:rsidR="007E30F6" w:rsidRDefault="0099022D" w:rsidP="007E30F6">
                      <w:pPr>
                        <w:adjustRightInd w:val="0"/>
                        <w:snapToGrid w:val="0"/>
                        <w:spacing w:line="160" w:lineRule="atLeast"/>
                        <w:rPr>
                          <w:rFonts w:asciiTheme="majorEastAsia" w:eastAsiaTheme="majorEastAsia" w:hAnsiTheme="majorEastAsia"/>
                          <w:color w:val="0000FF"/>
                          <w:sz w:val="16"/>
                          <w:szCs w:val="16"/>
                        </w:rPr>
                      </w:pPr>
                      <w:r>
                        <w:rPr>
                          <w:rFonts w:asciiTheme="majorEastAsia" w:eastAsiaTheme="majorEastAsia" w:hAnsiTheme="majorEastAsia" w:hint="eastAsia"/>
                          <w:color w:val="0000FF"/>
                          <w:sz w:val="16"/>
                          <w:szCs w:val="16"/>
                        </w:rPr>
                        <w:t xml:space="preserve">　</w:t>
                      </w:r>
                      <w:r w:rsidR="007E30F6">
                        <w:rPr>
                          <w:rFonts w:asciiTheme="majorEastAsia" w:eastAsiaTheme="majorEastAsia" w:hAnsiTheme="majorEastAsia" w:hint="eastAsia"/>
                          <w:color w:val="0000FF"/>
                          <w:sz w:val="16"/>
                          <w:szCs w:val="16"/>
                        </w:rPr>
                        <w:t xml:space="preserve"> </w:t>
                      </w:r>
                      <w:r w:rsidR="007E30F6">
                        <w:rPr>
                          <w:rFonts w:asciiTheme="majorEastAsia" w:eastAsiaTheme="majorEastAsia" w:hAnsiTheme="majorEastAsia"/>
                          <w:color w:val="0000FF"/>
                          <w:sz w:val="16"/>
                          <w:szCs w:val="16"/>
                        </w:rPr>
                        <w:t>道路消雪用井戸</w:t>
                      </w:r>
                    </w:p>
                    <w:p w:rsidR="007E30F6" w:rsidRDefault="007E30F6" w:rsidP="007E30F6">
                      <w:pPr>
                        <w:adjustRightInd w:val="0"/>
                        <w:snapToGrid w:val="0"/>
                        <w:spacing w:line="160" w:lineRule="atLeast"/>
                        <w:rPr>
                          <w:rFonts w:asciiTheme="majorEastAsia" w:eastAsiaTheme="majorEastAsia" w:hAnsiTheme="majorEastAsia"/>
                          <w:color w:val="0000FF"/>
                          <w:sz w:val="16"/>
                          <w:szCs w:val="16"/>
                        </w:rPr>
                      </w:pPr>
                      <w:r>
                        <w:rPr>
                          <w:rFonts w:asciiTheme="majorEastAsia" w:eastAsiaTheme="majorEastAsia" w:hAnsiTheme="majorEastAsia" w:hint="eastAsia"/>
                          <w:color w:val="0000FF"/>
                          <w:sz w:val="16"/>
                          <w:szCs w:val="16"/>
                        </w:rPr>
                        <w:t xml:space="preserve">　 →工事に着手</w:t>
                      </w:r>
                      <w:r>
                        <w:rPr>
                          <w:rFonts w:asciiTheme="majorEastAsia" w:eastAsiaTheme="majorEastAsia" w:hAnsiTheme="majorEastAsia"/>
                          <w:color w:val="0000FF"/>
                          <w:sz w:val="16"/>
                          <w:szCs w:val="16"/>
                        </w:rPr>
                        <w:t>する日の7日前</w:t>
                      </w:r>
                    </w:p>
                    <w:p w:rsidR="0099022D" w:rsidRDefault="007E30F6" w:rsidP="007E30F6">
                      <w:pPr>
                        <w:adjustRightInd w:val="0"/>
                        <w:snapToGrid w:val="0"/>
                        <w:spacing w:line="160" w:lineRule="atLeast"/>
                        <w:rPr>
                          <w:rFonts w:asciiTheme="majorEastAsia" w:eastAsiaTheme="majorEastAsia" w:hAnsiTheme="majorEastAsia"/>
                          <w:color w:val="0000FF"/>
                          <w:sz w:val="16"/>
                          <w:szCs w:val="16"/>
                        </w:rPr>
                      </w:pPr>
                      <w:r>
                        <w:rPr>
                          <w:rFonts w:asciiTheme="majorEastAsia" w:eastAsiaTheme="majorEastAsia" w:hAnsiTheme="majorEastAsia" w:hint="eastAsia"/>
                          <w:color w:val="0000FF"/>
                          <w:sz w:val="16"/>
                          <w:szCs w:val="16"/>
                        </w:rPr>
                        <w:t>(2)</w:t>
                      </w:r>
                      <w:r>
                        <w:rPr>
                          <w:rFonts w:asciiTheme="majorEastAsia" w:eastAsiaTheme="majorEastAsia" w:hAnsiTheme="majorEastAsia"/>
                          <w:color w:val="0000FF"/>
                          <w:sz w:val="16"/>
                          <w:szCs w:val="16"/>
                        </w:rPr>
                        <w:t>大規模事業所消雪用井戸</w:t>
                      </w:r>
                    </w:p>
                    <w:p w:rsidR="0099022D" w:rsidRDefault="0099022D" w:rsidP="007E30F6">
                      <w:pPr>
                        <w:adjustRightInd w:val="0"/>
                        <w:snapToGrid w:val="0"/>
                        <w:spacing w:line="160" w:lineRule="atLeast"/>
                        <w:rPr>
                          <w:rFonts w:asciiTheme="majorEastAsia" w:eastAsiaTheme="majorEastAsia" w:hAnsiTheme="majorEastAsia"/>
                          <w:color w:val="0000FF"/>
                          <w:sz w:val="16"/>
                          <w:szCs w:val="16"/>
                        </w:rPr>
                      </w:pPr>
                      <w:r>
                        <w:rPr>
                          <w:rFonts w:asciiTheme="majorEastAsia" w:eastAsiaTheme="majorEastAsia" w:hAnsiTheme="majorEastAsia" w:hint="eastAsia"/>
                          <w:color w:val="0000FF"/>
                          <w:sz w:val="16"/>
                          <w:szCs w:val="16"/>
                        </w:rPr>
                        <w:t xml:space="preserve">　 </w:t>
                      </w:r>
                      <w:r w:rsidR="007E30F6">
                        <w:rPr>
                          <w:rFonts w:asciiTheme="majorEastAsia" w:eastAsiaTheme="majorEastAsia" w:hAnsiTheme="majorEastAsia" w:hint="eastAsia"/>
                          <w:color w:val="0000FF"/>
                          <w:sz w:val="16"/>
                          <w:szCs w:val="16"/>
                        </w:rPr>
                        <w:t>事業</w:t>
                      </w:r>
                      <w:r w:rsidR="007E30F6">
                        <w:rPr>
                          <w:rFonts w:asciiTheme="majorEastAsia" w:eastAsiaTheme="majorEastAsia" w:hAnsiTheme="majorEastAsia"/>
                          <w:color w:val="0000FF"/>
                          <w:sz w:val="16"/>
                          <w:szCs w:val="16"/>
                        </w:rPr>
                        <w:t>用井戸</w:t>
                      </w:r>
                    </w:p>
                    <w:p w:rsidR="007E30F6" w:rsidRDefault="007E30F6" w:rsidP="007E30F6">
                      <w:pPr>
                        <w:adjustRightInd w:val="0"/>
                        <w:snapToGrid w:val="0"/>
                        <w:spacing w:line="160" w:lineRule="atLeast"/>
                        <w:rPr>
                          <w:rFonts w:asciiTheme="majorEastAsia" w:eastAsiaTheme="majorEastAsia" w:hAnsiTheme="majorEastAsia"/>
                          <w:color w:val="0000FF"/>
                          <w:sz w:val="16"/>
                          <w:szCs w:val="16"/>
                        </w:rPr>
                      </w:pPr>
                      <w:r>
                        <w:rPr>
                          <w:rFonts w:asciiTheme="majorEastAsia" w:eastAsiaTheme="majorEastAsia" w:hAnsiTheme="majorEastAsia" w:hint="eastAsia"/>
                          <w:color w:val="0000FF"/>
                          <w:sz w:val="16"/>
                          <w:szCs w:val="16"/>
                        </w:rPr>
                        <w:t xml:space="preserve">　 →</w:t>
                      </w:r>
                      <w:r>
                        <w:rPr>
                          <w:rFonts w:asciiTheme="majorEastAsia" w:eastAsiaTheme="majorEastAsia" w:hAnsiTheme="majorEastAsia"/>
                          <w:color w:val="0000FF"/>
                          <w:sz w:val="16"/>
                          <w:szCs w:val="16"/>
                        </w:rPr>
                        <w:t>工事に着手する日の60日前</w:t>
                      </w:r>
                    </w:p>
                    <w:p w:rsidR="007E30F6" w:rsidRDefault="007E30F6" w:rsidP="007E30F6">
                      <w:pPr>
                        <w:adjustRightInd w:val="0"/>
                        <w:snapToGrid w:val="0"/>
                        <w:spacing w:line="160" w:lineRule="atLeast"/>
                        <w:rPr>
                          <w:rFonts w:asciiTheme="majorEastAsia" w:eastAsiaTheme="majorEastAsia" w:hAnsiTheme="majorEastAsia"/>
                          <w:color w:val="0000FF"/>
                          <w:sz w:val="16"/>
                          <w:szCs w:val="16"/>
                        </w:rPr>
                      </w:pPr>
                    </w:p>
                    <w:p w:rsidR="0099022D" w:rsidRDefault="007E30F6" w:rsidP="007E30F6">
                      <w:pPr>
                        <w:adjustRightInd w:val="0"/>
                        <w:snapToGrid w:val="0"/>
                        <w:spacing w:line="160" w:lineRule="atLeast"/>
                        <w:rPr>
                          <w:rFonts w:asciiTheme="majorEastAsia" w:eastAsiaTheme="majorEastAsia" w:hAnsiTheme="majorEastAsia"/>
                          <w:color w:val="0000FF"/>
                          <w:sz w:val="16"/>
                          <w:szCs w:val="16"/>
                        </w:rPr>
                      </w:pPr>
                      <w:r>
                        <w:rPr>
                          <w:rFonts w:asciiTheme="majorEastAsia" w:eastAsiaTheme="majorEastAsia" w:hAnsiTheme="majorEastAsia"/>
                          <w:color w:val="0000FF"/>
                          <w:sz w:val="16"/>
                          <w:szCs w:val="16"/>
                        </w:rPr>
                        <w:t xml:space="preserve"> </w:t>
                      </w:r>
                      <w:r>
                        <w:rPr>
                          <w:rFonts w:asciiTheme="majorEastAsia" w:eastAsiaTheme="majorEastAsia" w:hAnsiTheme="majorEastAsia" w:hint="eastAsia"/>
                          <w:color w:val="0000FF"/>
                          <w:sz w:val="16"/>
                          <w:szCs w:val="16"/>
                        </w:rPr>
                        <w:t>2</w:t>
                      </w:r>
                      <w:r>
                        <w:rPr>
                          <w:rFonts w:asciiTheme="majorEastAsia" w:eastAsiaTheme="majorEastAsia" w:hAnsiTheme="majorEastAsia"/>
                          <w:color w:val="0000FF"/>
                          <w:sz w:val="16"/>
                          <w:szCs w:val="16"/>
                        </w:rPr>
                        <w:t xml:space="preserve"> </w:t>
                      </w:r>
                      <w:r>
                        <w:rPr>
                          <w:rFonts w:asciiTheme="majorEastAsia" w:eastAsiaTheme="majorEastAsia" w:hAnsiTheme="majorEastAsia" w:hint="eastAsia"/>
                          <w:color w:val="0000FF"/>
                          <w:sz w:val="16"/>
                          <w:szCs w:val="16"/>
                        </w:rPr>
                        <w:t>吐出</w:t>
                      </w:r>
                      <w:r>
                        <w:rPr>
                          <w:rFonts w:asciiTheme="majorEastAsia" w:eastAsiaTheme="majorEastAsia" w:hAnsiTheme="majorEastAsia"/>
                          <w:color w:val="0000FF"/>
                          <w:sz w:val="16"/>
                          <w:szCs w:val="16"/>
                        </w:rPr>
                        <w:t>口径が100㎜を超える案件は、</w:t>
                      </w:r>
                    </w:p>
                    <w:p w:rsidR="007E30F6" w:rsidRDefault="0099022D" w:rsidP="007E30F6">
                      <w:pPr>
                        <w:adjustRightInd w:val="0"/>
                        <w:snapToGrid w:val="0"/>
                        <w:spacing w:line="160" w:lineRule="atLeast"/>
                        <w:rPr>
                          <w:rFonts w:asciiTheme="majorEastAsia" w:eastAsiaTheme="majorEastAsia" w:hAnsiTheme="majorEastAsia"/>
                          <w:color w:val="0000FF"/>
                          <w:sz w:val="16"/>
                          <w:szCs w:val="16"/>
                        </w:rPr>
                      </w:pPr>
                      <w:r>
                        <w:rPr>
                          <w:rFonts w:asciiTheme="majorEastAsia" w:eastAsiaTheme="majorEastAsia" w:hAnsiTheme="majorEastAsia" w:hint="eastAsia"/>
                          <w:color w:val="0000FF"/>
                          <w:sz w:val="16"/>
                          <w:szCs w:val="16"/>
                        </w:rPr>
                        <w:t xml:space="preserve">　 </w:t>
                      </w:r>
                      <w:r w:rsidR="007E30F6">
                        <w:rPr>
                          <w:rFonts w:asciiTheme="majorEastAsia" w:eastAsiaTheme="majorEastAsia" w:hAnsiTheme="majorEastAsia"/>
                          <w:color w:val="0000FF"/>
                          <w:sz w:val="16"/>
                          <w:szCs w:val="16"/>
                        </w:rPr>
                        <w:t>60日前</w:t>
                      </w:r>
                    </w:p>
                  </w:txbxContent>
                </v:textbox>
                <w10:wrap type="square"/>
              </v:shape>
            </w:pict>
          </mc:Fallback>
        </mc:AlternateContent>
      </w:r>
      <w:r w:rsidR="004615CB">
        <w:rPr>
          <w:rFonts w:hint="eastAsia"/>
          <w:color w:val="FF0000"/>
        </w:rPr>
        <w:t xml:space="preserve">　</w:t>
      </w:r>
      <w:r w:rsidR="00EA6FB0" w:rsidRPr="002B3705">
        <w:rPr>
          <w:rFonts w:hint="eastAsia"/>
          <w:color w:val="FF0000"/>
        </w:rPr>
        <w:t>(</w:t>
      </w:r>
      <w:r w:rsidR="00400EF0" w:rsidRPr="002B3705">
        <w:rPr>
          <w:rFonts w:hint="eastAsia"/>
          <w:color w:val="FF0000"/>
        </w:rPr>
        <w:t>1</w:t>
      </w:r>
      <w:r w:rsidR="00EA6FB0" w:rsidRPr="002B3705">
        <w:rPr>
          <w:rFonts w:hint="eastAsia"/>
          <w:color w:val="FF0000"/>
        </w:rPr>
        <w:t>)</w:t>
      </w:r>
      <w:r w:rsidR="00400EF0" w:rsidRPr="002B3705">
        <w:rPr>
          <w:rFonts w:hint="eastAsia"/>
          <w:color w:val="FF0000"/>
        </w:rPr>
        <w:t xml:space="preserve">　</w:t>
      </w:r>
      <w:r w:rsidR="004615CB">
        <w:rPr>
          <w:rFonts w:hint="eastAsia"/>
          <w:color w:val="FF0000"/>
        </w:rPr>
        <w:t>第10号</w:t>
      </w:r>
      <w:r w:rsidR="004615CB">
        <w:rPr>
          <w:color w:val="FF0000"/>
        </w:rPr>
        <w:t>第2</w:t>
      </w:r>
      <w:r w:rsidR="004615CB">
        <w:rPr>
          <w:rFonts w:hint="eastAsia"/>
          <w:color w:val="FF0000"/>
        </w:rPr>
        <w:t>項</w:t>
      </w:r>
      <w:r w:rsidR="004615CB">
        <w:rPr>
          <w:color w:val="FF0000"/>
        </w:rPr>
        <w:t>第1号、第2号及び第4号</w:t>
      </w:r>
    </w:p>
    <w:p w:rsidR="00400EF0" w:rsidRPr="002B3705" w:rsidRDefault="007E30F6" w:rsidP="00400EF0">
      <w:pPr>
        <w:autoSpaceDN w:val="0"/>
        <w:rPr>
          <w:color w:val="FF0000"/>
        </w:rPr>
      </w:pPr>
      <w:r>
        <w:rPr>
          <w:rFonts w:hint="eastAsia"/>
          <w:color w:val="FF0000"/>
        </w:rPr>
        <w:t xml:space="preserve">　</w:t>
      </w:r>
      <w:r>
        <w:rPr>
          <w:color w:val="FF0000"/>
        </w:rPr>
        <w:t xml:space="preserve">　　</w:t>
      </w:r>
      <w:r>
        <w:rPr>
          <w:rFonts w:hint="eastAsia"/>
          <w:color w:val="FF0000"/>
        </w:rPr>
        <w:t xml:space="preserve"> </w:t>
      </w:r>
      <w:r w:rsidR="00400EF0" w:rsidRPr="002B3705">
        <w:rPr>
          <w:rFonts w:hint="eastAsia"/>
          <w:color w:val="FF0000"/>
        </w:rPr>
        <w:t>工事に着手する日の7日前</w:t>
      </w:r>
    </w:p>
    <w:p w:rsidR="007E30F6" w:rsidRDefault="004615CB" w:rsidP="00400EF0">
      <w:pPr>
        <w:autoSpaceDN w:val="0"/>
        <w:rPr>
          <w:color w:val="FF0000"/>
        </w:rPr>
      </w:pPr>
      <w:r>
        <w:rPr>
          <w:rFonts w:hint="eastAsia"/>
          <w:color w:val="FF0000"/>
        </w:rPr>
        <w:t xml:space="preserve">　</w:t>
      </w:r>
      <w:r w:rsidR="00EA6FB0" w:rsidRPr="002B3705">
        <w:rPr>
          <w:rFonts w:hint="eastAsia"/>
          <w:color w:val="FF0000"/>
        </w:rPr>
        <w:t>(</w:t>
      </w:r>
      <w:r w:rsidR="00400EF0" w:rsidRPr="002B3705">
        <w:rPr>
          <w:rFonts w:hint="eastAsia"/>
          <w:color w:val="FF0000"/>
        </w:rPr>
        <w:t>2</w:t>
      </w:r>
      <w:r w:rsidR="00EA6FB0" w:rsidRPr="002B3705">
        <w:rPr>
          <w:rFonts w:hint="eastAsia"/>
          <w:color w:val="FF0000"/>
        </w:rPr>
        <w:t>)</w:t>
      </w:r>
      <w:r w:rsidR="00400EF0" w:rsidRPr="002B3705">
        <w:rPr>
          <w:rFonts w:hint="eastAsia"/>
          <w:color w:val="FF0000"/>
        </w:rPr>
        <w:t xml:space="preserve">　</w:t>
      </w:r>
      <w:r>
        <w:rPr>
          <w:rFonts w:hint="eastAsia"/>
          <w:color w:val="FF0000"/>
        </w:rPr>
        <w:t>第10号</w:t>
      </w:r>
      <w:r>
        <w:rPr>
          <w:color w:val="FF0000"/>
        </w:rPr>
        <w:t>第2項第3号及び第5号</w:t>
      </w:r>
    </w:p>
    <w:p w:rsidR="00400EF0" w:rsidRPr="002B3705" w:rsidRDefault="007E30F6" w:rsidP="00400EF0">
      <w:pPr>
        <w:autoSpaceDN w:val="0"/>
        <w:rPr>
          <w:color w:val="FF0000"/>
        </w:rPr>
      </w:pPr>
      <w:r>
        <w:rPr>
          <w:rFonts w:hint="eastAsia"/>
          <w:color w:val="FF0000"/>
        </w:rPr>
        <w:t xml:space="preserve">　</w:t>
      </w:r>
      <w:r>
        <w:rPr>
          <w:color w:val="FF0000"/>
        </w:rPr>
        <w:t xml:space="preserve">　　</w:t>
      </w:r>
      <w:r>
        <w:rPr>
          <w:rFonts w:hint="eastAsia"/>
          <w:color w:val="FF0000"/>
        </w:rPr>
        <w:t xml:space="preserve"> </w:t>
      </w:r>
      <w:r w:rsidR="00400EF0" w:rsidRPr="002B3705">
        <w:rPr>
          <w:rFonts w:hint="eastAsia"/>
          <w:color w:val="FF0000"/>
        </w:rPr>
        <w:t>工事に着手する日の60日前</w:t>
      </w:r>
    </w:p>
    <w:p w:rsidR="00C15D19" w:rsidRPr="002B3705" w:rsidRDefault="00C15D19" w:rsidP="00400EF0">
      <w:pPr>
        <w:autoSpaceDN w:val="0"/>
        <w:rPr>
          <w:color w:val="FF0000"/>
        </w:rPr>
      </w:pPr>
      <w:r w:rsidRPr="002B3705">
        <w:rPr>
          <w:rFonts w:hint="eastAsia"/>
          <w:color w:val="FF0000"/>
        </w:rPr>
        <w:t>2　前項の規定にかかわらず許可申請書の吐出</w:t>
      </w:r>
      <w:r w:rsidR="007E30F6">
        <w:rPr>
          <w:rFonts w:hint="eastAsia"/>
          <w:color w:val="FF0000"/>
        </w:rPr>
        <w:t>口径</w:t>
      </w:r>
      <w:r w:rsidRPr="002B3705">
        <w:rPr>
          <w:rFonts w:hint="eastAsia"/>
          <w:color w:val="FF0000"/>
        </w:rPr>
        <w:t>が100</w:t>
      </w:r>
      <w:r w:rsidR="004615CB">
        <w:rPr>
          <w:rFonts w:hint="eastAsia"/>
          <w:color w:val="FF0000"/>
        </w:rPr>
        <w:t>ミリメートルを</w:t>
      </w:r>
      <w:r w:rsidRPr="002B3705">
        <w:rPr>
          <w:rFonts w:hint="eastAsia"/>
          <w:color w:val="FF0000"/>
        </w:rPr>
        <w:t>超える場合、申請書の提出は工事に着手する日の60日前とする。</w:t>
      </w:r>
    </w:p>
    <w:p w:rsidR="00400EF0" w:rsidRPr="002B3705" w:rsidRDefault="00400EF0" w:rsidP="00400EF0">
      <w:pPr>
        <w:autoSpaceDN w:val="0"/>
      </w:pPr>
      <w:r w:rsidRPr="002B3705">
        <w:rPr>
          <w:rFonts w:hint="eastAsia"/>
        </w:rPr>
        <w:t>(許可の基準)</w:t>
      </w:r>
    </w:p>
    <w:p w:rsidR="00400EF0" w:rsidRPr="002B3705" w:rsidRDefault="00400EF0" w:rsidP="00400EF0">
      <w:pPr>
        <w:autoSpaceDN w:val="0"/>
      </w:pPr>
      <w:r w:rsidRPr="002B3705">
        <w:rPr>
          <w:rFonts w:hint="eastAsia"/>
        </w:rPr>
        <w:t>第13条　市長は、前条の申請があった場合において、次の各号に掲げる基準に適合していると認められるときは、当該申請を許可するものとする。</w:t>
      </w:r>
    </w:p>
    <w:p w:rsidR="00E84C2E" w:rsidRDefault="004615CB" w:rsidP="00400EF0">
      <w:pPr>
        <w:autoSpaceDN w:val="0"/>
      </w:pPr>
      <w:r>
        <w:rPr>
          <w:rFonts w:hint="eastAsia"/>
        </w:rPr>
        <w:t xml:space="preserve">　</w:t>
      </w:r>
      <w:r w:rsidR="00400EF0" w:rsidRPr="002B3705">
        <w:rPr>
          <w:rFonts w:hint="eastAsia"/>
        </w:rPr>
        <w:t>(1)　消雪用井戸の場合にあっては、保全許可水量を揚水することができる最小の吐出口径</w:t>
      </w:r>
    </w:p>
    <w:p w:rsidR="00400EF0" w:rsidRPr="002B3705" w:rsidRDefault="00E84C2E" w:rsidP="00400EF0">
      <w:pPr>
        <w:autoSpaceDN w:val="0"/>
      </w:pPr>
      <w:r>
        <w:rPr>
          <w:rFonts w:hint="eastAsia"/>
        </w:rPr>
        <w:t xml:space="preserve">　</w:t>
      </w:r>
      <w:r>
        <w:t xml:space="preserve">　　</w:t>
      </w:r>
      <w:r>
        <w:rPr>
          <w:rFonts w:hint="eastAsia"/>
        </w:rPr>
        <w:t xml:space="preserve"> </w:t>
      </w:r>
      <w:r w:rsidR="00400EF0" w:rsidRPr="002B3705">
        <w:rPr>
          <w:rFonts w:hint="eastAsia"/>
        </w:rPr>
        <w:t>の揚水機が選定されていること。</w:t>
      </w:r>
    </w:p>
    <w:p w:rsidR="00400EF0" w:rsidRPr="002B3705" w:rsidRDefault="004615CB" w:rsidP="00400EF0">
      <w:pPr>
        <w:autoSpaceDN w:val="0"/>
      </w:pPr>
      <w:r>
        <w:rPr>
          <w:rFonts w:hint="eastAsia"/>
        </w:rPr>
        <w:t xml:space="preserve">　</w:t>
      </w:r>
      <w:r w:rsidR="00400EF0" w:rsidRPr="002B3705">
        <w:rPr>
          <w:rFonts w:hint="eastAsia"/>
        </w:rPr>
        <w:t>(2)　消雪用井戸に利用する揚水機に、有効に機能する降雪検知器が設置されていること。</w:t>
      </w:r>
    </w:p>
    <w:p w:rsidR="00E84C2E" w:rsidRDefault="004615CB" w:rsidP="00400EF0">
      <w:pPr>
        <w:autoSpaceDN w:val="0"/>
      </w:pPr>
      <w:r>
        <w:rPr>
          <w:rFonts w:hint="eastAsia"/>
        </w:rPr>
        <w:t xml:space="preserve">　</w:t>
      </w:r>
      <w:r w:rsidR="00400EF0" w:rsidRPr="002B3705">
        <w:rPr>
          <w:rFonts w:hint="eastAsia"/>
        </w:rPr>
        <w:t>(3)　消雪用井戸に利用する場合であって、揚水量の合計が毎分900リットルを超える揚水</w:t>
      </w:r>
    </w:p>
    <w:p w:rsidR="00E84C2E" w:rsidRDefault="00E84C2E" w:rsidP="00400EF0">
      <w:pPr>
        <w:autoSpaceDN w:val="0"/>
      </w:pPr>
      <w:r>
        <w:rPr>
          <w:rFonts w:hint="eastAsia"/>
        </w:rPr>
        <w:t xml:space="preserve">　</w:t>
      </w:r>
      <w:r>
        <w:t xml:space="preserve">　　</w:t>
      </w:r>
      <w:r>
        <w:rPr>
          <w:rFonts w:hint="eastAsia"/>
        </w:rPr>
        <w:t xml:space="preserve"> </w:t>
      </w:r>
      <w:r w:rsidR="00400EF0" w:rsidRPr="002B3705">
        <w:rPr>
          <w:rFonts w:hint="eastAsia"/>
        </w:rPr>
        <w:t>機を設置するときは、降雪検知器に加え、全ての揚水機に節水機器が設置されている</w:t>
      </w:r>
    </w:p>
    <w:p w:rsidR="00400EF0" w:rsidRPr="002B3705" w:rsidRDefault="00E84C2E" w:rsidP="00400EF0">
      <w:pPr>
        <w:autoSpaceDN w:val="0"/>
      </w:pPr>
      <w:r>
        <w:rPr>
          <w:rFonts w:hint="eastAsia"/>
        </w:rPr>
        <w:t xml:space="preserve">　</w:t>
      </w:r>
      <w:r>
        <w:t xml:space="preserve">　　</w:t>
      </w:r>
      <w:r>
        <w:rPr>
          <w:rFonts w:hint="eastAsia"/>
        </w:rPr>
        <w:t xml:space="preserve"> </w:t>
      </w:r>
      <w:r w:rsidR="00400EF0" w:rsidRPr="002B3705">
        <w:rPr>
          <w:rFonts w:hint="eastAsia"/>
        </w:rPr>
        <w:t>こと。</w:t>
      </w:r>
    </w:p>
    <w:p w:rsidR="00E84C2E" w:rsidRDefault="004615CB" w:rsidP="00400EF0">
      <w:pPr>
        <w:autoSpaceDN w:val="0"/>
      </w:pPr>
      <w:r>
        <w:rPr>
          <w:rFonts w:hint="eastAsia"/>
        </w:rPr>
        <w:t xml:space="preserve">　</w:t>
      </w:r>
      <w:r w:rsidR="00400EF0" w:rsidRPr="002B3705">
        <w:rPr>
          <w:rFonts w:hint="eastAsia"/>
        </w:rPr>
        <w:t>(4)　事業用井戸における第11条に規定する特別許可を受けようとする場合は、揚水量を算</w:t>
      </w:r>
    </w:p>
    <w:p w:rsidR="00400EF0" w:rsidRPr="002B3705" w:rsidRDefault="00E84C2E" w:rsidP="00400EF0">
      <w:pPr>
        <w:autoSpaceDN w:val="0"/>
      </w:pPr>
      <w:r>
        <w:rPr>
          <w:rFonts w:hint="eastAsia"/>
        </w:rPr>
        <w:t xml:space="preserve">　</w:t>
      </w:r>
      <w:r>
        <w:t xml:space="preserve">　　</w:t>
      </w:r>
      <w:r>
        <w:rPr>
          <w:rFonts w:hint="eastAsia"/>
        </w:rPr>
        <w:t xml:space="preserve"> </w:t>
      </w:r>
      <w:r w:rsidR="00400EF0" w:rsidRPr="002B3705">
        <w:rPr>
          <w:rFonts w:hint="eastAsia"/>
        </w:rPr>
        <w:t>定することができる機器が設置されていること。</w:t>
      </w:r>
    </w:p>
    <w:p w:rsidR="00400EF0" w:rsidRPr="002B3705" w:rsidRDefault="004615CB" w:rsidP="00400EF0">
      <w:pPr>
        <w:autoSpaceDN w:val="0"/>
      </w:pPr>
      <w:r>
        <w:rPr>
          <w:rFonts w:hint="eastAsia"/>
        </w:rPr>
        <w:t xml:space="preserve">　</w:t>
      </w:r>
      <w:r w:rsidR="00400EF0" w:rsidRPr="002B3705">
        <w:rPr>
          <w:rFonts w:hint="eastAsia"/>
        </w:rPr>
        <w:t>(5)　地下水の申請の用途に供することが必要かつ適当と認められること。</w:t>
      </w:r>
    </w:p>
    <w:p w:rsidR="00400EF0" w:rsidRPr="002B3705" w:rsidRDefault="004615CB" w:rsidP="00400EF0">
      <w:pPr>
        <w:autoSpaceDN w:val="0"/>
      </w:pPr>
      <w:r>
        <w:rPr>
          <w:rFonts w:hint="eastAsia"/>
        </w:rPr>
        <w:t xml:space="preserve">　</w:t>
      </w:r>
      <w:r w:rsidR="00400EF0" w:rsidRPr="002B3705">
        <w:rPr>
          <w:rFonts w:hint="eastAsia"/>
        </w:rPr>
        <w:t>(6)　その他市長が必要と認める事項</w:t>
      </w:r>
    </w:p>
    <w:p w:rsidR="00400EF0" w:rsidRPr="002B3705" w:rsidRDefault="00400EF0" w:rsidP="00400EF0">
      <w:pPr>
        <w:autoSpaceDN w:val="0"/>
      </w:pPr>
      <w:r w:rsidRPr="002B3705">
        <w:rPr>
          <w:rFonts w:hint="eastAsia"/>
        </w:rPr>
        <w:t>2　市長は、前項の許可について、必要に応じ、</w:t>
      </w:r>
      <w:r w:rsidRPr="004615CB">
        <w:rPr>
          <w:rFonts w:hint="eastAsia"/>
          <w:color w:val="FF0000"/>
        </w:rPr>
        <w:t>第</w:t>
      </w:r>
      <w:r w:rsidR="00182F0F" w:rsidRPr="004615CB">
        <w:rPr>
          <w:rFonts w:hint="eastAsia"/>
          <w:color w:val="FF0000"/>
        </w:rPr>
        <w:t>31</w:t>
      </w:r>
      <w:r w:rsidRPr="004615CB">
        <w:rPr>
          <w:rFonts w:hint="eastAsia"/>
          <w:color w:val="FF0000"/>
        </w:rPr>
        <w:t>条</w:t>
      </w:r>
      <w:r w:rsidRPr="002B3705">
        <w:rPr>
          <w:rFonts w:hint="eastAsia"/>
        </w:rPr>
        <w:t>に定める地下水対策委員会の意見を聴くことができる。</w:t>
      </w:r>
    </w:p>
    <w:p w:rsidR="00400EF0" w:rsidRPr="002B3705" w:rsidRDefault="00400EF0" w:rsidP="00400EF0">
      <w:pPr>
        <w:autoSpaceDN w:val="0"/>
      </w:pPr>
      <w:r w:rsidRPr="002B3705">
        <w:rPr>
          <w:rFonts w:hint="eastAsia"/>
        </w:rPr>
        <w:t>3　市長は、第1項の許可をする場合に、地下水の保全のために節水に有効な施設の設置等必要な条件を付することができる。</w:t>
      </w:r>
    </w:p>
    <w:p w:rsidR="00400EF0" w:rsidRPr="002B3705" w:rsidRDefault="00400EF0" w:rsidP="00400EF0">
      <w:pPr>
        <w:autoSpaceDN w:val="0"/>
      </w:pPr>
      <w:r w:rsidRPr="002B3705">
        <w:rPr>
          <w:rFonts w:hint="eastAsia"/>
        </w:rPr>
        <w:t>(許可又は不許可の決定)</w:t>
      </w:r>
    </w:p>
    <w:p w:rsidR="00400EF0" w:rsidRPr="002B3705" w:rsidRDefault="00400EF0" w:rsidP="00400EF0">
      <w:pPr>
        <w:autoSpaceDN w:val="0"/>
      </w:pPr>
      <w:r w:rsidRPr="002B3705">
        <w:rPr>
          <w:rFonts w:hint="eastAsia"/>
        </w:rPr>
        <w:t>第14条　市長は、第12条に規定する申請書を受理した日から60日以内に許可又は不許可の決定をし、遅滞なく申請者に通知しなければならない。ただし、特別の事情がある場合は、この限りでない。</w:t>
      </w:r>
    </w:p>
    <w:p w:rsidR="00400EF0" w:rsidRPr="002B3705" w:rsidRDefault="00400EF0" w:rsidP="00400EF0">
      <w:pPr>
        <w:autoSpaceDN w:val="0"/>
      </w:pPr>
      <w:r w:rsidRPr="002B3705">
        <w:rPr>
          <w:rFonts w:hint="eastAsia"/>
        </w:rPr>
        <w:t>(表示板の掲示)</w:t>
      </w:r>
    </w:p>
    <w:p w:rsidR="00400EF0" w:rsidRPr="002B3705" w:rsidRDefault="00400EF0" w:rsidP="00400EF0">
      <w:pPr>
        <w:autoSpaceDN w:val="0"/>
      </w:pPr>
      <w:r w:rsidRPr="002B3705">
        <w:rPr>
          <w:rFonts w:hint="eastAsia"/>
        </w:rPr>
        <w:t>第15条　工事施工者は、許可事項を記載した表示板を工事現場に掲示するものとする。</w:t>
      </w:r>
    </w:p>
    <w:p w:rsidR="00EA6FB0" w:rsidRPr="002B3705" w:rsidRDefault="0003352A" w:rsidP="00EA6FB0">
      <w:pPr>
        <w:autoSpaceDN w:val="0"/>
        <w:rPr>
          <w:color w:val="FF0000"/>
        </w:rPr>
      </w:pPr>
      <w:r w:rsidRPr="002B3705">
        <w:rPr>
          <w:rFonts w:hint="eastAsia"/>
          <w:color w:val="FF0000"/>
        </w:rPr>
        <w:t>(</w:t>
      </w:r>
      <w:r w:rsidR="00EA6FB0" w:rsidRPr="002B3705">
        <w:rPr>
          <w:rFonts w:hint="eastAsia"/>
          <w:color w:val="FF0000"/>
        </w:rPr>
        <w:t>井戸検査</w:t>
      </w:r>
      <w:r w:rsidRPr="002B3705">
        <w:rPr>
          <w:rFonts w:hint="eastAsia"/>
          <w:color w:val="FF0000"/>
        </w:rPr>
        <w:t>)</w:t>
      </w:r>
    </w:p>
    <w:p w:rsidR="00EA6FB0" w:rsidRPr="002B3705" w:rsidRDefault="00EA6FB0" w:rsidP="00EA6FB0">
      <w:pPr>
        <w:autoSpaceDN w:val="0"/>
      </w:pPr>
      <w:r w:rsidRPr="002B3705">
        <w:rPr>
          <w:rFonts w:hint="eastAsia"/>
          <w:color w:val="FF0000"/>
        </w:rPr>
        <w:t>第</w:t>
      </w:r>
      <w:r w:rsidRPr="002B3705">
        <w:rPr>
          <w:color w:val="FF0000"/>
        </w:rPr>
        <w:t xml:space="preserve">16条　</w:t>
      </w:r>
      <w:r w:rsidRPr="002B3705">
        <w:rPr>
          <w:rFonts w:hint="eastAsia"/>
          <w:color w:val="FF0000"/>
        </w:rPr>
        <w:t>工事施工者は、井戸を掘削後、揚水機を入れる前に市の検査を受けなければならない。</w:t>
      </w:r>
    </w:p>
    <w:p w:rsidR="00400EF0" w:rsidRPr="002B3705" w:rsidRDefault="00400EF0" w:rsidP="00400EF0">
      <w:pPr>
        <w:autoSpaceDN w:val="0"/>
      </w:pPr>
      <w:r w:rsidRPr="002B3705">
        <w:rPr>
          <w:rFonts w:hint="eastAsia"/>
        </w:rPr>
        <w:t>(許可の取消し)</w:t>
      </w:r>
    </w:p>
    <w:p w:rsidR="00400EF0" w:rsidRPr="002B3705" w:rsidRDefault="00400EF0" w:rsidP="00400EF0">
      <w:pPr>
        <w:autoSpaceDN w:val="0"/>
      </w:pPr>
      <w:r w:rsidRPr="004615CB">
        <w:rPr>
          <w:rFonts w:hint="eastAsia"/>
          <w:color w:val="FF0000"/>
        </w:rPr>
        <w:t>第1</w:t>
      </w:r>
      <w:r w:rsidR="00EA6FB0" w:rsidRPr="004615CB">
        <w:rPr>
          <w:color w:val="FF0000"/>
        </w:rPr>
        <w:t>7</w:t>
      </w:r>
      <w:r w:rsidRPr="004615CB">
        <w:rPr>
          <w:rFonts w:hint="eastAsia"/>
          <w:color w:val="FF0000"/>
        </w:rPr>
        <w:t>条</w:t>
      </w:r>
      <w:r w:rsidRPr="002B3705">
        <w:rPr>
          <w:rFonts w:hint="eastAsia"/>
        </w:rPr>
        <w:t xml:space="preserve">　市長は、掘削を許可した井戸又は揚水機が第12条の申請内容と相違している場合又は虚偽の申請であったとき、若しくは許可した日から6月を経過しても工事に着手しないときは、当該許可を取り消すことができる。</w:t>
      </w:r>
    </w:p>
    <w:p w:rsidR="00400EF0" w:rsidRPr="002B3705" w:rsidRDefault="00400EF0" w:rsidP="00400EF0">
      <w:pPr>
        <w:autoSpaceDN w:val="0"/>
      </w:pPr>
      <w:r w:rsidRPr="002B3705">
        <w:rPr>
          <w:rFonts w:hint="eastAsia"/>
        </w:rPr>
        <w:t>(井戸設置工事完了届)</w:t>
      </w:r>
    </w:p>
    <w:p w:rsidR="00400EF0" w:rsidRPr="002B3705" w:rsidRDefault="00400EF0" w:rsidP="00400EF0">
      <w:pPr>
        <w:autoSpaceDN w:val="0"/>
      </w:pPr>
      <w:r w:rsidRPr="004615CB">
        <w:rPr>
          <w:rFonts w:hint="eastAsia"/>
          <w:color w:val="FF0000"/>
        </w:rPr>
        <w:t>第</w:t>
      </w:r>
      <w:r w:rsidR="00EA6FB0" w:rsidRPr="004615CB">
        <w:rPr>
          <w:rFonts w:hint="eastAsia"/>
          <w:color w:val="FF0000"/>
        </w:rPr>
        <w:t>1</w:t>
      </w:r>
      <w:r w:rsidR="00EA6FB0" w:rsidRPr="004615CB">
        <w:rPr>
          <w:color w:val="FF0000"/>
        </w:rPr>
        <w:t>8</w:t>
      </w:r>
      <w:r w:rsidRPr="004615CB">
        <w:rPr>
          <w:rFonts w:hint="eastAsia"/>
          <w:color w:val="FF0000"/>
        </w:rPr>
        <w:t>条</w:t>
      </w:r>
      <w:r w:rsidRPr="002B3705">
        <w:rPr>
          <w:rFonts w:hint="eastAsia"/>
        </w:rPr>
        <w:t xml:space="preserve">　第10条又は第11条の規定により井戸を設置した者は、</w:t>
      </w:r>
      <w:r w:rsidR="0003352A" w:rsidRPr="002B3705">
        <w:rPr>
          <w:rFonts w:hint="eastAsia"/>
          <w:color w:val="FF0000"/>
        </w:rPr>
        <w:t>井戸検査を</w:t>
      </w:r>
      <w:r w:rsidR="0003352A" w:rsidRPr="002B3705">
        <w:rPr>
          <w:color w:val="FF0000"/>
        </w:rPr>
        <w:t>受けた日から30日以内</w:t>
      </w:r>
      <w:r w:rsidR="0003352A" w:rsidRPr="002B3705">
        <w:t>に</w:t>
      </w:r>
      <w:r w:rsidRPr="002B3705">
        <w:rPr>
          <w:rFonts w:hint="eastAsia"/>
        </w:rPr>
        <w:t>、その旨を市長に届け出なければならない。</w:t>
      </w:r>
    </w:p>
    <w:p w:rsidR="00400EF0" w:rsidRPr="002B3705" w:rsidRDefault="00400EF0" w:rsidP="00400EF0">
      <w:pPr>
        <w:autoSpaceDN w:val="0"/>
      </w:pPr>
      <w:r w:rsidRPr="002B3705">
        <w:rPr>
          <w:rFonts w:hint="eastAsia"/>
        </w:rPr>
        <w:t>(変更の許可)</w:t>
      </w:r>
    </w:p>
    <w:p w:rsidR="00400EF0" w:rsidRPr="002B3705" w:rsidRDefault="00400EF0" w:rsidP="00400EF0">
      <w:pPr>
        <w:autoSpaceDN w:val="0"/>
      </w:pPr>
      <w:r w:rsidRPr="004615CB">
        <w:rPr>
          <w:rFonts w:hint="eastAsia"/>
          <w:color w:val="FF0000"/>
        </w:rPr>
        <w:lastRenderedPageBreak/>
        <w:t>第</w:t>
      </w:r>
      <w:r w:rsidR="0003352A" w:rsidRPr="004615CB">
        <w:rPr>
          <w:rFonts w:hint="eastAsia"/>
          <w:color w:val="FF0000"/>
        </w:rPr>
        <w:t>19</w:t>
      </w:r>
      <w:r w:rsidRPr="004615CB">
        <w:rPr>
          <w:rFonts w:hint="eastAsia"/>
          <w:color w:val="FF0000"/>
        </w:rPr>
        <w:t>条</w:t>
      </w:r>
      <w:r w:rsidRPr="002B3705">
        <w:rPr>
          <w:rFonts w:hint="eastAsia"/>
        </w:rPr>
        <w:t xml:space="preserve">　第10条又は第11条の規定による許可を受けた者が、その許可に係る規則に定める事項を変更しようとする場合は、市長の許可を受けなければならない。</w:t>
      </w:r>
    </w:p>
    <w:p w:rsidR="00400EF0" w:rsidRPr="002B3705" w:rsidRDefault="00400EF0" w:rsidP="00400EF0">
      <w:pPr>
        <w:autoSpaceDN w:val="0"/>
      </w:pPr>
      <w:r w:rsidRPr="002B3705">
        <w:rPr>
          <w:rFonts w:hint="eastAsia"/>
        </w:rPr>
        <w:t>2　第12条から</w:t>
      </w:r>
      <w:r w:rsidRPr="004615CB">
        <w:rPr>
          <w:rFonts w:hint="eastAsia"/>
          <w:color w:val="FF0000"/>
        </w:rPr>
        <w:t>第1</w:t>
      </w:r>
      <w:r w:rsidR="0003352A" w:rsidRPr="004615CB">
        <w:rPr>
          <w:color w:val="FF0000"/>
        </w:rPr>
        <w:t>7</w:t>
      </w:r>
      <w:r w:rsidRPr="004615CB">
        <w:rPr>
          <w:rFonts w:hint="eastAsia"/>
          <w:color w:val="FF0000"/>
        </w:rPr>
        <w:t>条</w:t>
      </w:r>
      <w:r w:rsidRPr="002B3705">
        <w:rPr>
          <w:rFonts w:hint="eastAsia"/>
        </w:rPr>
        <w:t>までの規定は、前項の変更について準用する。</w:t>
      </w:r>
    </w:p>
    <w:p w:rsidR="00400EF0" w:rsidRPr="002B3705" w:rsidRDefault="00400EF0" w:rsidP="00400EF0">
      <w:pPr>
        <w:autoSpaceDN w:val="0"/>
      </w:pPr>
      <w:r w:rsidRPr="002B3705">
        <w:rPr>
          <w:rFonts w:hint="eastAsia"/>
        </w:rPr>
        <w:t>(揚水機の更新の届出)</w:t>
      </w:r>
    </w:p>
    <w:p w:rsidR="00400EF0" w:rsidRPr="002B3705" w:rsidRDefault="00400EF0" w:rsidP="00400EF0">
      <w:pPr>
        <w:autoSpaceDN w:val="0"/>
      </w:pPr>
      <w:r w:rsidRPr="004615CB">
        <w:rPr>
          <w:rFonts w:hint="eastAsia"/>
          <w:color w:val="FF0000"/>
        </w:rPr>
        <w:t>第</w:t>
      </w:r>
      <w:r w:rsidR="0003352A" w:rsidRPr="004615CB">
        <w:rPr>
          <w:rFonts w:hint="eastAsia"/>
          <w:color w:val="FF0000"/>
        </w:rPr>
        <w:t>20</w:t>
      </w:r>
      <w:r w:rsidRPr="004615CB">
        <w:rPr>
          <w:rFonts w:hint="eastAsia"/>
          <w:color w:val="FF0000"/>
        </w:rPr>
        <w:t>条</w:t>
      </w:r>
      <w:r w:rsidRPr="002B3705">
        <w:rPr>
          <w:rFonts w:hint="eastAsia"/>
        </w:rPr>
        <w:t xml:space="preserve">　故障、老朽化その他の理由で揚水機を入れ替える場合、使用者は遅滞なくその旨を市長に届け出なければならない。</w:t>
      </w:r>
    </w:p>
    <w:p w:rsidR="00400EF0" w:rsidRPr="002B3705" w:rsidRDefault="00400EF0" w:rsidP="00400EF0">
      <w:pPr>
        <w:autoSpaceDN w:val="0"/>
      </w:pPr>
      <w:r w:rsidRPr="002B3705">
        <w:rPr>
          <w:rFonts w:hint="eastAsia"/>
        </w:rPr>
        <w:t>2　新しい揚水機の吐出口径は、従来の揚水機の吐出口径又は第8条第3項に規定する吐出口径を超えてはならない。</w:t>
      </w:r>
    </w:p>
    <w:p w:rsidR="0003352A" w:rsidRPr="002B3705" w:rsidRDefault="0003352A" w:rsidP="0003352A">
      <w:pPr>
        <w:autoSpaceDN w:val="0"/>
        <w:rPr>
          <w:color w:val="FF0000"/>
        </w:rPr>
      </w:pPr>
      <w:r w:rsidRPr="002B3705">
        <w:rPr>
          <w:rFonts w:hint="eastAsia"/>
          <w:color w:val="FF0000"/>
        </w:rPr>
        <w:t>(地位の承継)</w:t>
      </w:r>
    </w:p>
    <w:p w:rsidR="0003352A" w:rsidRPr="002B3705" w:rsidRDefault="0099022D" w:rsidP="0003352A">
      <w:pPr>
        <w:autoSpaceDN w:val="0"/>
        <w:rPr>
          <w:color w:val="FF0000"/>
        </w:rPr>
      </w:pPr>
      <w:r>
        <w:rPr>
          <w:rFonts w:hint="eastAsia"/>
          <w:noProof/>
          <w:color w:val="FF0000"/>
        </w:rPr>
        <mc:AlternateContent>
          <mc:Choice Requires="wps">
            <w:drawing>
              <wp:anchor distT="0" distB="0" distL="114300" distR="114300" simplePos="0" relativeHeight="251657216" behindDoc="0" locked="0" layoutInCell="1" allowOverlap="1" wp14:anchorId="75620613" wp14:editId="4C8FEFBA">
                <wp:simplePos x="0" y="0"/>
                <wp:positionH relativeFrom="column">
                  <wp:posOffset>4139565</wp:posOffset>
                </wp:positionH>
                <wp:positionV relativeFrom="paragraph">
                  <wp:posOffset>6985</wp:posOffset>
                </wp:positionV>
                <wp:extent cx="1600200" cy="1943100"/>
                <wp:effectExtent l="0" t="0" r="19050" b="19050"/>
                <wp:wrapSquare wrapText="bothSides"/>
                <wp:docPr id="3" name="テキスト ボックス 3"/>
                <wp:cNvGraphicFramePr/>
                <a:graphic xmlns:a="http://schemas.openxmlformats.org/drawingml/2006/main">
                  <a:graphicData uri="http://schemas.microsoft.com/office/word/2010/wordprocessingShape">
                    <wps:wsp>
                      <wps:cNvSpPr txBox="1"/>
                      <wps:spPr>
                        <a:xfrm>
                          <a:off x="0" y="0"/>
                          <a:ext cx="1600200" cy="1943100"/>
                        </a:xfrm>
                        <a:prstGeom prst="rect">
                          <a:avLst/>
                        </a:prstGeom>
                        <a:solidFill>
                          <a:sysClr val="window" lastClr="FFFFFF"/>
                        </a:solidFill>
                        <a:ln w="12700">
                          <a:solidFill>
                            <a:srgbClr val="0000FF"/>
                          </a:solidFill>
                        </a:ln>
                        <a:effectLst/>
                      </wps:spPr>
                      <wps:txbx>
                        <w:txbxContent>
                          <w:p w:rsidR="007E30F6" w:rsidRPr="00CB7EC1" w:rsidRDefault="007E30F6" w:rsidP="007E30F6">
                            <w:pPr>
                              <w:adjustRightInd w:val="0"/>
                              <w:snapToGrid w:val="0"/>
                              <w:spacing w:line="160" w:lineRule="atLeast"/>
                              <w:rPr>
                                <w:rFonts w:asciiTheme="majorEastAsia" w:eastAsiaTheme="majorEastAsia" w:hAnsiTheme="majorEastAsia"/>
                                <w:color w:val="0000FF"/>
                                <w:sz w:val="16"/>
                                <w:szCs w:val="16"/>
                              </w:rPr>
                            </w:pPr>
                            <w:r>
                              <w:rPr>
                                <w:rFonts w:asciiTheme="majorEastAsia" w:eastAsiaTheme="majorEastAsia" w:hAnsiTheme="majorEastAsia" w:hint="eastAsia"/>
                                <w:color w:val="0000FF"/>
                                <w:sz w:val="16"/>
                                <w:szCs w:val="16"/>
                              </w:rPr>
                              <w:t>★既設</w:t>
                            </w:r>
                            <w:r>
                              <w:rPr>
                                <w:rFonts w:asciiTheme="majorEastAsia" w:eastAsiaTheme="majorEastAsia" w:hAnsiTheme="majorEastAsia"/>
                                <w:color w:val="0000FF"/>
                                <w:sz w:val="16"/>
                                <w:szCs w:val="16"/>
                              </w:rPr>
                              <w:t>住宅の売買等による、既存井戸</w:t>
                            </w:r>
                            <w:r>
                              <w:rPr>
                                <w:rFonts w:asciiTheme="majorEastAsia" w:eastAsiaTheme="majorEastAsia" w:hAnsiTheme="majorEastAsia" w:hint="eastAsia"/>
                                <w:color w:val="0000FF"/>
                                <w:sz w:val="16"/>
                                <w:szCs w:val="16"/>
                              </w:rPr>
                              <w:t>の</w:t>
                            </w:r>
                            <w:r>
                              <w:rPr>
                                <w:rFonts w:asciiTheme="majorEastAsia" w:eastAsiaTheme="majorEastAsia" w:hAnsiTheme="majorEastAsia"/>
                                <w:color w:val="0000FF"/>
                                <w:sz w:val="16"/>
                                <w:szCs w:val="16"/>
                              </w:rPr>
                              <w:t>所有変更</w:t>
                            </w:r>
                            <w:r>
                              <w:rPr>
                                <w:rFonts w:asciiTheme="majorEastAsia" w:eastAsiaTheme="majorEastAsia" w:hAnsiTheme="majorEastAsia" w:hint="eastAsia"/>
                                <w:color w:val="0000FF"/>
                                <w:sz w:val="16"/>
                                <w:szCs w:val="16"/>
                              </w:rPr>
                              <w:t>について</w:t>
                            </w:r>
                            <w:r>
                              <w:rPr>
                                <w:rFonts w:asciiTheme="majorEastAsia" w:eastAsiaTheme="majorEastAsia" w:hAnsiTheme="majorEastAsia"/>
                                <w:color w:val="0000FF"/>
                                <w:sz w:val="16"/>
                                <w:szCs w:val="16"/>
                              </w:rPr>
                              <w:t>規定</w:t>
                            </w:r>
                          </w:p>
                          <w:p w:rsidR="0099022D" w:rsidRDefault="0099022D" w:rsidP="007E30F6">
                            <w:pPr>
                              <w:adjustRightInd w:val="0"/>
                              <w:snapToGrid w:val="0"/>
                              <w:spacing w:line="160" w:lineRule="atLeast"/>
                              <w:rPr>
                                <w:rFonts w:asciiTheme="majorEastAsia" w:eastAsiaTheme="majorEastAsia" w:hAnsiTheme="majorEastAsia"/>
                                <w:color w:val="0000FF"/>
                                <w:sz w:val="16"/>
                                <w:szCs w:val="16"/>
                              </w:rPr>
                            </w:pPr>
                          </w:p>
                          <w:p w:rsidR="00C47382" w:rsidRDefault="00C47382" w:rsidP="007E30F6">
                            <w:pPr>
                              <w:adjustRightInd w:val="0"/>
                              <w:snapToGrid w:val="0"/>
                              <w:spacing w:line="160" w:lineRule="atLeast"/>
                              <w:rPr>
                                <w:rFonts w:asciiTheme="majorEastAsia" w:eastAsiaTheme="majorEastAsia" w:hAnsiTheme="majorEastAsia"/>
                                <w:color w:val="0000FF"/>
                                <w:sz w:val="16"/>
                                <w:szCs w:val="16"/>
                              </w:rPr>
                            </w:pPr>
                            <w:r>
                              <w:rPr>
                                <w:rFonts w:asciiTheme="majorEastAsia" w:eastAsiaTheme="majorEastAsia" w:hAnsiTheme="majorEastAsia" w:hint="eastAsia"/>
                                <w:color w:val="0000FF"/>
                                <w:sz w:val="16"/>
                                <w:szCs w:val="16"/>
                              </w:rPr>
                              <w:t>○</w:t>
                            </w:r>
                            <w:r w:rsidR="0099022D">
                              <w:rPr>
                                <w:rFonts w:asciiTheme="majorEastAsia" w:eastAsiaTheme="majorEastAsia" w:hAnsiTheme="majorEastAsia" w:hint="eastAsia"/>
                                <w:color w:val="0000FF"/>
                                <w:sz w:val="16"/>
                                <w:szCs w:val="16"/>
                              </w:rPr>
                              <w:t>住宅</w:t>
                            </w:r>
                            <w:r w:rsidR="0099022D">
                              <w:rPr>
                                <w:rFonts w:asciiTheme="majorEastAsia" w:eastAsiaTheme="majorEastAsia" w:hAnsiTheme="majorEastAsia"/>
                                <w:color w:val="0000FF"/>
                                <w:sz w:val="16"/>
                                <w:szCs w:val="16"/>
                              </w:rPr>
                              <w:t>の</w:t>
                            </w:r>
                            <w:r w:rsidR="007E30F6">
                              <w:rPr>
                                <w:rFonts w:asciiTheme="majorEastAsia" w:eastAsiaTheme="majorEastAsia" w:hAnsiTheme="majorEastAsia"/>
                                <w:color w:val="0000FF"/>
                                <w:sz w:val="16"/>
                                <w:szCs w:val="16"/>
                              </w:rPr>
                              <w:t>売買等により</w:t>
                            </w:r>
                            <w:r w:rsidR="0099022D">
                              <w:rPr>
                                <w:rFonts w:asciiTheme="majorEastAsia" w:eastAsiaTheme="majorEastAsia" w:hAnsiTheme="majorEastAsia"/>
                                <w:color w:val="0000FF"/>
                                <w:sz w:val="16"/>
                                <w:szCs w:val="16"/>
                              </w:rPr>
                              <w:t>その住宅</w:t>
                            </w:r>
                          </w:p>
                          <w:p w:rsidR="00C47382" w:rsidRDefault="00C47382" w:rsidP="007E30F6">
                            <w:pPr>
                              <w:adjustRightInd w:val="0"/>
                              <w:snapToGrid w:val="0"/>
                              <w:spacing w:line="160" w:lineRule="atLeast"/>
                              <w:rPr>
                                <w:rFonts w:asciiTheme="majorEastAsia" w:eastAsiaTheme="majorEastAsia" w:hAnsiTheme="majorEastAsia"/>
                                <w:color w:val="0000FF"/>
                                <w:sz w:val="16"/>
                                <w:szCs w:val="16"/>
                              </w:rPr>
                            </w:pPr>
                            <w:r>
                              <w:rPr>
                                <w:rFonts w:asciiTheme="majorEastAsia" w:eastAsiaTheme="majorEastAsia" w:hAnsiTheme="majorEastAsia" w:hint="eastAsia"/>
                                <w:color w:val="0000FF"/>
                                <w:sz w:val="16"/>
                                <w:szCs w:val="16"/>
                              </w:rPr>
                              <w:t xml:space="preserve">　</w:t>
                            </w:r>
                            <w:r w:rsidR="0099022D">
                              <w:rPr>
                                <w:rFonts w:asciiTheme="majorEastAsia" w:eastAsiaTheme="majorEastAsia" w:hAnsiTheme="majorEastAsia"/>
                                <w:color w:val="0000FF"/>
                                <w:sz w:val="16"/>
                                <w:szCs w:val="16"/>
                              </w:rPr>
                              <w:t>に付随していた</w:t>
                            </w:r>
                            <w:r w:rsidR="007E30F6">
                              <w:rPr>
                                <w:rFonts w:asciiTheme="majorEastAsia" w:eastAsiaTheme="majorEastAsia" w:hAnsiTheme="majorEastAsia"/>
                                <w:color w:val="0000FF"/>
                                <w:sz w:val="16"/>
                                <w:szCs w:val="16"/>
                              </w:rPr>
                              <w:t>井戸</w:t>
                            </w:r>
                            <w:r>
                              <w:rPr>
                                <w:rFonts w:asciiTheme="majorEastAsia" w:eastAsiaTheme="majorEastAsia" w:hAnsiTheme="majorEastAsia" w:hint="eastAsia"/>
                                <w:color w:val="0000FF"/>
                                <w:sz w:val="16"/>
                                <w:szCs w:val="16"/>
                              </w:rPr>
                              <w:t>は</w:t>
                            </w:r>
                            <w:r>
                              <w:rPr>
                                <w:rFonts w:asciiTheme="majorEastAsia" w:eastAsiaTheme="majorEastAsia" w:hAnsiTheme="majorEastAsia"/>
                                <w:color w:val="0000FF"/>
                                <w:sz w:val="16"/>
                                <w:szCs w:val="16"/>
                              </w:rPr>
                              <w:t>、</w:t>
                            </w:r>
                            <w:r>
                              <w:rPr>
                                <w:rFonts w:asciiTheme="majorEastAsia" w:eastAsiaTheme="majorEastAsia" w:hAnsiTheme="majorEastAsia" w:hint="eastAsia"/>
                                <w:color w:val="0000FF"/>
                                <w:sz w:val="16"/>
                                <w:szCs w:val="16"/>
                              </w:rPr>
                              <w:t>その</w:t>
                            </w:r>
                          </w:p>
                          <w:p w:rsidR="00C47382" w:rsidRDefault="00C47382" w:rsidP="007E30F6">
                            <w:pPr>
                              <w:adjustRightInd w:val="0"/>
                              <w:snapToGrid w:val="0"/>
                              <w:spacing w:line="160" w:lineRule="atLeast"/>
                              <w:rPr>
                                <w:rFonts w:asciiTheme="majorEastAsia" w:eastAsiaTheme="majorEastAsia" w:hAnsiTheme="majorEastAsia"/>
                                <w:color w:val="0000FF"/>
                                <w:sz w:val="16"/>
                                <w:szCs w:val="16"/>
                              </w:rPr>
                            </w:pPr>
                            <w:r>
                              <w:rPr>
                                <w:rFonts w:asciiTheme="majorEastAsia" w:eastAsiaTheme="majorEastAsia" w:hAnsiTheme="majorEastAsia" w:hint="eastAsia"/>
                                <w:color w:val="0000FF"/>
                                <w:sz w:val="16"/>
                                <w:szCs w:val="16"/>
                              </w:rPr>
                              <w:t xml:space="preserve">　</w:t>
                            </w:r>
                            <w:r w:rsidR="007E30F6">
                              <w:rPr>
                                <w:rFonts w:asciiTheme="majorEastAsia" w:eastAsiaTheme="majorEastAsia" w:hAnsiTheme="majorEastAsia"/>
                                <w:color w:val="0000FF"/>
                                <w:sz w:val="16"/>
                                <w:szCs w:val="16"/>
                              </w:rPr>
                              <w:t>所有も引き継ぐものと</w:t>
                            </w:r>
                            <w:r>
                              <w:rPr>
                                <w:rFonts w:asciiTheme="majorEastAsia" w:eastAsiaTheme="majorEastAsia" w:hAnsiTheme="majorEastAsia" w:hint="eastAsia"/>
                                <w:color w:val="0000FF"/>
                                <w:sz w:val="16"/>
                                <w:szCs w:val="16"/>
                              </w:rPr>
                              <w:t>して</w:t>
                            </w:r>
                          </w:p>
                          <w:p w:rsidR="00C47382" w:rsidRDefault="00C47382" w:rsidP="007E30F6">
                            <w:pPr>
                              <w:adjustRightInd w:val="0"/>
                              <w:snapToGrid w:val="0"/>
                              <w:spacing w:line="160" w:lineRule="atLeast"/>
                              <w:rPr>
                                <w:rFonts w:asciiTheme="majorEastAsia" w:eastAsiaTheme="majorEastAsia" w:hAnsiTheme="majorEastAsia"/>
                                <w:color w:val="0000FF"/>
                                <w:sz w:val="16"/>
                                <w:szCs w:val="16"/>
                              </w:rPr>
                            </w:pPr>
                            <w:r>
                              <w:rPr>
                                <w:rFonts w:asciiTheme="majorEastAsia" w:eastAsiaTheme="majorEastAsia" w:hAnsiTheme="majorEastAsia" w:hint="eastAsia"/>
                                <w:color w:val="0000FF"/>
                                <w:sz w:val="16"/>
                                <w:szCs w:val="16"/>
                              </w:rPr>
                              <w:t xml:space="preserve">　</w:t>
                            </w:r>
                            <w:r w:rsidR="0099022D">
                              <w:rPr>
                                <w:rFonts w:asciiTheme="majorEastAsia" w:eastAsiaTheme="majorEastAsia" w:hAnsiTheme="majorEastAsia" w:hint="eastAsia"/>
                                <w:color w:val="0000FF"/>
                                <w:sz w:val="16"/>
                                <w:szCs w:val="16"/>
                              </w:rPr>
                              <w:t>「</w:t>
                            </w:r>
                            <w:r w:rsidR="0099022D" w:rsidRPr="0099022D">
                              <w:rPr>
                                <w:rFonts w:asciiTheme="majorEastAsia" w:eastAsiaTheme="majorEastAsia" w:hAnsiTheme="majorEastAsia" w:hint="eastAsia"/>
                                <w:color w:val="0000FF"/>
                                <w:sz w:val="16"/>
                                <w:szCs w:val="16"/>
                              </w:rPr>
                              <w:t>井戸所有承継届出書</w:t>
                            </w:r>
                            <w:r w:rsidR="0099022D">
                              <w:rPr>
                                <w:rFonts w:asciiTheme="majorEastAsia" w:eastAsiaTheme="majorEastAsia" w:hAnsiTheme="majorEastAsia" w:hint="eastAsia"/>
                                <w:color w:val="0000FF"/>
                                <w:sz w:val="16"/>
                                <w:szCs w:val="16"/>
                              </w:rPr>
                              <w:t>」</w:t>
                            </w:r>
                            <w:r w:rsidR="0099022D">
                              <w:rPr>
                                <w:rFonts w:asciiTheme="majorEastAsia" w:eastAsiaTheme="majorEastAsia" w:hAnsiTheme="majorEastAsia"/>
                                <w:color w:val="0000FF"/>
                                <w:sz w:val="16"/>
                                <w:szCs w:val="16"/>
                              </w:rPr>
                              <w:t>を提</w:t>
                            </w:r>
                          </w:p>
                          <w:p w:rsidR="007E30F6" w:rsidRDefault="00C47382" w:rsidP="007E30F6">
                            <w:pPr>
                              <w:adjustRightInd w:val="0"/>
                              <w:snapToGrid w:val="0"/>
                              <w:spacing w:line="160" w:lineRule="atLeast"/>
                              <w:rPr>
                                <w:rFonts w:asciiTheme="majorEastAsia" w:eastAsiaTheme="majorEastAsia" w:hAnsiTheme="majorEastAsia"/>
                                <w:color w:val="0000FF"/>
                                <w:sz w:val="16"/>
                                <w:szCs w:val="16"/>
                              </w:rPr>
                            </w:pPr>
                            <w:r>
                              <w:rPr>
                                <w:rFonts w:asciiTheme="majorEastAsia" w:eastAsiaTheme="majorEastAsia" w:hAnsiTheme="majorEastAsia" w:hint="eastAsia"/>
                                <w:color w:val="0000FF"/>
                                <w:sz w:val="16"/>
                                <w:szCs w:val="16"/>
                              </w:rPr>
                              <w:t xml:space="preserve">　</w:t>
                            </w:r>
                            <w:r w:rsidR="0099022D">
                              <w:rPr>
                                <w:rFonts w:asciiTheme="majorEastAsia" w:eastAsiaTheme="majorEastAsia" w:hAnsiTheme="majorEastAsia"/>
                                <w:color w:val="0000FF"/>
                                <w:sz w:val="16"/>
                                <w:szCs w:val="16"/>
                              </w:rPr>
                              <w:t>出</w:t>
                            </w:r>
                            <w:r w:rsidR="0099022D">
                              <w:rPr>
                                <w:rFonts w:asciiTheme="majorEastAsia" w:eastAsiaTheme="majorEastAsia" w:hAnsiTheme="majorEastAsia" w:hint="eastAsia"/>
                                <w:color w:val="0000FF"/>
                                <w:sz w:val="16"/>
                                <w:szCs w:val="16"/>
                              </w:rPr>
                              <w:t>する</w:t>
                            </w:r>
                            <w:r>
                              <w:rPr>
                                <w:rFonts w:asciiTheme="majorEastAsia" w:eastAsiaTheme="majorEastAsia" w:hAnsiTheme="majorEastAsia" w:hint="eastAsia"/>
                                <w:color w:val="0000FF"/>
                                <w:sz w:val="16"/>
                                <w:szCs w:val="16"/>
                              </w:rPr>
                              <w:t>。</w:t>
                            </w:r>
                          </w:p>
                          <w:p w:rsidR="00C47382" w:rsidRDefault="00C47382" w:rsidP="007E30F6">
                            <w:pPr>
                              <w:adjustRightInd w:val="0"/>
                              <w:snapToGrid w:val="0"/>
                              <w:spacing w:line="160" w:lineRule="atLeast"/>
                              <w:rPr>
                                <w:rFonts w:asciiTheme="majorEastAsia" w:eastAsiaTheme="majorEastAsia" w:hAnsiTheme="majorEastAsia"/>
                                <w:color w:val="0000FF"/>
                                <w:sz w:val="16"/>
                                <w:szCs w:val="16"/>
                              </w:rPr>
                            </w:pPr>
                            <w:r>
                              <w:rPr>
                                <w:rFonts w:asciiTheme="majorEastAsia" w:eastAsiaTheme="majorEastAsia" w:hAnsiTheme="majorEastAsia" w:hint="eastAsia"/>
                                <w:color w:val="0000FF"/>
                                <w:sz w:val="16"/>
                                <w:szCs w:val="16"/>
                              </w:rPr>
                              <w:t>○</w:t>
                            </w:r>
                            <w:r w:rsidR="0099022D">
                              <w:rPr>
                                <w:rFonts w:asciiTheme="majorEastAsia" w:eastAsiaTheme="majorEastAsia" w:hAnsiTheme="majorEastAsia"/>
                                <w:color w:val="0000FF"/>
                                <w:sz w:val="16"/>
                                <w:szCs w:val="16"/>
                              </w:rPr>
                              <w:t>提出は新所有者</w:t>
                            </w:r>
                            <w:r w:rsidR="0099022D">
                              <w:rPr>
                                <w:rFonts w:asciiTheme="majorEastAsia" w:eastAsiaTheme="majorEastAsia" w:hAnsiTheme="majorEastAsia" w:hint="eastAsia"/>
                                <w:color w:val="0000FF"/>
                                <w:sz w:val="16"/>
                                <w:szCs w:val="16"/>
                              </w:rPr>
                              <w:t>・</w:t>
                            </w:r>
                            <w:r w:rsidR="0099022D">
                              <w:rPr>
                                <w:rFonts w:asciiTheme="majorEastAsia" w:eastAsiaTheme="majorEastAsia" w:hAnsiTheme="majorEastAsia"/>
                                <w:color w:val="0000FF"/>
                                <w:sz w:val="16"/>
                                <w:szCs w:val="16"/>
                              </w:rPr>
                              <w:t>旧所有者ど</w:t>
                            </w:r>
                          </w:p>
                          <w:p w:rsidR="0099022D" w:rsidRDefault="00C47382" w:rsidP="007E30F6">
                            <w:pPr>
                              <w:adjustRightInd w:val="0"/>
                              <w:snapToGrid w:val="0"/>
                              <w:spacing w:line="160" w:lineRule="atLeast"/>
                              <w:rPr>
                                <w:rFonts w:asciiTheme="majorEastAsia" w:eastAsiaTheme="majorEastAsia" w:hAnsiTheme="majorEastAsia"/>
                                <w:color w:val="0000FF"/>
                                <w:sz w:val="16"/>
                                <w:szCs w:val="16"/>
                              </w:rPr>
                            </w:pPr>
                            <w:r>
                              <w:rPr>
                                <w:rFonts w:asciiTheme="majorEastAsia" w:eastAsiaTheme="majorEastAsia" w:hAnsiTheme="majorEastAsia" w:hint="eastAsia"/>
                                <w:color w:val="0000FF"/>
                                <w:sz w:val="16"/>
                                <w:szCs w:val="16"/>
                              </w:rPr>
                              <w:t xml:space="preserve">　</w:t>
                            </w:r>
                            <w:r w:rsidR="0099022D">
                              <w:rPr>
                                <w:rFonts w:asciiTheme="majorEastAsia" w:eastAsiaTheme="majorEastAsia" w:hAnsiTheme="majorEastAsia"/>
                                <w:color w:val="0000FF"/>
                                <w:sz w:val="16"/>
                                <w:szCs w:val="16"/>
                              </w:rPr>
                              <w:t>ちらでも可</w:t>
                            </w:r>
                            <w:r w:rsidR="0099022D">
                              <w:rPr>
                                <w:rFonts w:asciiTheme="majorEastAsia" w:eastAsiaTheme="majorEastAsia" w:hAnsiTheme="majorEastAsia" w:hint="eastAsia"/>
                                <w:color w:val="0000FF"/>
                                <w:sz w:val="16"/>
                                <w:szCs w:val="16"/>
                              </w:rPr>
                              <w:t>。</w:t>
                            </w:r>
                          </w:p>
                          <w:p w:rsidR="00C47382" w:rsidRDefault="00C47382" w:rsidP="007E30F6">
                            <w:pPr>
                              <w:adjustRightInd w:val="0"/>
                              <w:snapToGrid w:val="0"/>
                              <w:spacing w:line="160" w:lineRule="atLeast"/>
                              <w:rPr>
                                <w:rFonts w:asciiTheme="majorEastAsia" w:eastAsiaTheme="majorEastAsia" w:hAnsiTheme="majorEastAsia"/>
                                <w:color w:val="0000FF"/>
                                <w:sz w:val="16"/>
                                <w:szCs w:val="16"/>
                              </w:rPr>
                            </w:pPr>
                            <w:r>
                              <w:rPr>
                                <w:rFonts w:asciiTheme="majorEastAsia" w:eastAsiaTheme="majorEastAsia" w:hAnsiTheme="majorEastAsia" w:hint="eastAsia"/>
                                <w:color w:val="0000FF"/>
                                <w:sz w:val="16"/>
                                <w:szCs w:val="16"/>
                              </w:rPr>
                              <w:t>○既存</w:t>
                            </w:r>
                            <w:r w:rsidR="0099022D">
                              <w:rPr>
                                <w:rFonts w:asciiTheme="majorEastAsia" w:eastAsiaTheme="majorEastAsia" w:hAnsiTheme="majorEastAsia" w:hint="eastAsia"/>
                                <w:color w:val="0000FF"/>
                                <w:sz w:val="16"/>
                                <w:szCs w:val="16"/>
                              </w:rPr>
                              <w:t>井戸の</w:t>
                            </w:r>
                            <w:r w:rsidR="0099022D">
                              <w:rPr>
                                <w:rFonts w:asciiTheme="majorEastAsia" w:eastAsiaTheme="majorEastAsia" w:hAnsiTheme="majorEastAsia"/>
                                <w:color w:val="0000FF"/>
                                <w:sz w:val="16"/>
                                <w:szCs w:val="16"/>
                              </w:rPr>
                              <w:t>登録がされて</w:t>
                            </w:r>
                            <w:r w:rsidR="0099022D">
                              <w:rPr>
                                <w:rFonts w:asciiTheme="majorEastAsia" w:eastAsiaTheme="majorEastAsia" w:hAnsiTheme="majorEastAsia" w:hint="eastAsia"/>
                                <w:color w:val="0000FF"/>
                                <w:sz w:val="16"/>
                                <w:szCs w:val="16"/>
                              </w:rPr>
                              <w:t>いな</w:t>
                            </w:r>
                          </w:p>
                          <w:p w:rsidR="00C47382" w:rsidRDefault="00C47382" w:rsidP="007E30F6">
                            <w:pPr>
                              <w:adjustRightInd w:val="0"/>
                              <w:snapToGrid w:val="0"/>
                              <w:spacing w:line="160" w:lineRule="atLeast"/>
                              <w:rPr>
                                <w:rFonts w:asciiTheme="majorEastAsia" w:eastAsiaTheme="majorEastAsia" w:hAnsiTheme="majorEastAsia"/>
                                <w:color w:val="0000FF"/>
                                <w:sz w:val="16"/>
                                <w:szCs w:val="16"/>
                              </w:rPr>
                            </w:pPr>
                            <w:r>
                              <w:rPr>
                                <w:rFonts w:asciiTheme="majorEastAsia" w:eastAsiaTheme="majorEastAsia" w:hAnsiTheme="majorEastAsia" w:hint="eastAsia"/>
                                <w:color w:val="0000FF"/>
                                <w:sz w:val="16"/>
                                <w:szCs w:val="16"/>
                              </w:rPr>
                              <w:t xml:space="preserve">　</w:t>
                            </w:r>
                            <w:r w:rsidR="0099022D">
                              <w:rPr>
                                <w:rFonts w:asciiTheme="majorEastAsia" w:eastAsiaTheme="majorEastAsia" w:hAnsiTheme="majorEastAsia" w:hint="eastAsia"/>
                                <w:color w:val="0000FF"/>
                                <w:sz w:val="16"/>
                                <w:szCs w:val="16"/>
                              </w:rPr>
                              <w:t>かった</w:t>
                            </w:r>
                            <w:r w:rsidR="0099022D">
                              <w:rPr>
                                <w:rFonts w:asciiTheme="majorEastAsia" w:eastAsiaTheme="majorEastAsia" w:hAnsiTheme="majorEastAsia"/>
                                <w:color w:val="0000FF"/>
                                <w:sz w:val="16"/>
                                <w:szCs w:val="16"/>
                              </w:rPr>
                              <w:t>場合は、「井戸設置済</w:t>
                            </w:r>
                          </w:p>
                          <w:p w:rsidR="00C47382" w:rsidRDefault="00C47382" w:rsidP="007E30F6">
                            <w:pPr>
                              <w:adjustRightInd w:val="0"/>
                              <w:snapToGrid w:val="0"/>
                              <w:spacing w:line="160" w:lineRule="atLeast"/>
                              <w:rPr>
                                <w:rFonts w:asciiTheme="majorEastAsia" w:eastAsiaTheme="majorEastAsia" w:hAnsiTheme="majorEastAsia"/>
                                <w:color w:val="0000FF"/>
                                <w:sz w:val="16"/>
                                <w:szCs w:val="16"/>
                              </w:rPr>
                            </w:pPr>
                            <w:r>
                              <w:rPr>
                                <w:rFonts w:asciiTheme="majorEastAsia" w:eastAsiaTheme="majorEastAsia" w:hAnsiTheme="majorEastAsia" w:hint="eastAsia"/>
                                <w:color w:val="0000FF"/>
                                <w:sz w:val="16"/>
                                <w:szCs w:val="16"/>
                              </w:rPr>
                              <w:t xml:space="preserve">　</w:t>
                            </w:r>
                            <w:r w:rsidR="0099022D">
                              <w:rPr>
                                <w:rFonts w:asciiTheme="majorEastAsia" w:eastAsiaTheme="majorEastAsia" w:hAnsiTheme="majorEastAsia"/>
                                <w:color w:val="0000FF"/>
                                <w:sz w:val="16"/>
                                <w:szCs w:val="16"/>
                              </w:rPr>
                              <w:t>届出書」で新所有者が届出す</w:t>
                            </w:r>
                          </w:p>
                          <w:p w:rsidR="0099022D" w:rsidRDefault="00C47382" w:rsidP="007E30F6">
                            <w:pPr>
                              <w:adjustRightInd w:val="0"/>
                              <w:snapToGrid w:val="0"/>
                              <w:spacing w:line="160" w:lineRule="atLeast"/>
                              <w:rPr>
                                <w:rFonts w:asciiTheme="majorEastAsia" w:eastAsiaTheme="majorEastAsia" w:hAnsiTheme="majorEastAsia"/>
                                <w:color w:val="0000FF"/>
                                <w:sz w:val="16"/>
                                <w:szCs w:val="16"/>
                              </w:rPr>
                            </w:pPr>
                            <w:r>
                              <w:rPr>
                                <w:rFonts w:asciiTheme="majorEastAsia" w:eastAsiaTheme="majorEastAsia" w:hAnsiTheme="majorEastAsia" w:hint="eastAsia"/>
                                <w:color w:val="0000FF"/>
                                <w:sz w:val="16"/>
                                <w:szCs w:val="16"/>
                              </w:rPr>
                              <w:t xml:space="preserve">　</w:t>
                            </w:r>
                            <w:r w:rsidR="0099022D">
                              <w:rPr>
                                <w:rFonts w:asciiTheme="majorEastAsia" w:eastAsiaTheme="majorEastAsia" w:hAnsiTheme="majorEastAsia"/>
                                <w:color w:val="0000FF"/>
                                <w:sz w:val="16"/>
                                <w:szCs w:val="16"/>
                              </w:rPr>
                              <w:t>る</w:t>
                            </w:r>
                            <w:r w:rsidR="0099022D">
                              <w:rPr>
                                <w:rFonts w:asciiTheme="majorEastAsia" w:eastAsiaTheme="majorEastAsia" w:hAnsiTheme="majorEastAsia" w:hint="eastAsia"/>
                                <w:color w:val="0000FF"/>
                                <w:sz w:val="16"/>
                                <w:szCs w:val="16"/>
                              </w:rPr>
                              <w:t>。</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620613" id="テキスト ボックス 3" o:spid="_x0000_s1028" type="#_x0000_t202" style="position:absolute;left:0;text-align:left;margin-left:325.95pt;margin-top:.55pt;width:126pt;height:15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" fillcolor="window" strokecolor="blue" strokeweight="1pt">
                <v:textbox inset="1mm,1mm,1mm,1mm">
                  <w:txbxContent>
                    <w:p w:rsidR="007E30F6" w:rsidRPr="00CB7EC1" w:rsidRDefault="007E30F6" w:rsidP="007E30F6">
                      <w:pPr>
                        <w:adjustRightInd w:val="0"/>
                        <w:snapToGrid w:val="0"/>
                        <w:spacing w:line="160" w:lineRule="atLeast"/>
                        <w:rPr>
                          <w:rFonts w:asciiTheme="majorEastAsia" w:eastAsiaTheme="majorEastAsia" w:hAnsiTheme="majorEastAsia"/>
                          <w:color w:val="0000FF"/>
                          <w:sz w:val="16"/>
                          <w:szCs w:val="16"/>
                        </w:rPr>
                      </w:pPr>
                      <w:r>
                        <w:rPr>
                          <w:rFonts w:asciiTheme="majorEastAsia" w:eastAsiaTheme="majorEastAsia" w:hAnsiTheme="majorEastAsia" w:hint="eastAsia"/>
                          <w:color w:val="0000FF"/>
                          <w:sz w:val="16"/>
                          <w:szCs w:val="16"/>
                        </w:rPr>
                        <w:t>★既設</w:t>
                      </w:r>
                      <w:r>
                        <w:rPr>
                          <w:rFonts w:asciiTheme="majorEastAsia" w:eastAsiaTheme="majorEastAsia" w:hAnsiTheme="majorEastAsia"/>
                          <w:color w:val="0000FF"/>
                          <w:sz w:val="16"/>
                          <w:szCs w:val="16"/>
                        </w:rPr>
                        <w:t>住宅の売買等による、既存井戸</w:t>
                      </w:r>
                      <w:r>
                        <w:rPr>
                          <w:rFonts w:asciiTheme="majorEastAsia" w:eastAsiaTheme="majorEastAsia" w:hAnsiTheme="majorEastAsia" w:hint="eastAsia"/>
                          <w:color w:val="0000FF"/>
                          <w:sz w:val="16"/>
                          <w:szCs w:val="16"/>
                        </w:rPr>
                        <w:t>の</w:t>
                      </w:r>
                      <w:r>
                        <w:rPr>
                          <w:rFonts w:asciiTheme="majorEastAsia" w:eastAsiaTheme="majorEastAsia" w:hAnsiTheme="majorEastAsia"/>
                          <w:color w:val="0000FF"/>
                          <w:sz w:val="16"/>
                          <w:szCs w:val="16"/>
                        </w:rPr>
                        <w:t>所有変更</w:t>
                      </w:r>
                      <w:r>
                        <w:rPr>
                          <w:rFonts w:asciiTheme="majorEastAsia" w:eastAsiaTheme="majorEastAsia" w:hAnsiTheme="majorEastAsia" w:hint="eastAsia"/>
                          <w:color w:val="0000FF"/>
                          <w:sz w:val="16"/>
                          <w:szCs w:val="16"/>
                        </w:rPr>
                        <w:t>について</w:t>
                      </w:r>
                      <w:r>
                        <w:rPr>
                          <w:rFonts w:asciiTheme="majorEastAsia" w:eastAsiaTheme="majorEastAsia" w:hAnsiTheme="majorEastAsia"/>
                          <w:color w:val="0000FF"/>
                          <w:sz w:val="16"/>
                          <w:szCs w:val="16"/>
                        </w:rPr>
                        <w:t>規定</w:t>
                      </w:r>
                    </w:p>
                    <w:p w:rsidR="0099022D" w:rsidRDefault="0099022D" w:rsidP="007E30F6">
                      <w:pPr>
                        <w:adjustRightInd w:val="0"/>
                        <w:snapToGrid w:val="0"/>
                        <w:spacing w:line="160" w:lineRule="atLeast"/>
                        <w:rPr>
                          <w:rFonts w:asciiTheme="majorEastAsia" w:eastAsiaTheme="majorEastAsia" w:hAnsiTheme="majorEastAsia"/>
                          <w:color w:val="0000FF"/>
                          <w:sz w:val="16"/>
                          <w:szCs w:val="16"/>
                        </w:rPr>
                      </w:pPr>
                    </w:p>
                    <w:p w:rsidR="00C47382" w:rsidRDefault="00C47382" w:rsidP="007E30F6">
                      <w:pPr>
                        <w:adjustRightInd w:val="0"/>
                        <w:snapToGrid w:val="0"/>
                        <w:spacing w:line="160" w:lineRule="atLeast"/>
                        <w:rPr>
                          <w:rFonts w:asciiTheme="majorEastAsia" w:eastAsiaTheme="majorEastAsia" w:hAnsiTheme="majorEastAsia"/>
                          <w:color w:val="0000FF"/>
                          <w:sz w:val="16"/>
                          <w:szCs w:val="16"/>
                        </w:rPr>
                      </w:pPr>
                      <w:r>
                        <w:rPr>
                          <w:rFonts w:asciiTheme="majorEastAsia" w:eastAsiaTheme="majorEastAsia" w:hAnsiTheme="majorEastAsia" w:hint="eastAsia"/>
                          <w:color w:val="0000FF"/>
                          <w:sz w:val="16"/>
                          <w:szCs w:val="16"/>
                        </w:rPr>
                        <w:t>○</w:t>
                      </w:r>
                      <w:r w:rsidR="0099022D">
                        <w:rPr>
                          <w:rFonts w:asciiTheme="majorEastAsia" w:eastAsiaTheme="majorEastAsia" w:hAnsiTheme="majorEastAsia" w:hint="eastAsia"/>
                          <w:color w:val="0000FF"/>
                          <w:sz w:val="16"/>
                          <w:szCs w:val="16"/>
                        </w:rPr>
                        <w:t>住宅</w:t>
                      </w:r>
                      <w:r w:rsidR="0099022D">
                        <w:rPr>
                          <w:rFonts w:asciiTheme="majorEastAsia" w:eastAsiaTheme="majorEastAsia" w:hAnsiTheme="majorEastAsia"/>
                          <w:color w:val="0000FF"/>
                          <w:sz w:val="16"/>
                          <w:szCs w:val="16"/>
                        </w:rPr>
                        <w:t>の</w:t>
                      </w:r>
                      <w:r w:rsidR="007E30F6">
                        <w:rPr>
                          <w:rFonts w:asciiTheme="majorEastAsia" w:eastAsiaTheme="majorEastAsia" w:hAnsiTheme="majorEastAsia"/>
                          <w:color w:val="0000FF"/>
                          <w:sz w:val="16"/>
                          <w:szCs w:val="16"/>
                        </w:rPr>
                        <w:t>売買等により</w:t>
                      </w:r>
                      <w:r w:rsidR="0099022D">
                        <w:rPr>
                          <w:rFonts w:asciiTheme="majorEastAsia" w:eastAsiaTheme="majorEastAsia" w:hAnsiTheme="majorEastAsia"/>
                          <w:color w:val="0000FF"/>
                          <w:sz w:val="16"/>
                          <w:szCs w:val="16"/>
                        </w:rPr>
                        <w:t>その住宅</w:t>
                      </w:r>
                    </w:p>
                    <w:p w:rsidR="00C47382" w:rsidRDefault="00C47382" w:rsidP="007E30F6">
                      <w:pPr>
                        <w:adjustRightInd w:val="0"/>
                        <w:snapToGrid w:val="0"/>
                        <w:spacing w:line="160" w:lineRule="atLeast"/>
                        <w:rPr>
                          <w:rFonts w:asciiTheme="majorEastAsia" w:eastAsiaTheme="majorEastAsia" w:hAnsiTheme="majorEastAsia"/>
                          <w:color w:val="0000FF"/>
                          <w:sz w:val="16"/>
                          <w:szCs w:val="16"/>
                        </w:rPr>
                      </w:pPr>
                      <w:r>
                        <w:rPr>
                          <w:rFonts w:asciiTheme="majorEastAsia" w:eastAsiaTheme="majorEastAsia" w:hAnsiTheme="majorEastAsia" w:hint="eastAsia"/>
                          <w:color w:val="0000FF"/>
                          <w:sz w:val="16"/>
                          <w:szCs w:val="16"/>
                        </w:rPr>
                        <w:t xml:space="preserve">　</w:t>
                      </w:r>
                      <w:r w:rsidR="0099022D">
                        <w:rPr>
                          <w:rFonts w:asciiTheme="majorEastAsia" w:eastAsiaTheme="majorEastAsia" w:hAnsiTheme="majorEastAsia"/>
                          <w:color w:val="0000FF"/>
                          <w:sz w:val="16"/>
                          <w:szCs w:val="16"/>
                        </w:rPr>
                        <w:t>に付随していた</w:t>
                      </w:r>
                      <w:r w:rsidR="007E30F6">
                        <w:rPr>
                          <w:rFonts w:asciiTheme="majorEastAsia" w:eastAsiaTheme="majorEastAsia" w:hAnsiTheme="majorEastAsia"/>
                          <w:color w:val="0000FF"/>
                          <w:sz w:val="16"/>
                          <w:szCs w:val="16"/>
                        </w:rPr>
                        <w:t>井戸</w:t>
                      </w:r>
                      <w:r>
                        <w:rPr>
                          <w:rFonts w:asciiTheme="majorEastAsia" w:eastAsiaTheme="majorEastAsia" w:hAnsiTheme="majorEastAsia" w:hint="eastAsia"/>
                          <w:color w:val="0000FF"/>
                          <w:sz w:val="16"/>
                          <w:szCs w:val="16"/>
                        </w:rPr>
                        <w:t>は</w:t>
                      </w:r>
                      <w:r>
                        <w:rPr>
                          <w:rFonts w:asciiTheme="majorEastAsia" w:eastAsiaTheme="majorEastAsia" w:hAnsiTheme="majorEastAsia"/>
                          <w:color w:val="0000FF"/>
                          <w:sz w:val="16"/>
                          <w:szCs w:val="16"/>
                        </w:rPr>
                        <w:t>、</w:t>
                      </w:r>
                      <w:r>
                        <w:rPr>
                          <w:rFonts w:asciiTheme="majorEastAsia" w:eastAsiaTheme="majorEastAsia" w:hAnsiTheme="majorEastAsia" w:hint="eastAsia"/>
                          <w:color w:val="0000FF"/>
                          <w:sz w:val="16"/>
                          <w:szCs w:val="16"/>
                        </w:rPr>
                        <w:t>その</w:t>
                      </w:r>
                    </w:p>
                    <w:p w:rsidR="00C47382" w:rsidRDefault="00C47382" w:rsidP="007E30F6">
                      <w:pPr>
                        <w:adjustRightInd w:val="0"/>
                        <w:snapToGrid w:val="0"/>
                        <w:spacing w:line="160" w:lineRule="atLeast"/>
                        <w:rPr>
                          <w:rFonts w:asciiTheme="majorEastAsia" w:eastAsiaTheme="majorEastAsia" w:hAnsiTheme="majorEastAsia"/>
                          <w:color w:val="0000FF"/>
                          <w:sz w:val="16"/>
                          <w:szCs w:val="16"/>
                        </w:rPr>
                      </w:pPr>
                      <w:r>
                        <w:rPr>
                          <w:rFonts w:asciiTheme="majorEastAsia" w:eastAsiaTheme="majorEastAsia" w:hAnsiTheme="majorEastAsia" w:hint="eastAsia"/>
                          <w:color w:val="0000FF"/>
                          <w:sz w:val="16"/>
                          <w:szCs w:val="16"/>
                        </w:rPr>
                        <w:t xml:space="preserve">　</w:t>
                      </w:r>
                      <w:r w:rsidR="007E30F6">
                        <w:rPr>
                          <w:rFonts w:asciiTheme="majorEastAsia" w:eastAsiaTheme="majorEastAsia" w:hAnsiTheme="majorEastAsia"/>
                          <w:color w:val="0000FF"/>
                          <w:sz w:val="16"/>
                          <w:szCs w:val="16"/>
                        </w:rPr>
                        <w:t>所有も引き継ぐものと</w:t>
                      </w:r>
                      <w:r>
                        <w:rPr>
                          <w:rFonts w:asciiTheme="majorEastAsia" w:eastAsiaTheme="majorEastAsia" w:hAnsiTheme="majorEastAsia" w:hint="eastAsia"/>
                          <w:color w:val="0000FF"/>
                          <w:sz w:val="16"/>
                          <w:szCs w:val="16"/>
                        </w:rPr>
                        <w:t>して</w:t>
                      </w:r>
                    </w:p>
                    <w:p w:rsidR="00C47382" w:rsidRDefault="00C47382" w:rsidP="007E30F6">
                      <w:pPr>
                        <w:adjustRightInd w:val="0"/>
                        <w:snapToGrid w:val="0"/>
                        <w:spacing w:line="160" w:lineRule="atLeast"/>
                        <w:rPr>
                          <w:rFonts w:asciiTheme="majorEastAsia" w:eastAsiaTheme="majorEastAsia" w:hAnsiTheme="majorEastAsia"/>
                          <w:color w:val="0000FF"/>
                          <w:sz w:val="16"/>
                          <w:szCs w:val="16"/>
                        </w:rPr>
                      </w:pPr>
                      <w:r>
                        <w:rPr>
                          <w:rFonts w:asciiTheme="majorEastAsia" w:eastAsiaTheme="majorEastAsia" w:hAnsiTheme="majorEastAsia" w:hint="eastAsia"/>
                          <w:color w:val="0000FF"/>
                          <w:sz w:val="16"/>
                          <w:szCs w:val="16"/>
                        </w:rPr>
                        <w:t xml:space="preserve">　</w:t>
                      </w:r>
                      <w:r w:rsidR="0099022D">
                        <w:rPr>
                          <w:rFonts w:asciiTheme="majorEastAsia" w:eastAsiaTheme="majorEastAsia" w:hAnsiTheme="majorEastAsia" w:hint="eastAsia"/>
                          <w:color w:val="0000FF"/>
                          <w:sz w:val="16"/>
                          <w:szCs w:val="16"/>
                        </w:rPr>
                        <w:t>「</w:t>
                      </w:r>
                      <w:r w:rsidR="0099022D" w:rsidRPr="0099022D">
                        <w:rPr>
                          <w:rFonts w:asciiTheme="majorEastAsia" w:eastAsiaTheme="majorEastAsia" w:hAnsiTheme="majorEastAsia" w:hint="eastAsia"/>
                          <w:color w:val="0000FF"/>
                          <w:sz w:val="16"/>
                          <w:szCs w:val="16"/>
                        </w:rPr>
                        <w:t>井戸所有承継届出書</w:t>
                      </w:r>
                      <w:r w:rsidR="0099022D">
                        <w:rPr>
                          <w:rFonts w:asciiTheme="majorEastAsia" w:eastAsiaTheme="majorEastAsia" w:hAnsiTheme="majorEastAsia" w:hint="eastAsia"/>
                          <w:color w:val="0000FF"/>
                          <w:sz w:val="16"/>
                          <w:szCs w:val="16"/>
                        </w:rPr>
                        <w:t>」</w:t>
                      </w:r>
                      <w:r w:rsidR="0099022D">
                        <w:rPr>
                          <w:rFonts w:asciiTheme="majorEastAsia" w:eastAsiaTheme="majorEastAsia" w:hAnsiTheme="majorEastAsia"/>
                          <w:color w:val="0000FF"/>
                          <w:sz w:val="16"/>
                          <w:szCs w:val="16"/>
                        </w:rPr>
                        <w:t>を提</w:t>
                      </w:r>
                    </w:p>
                    <w:p w:rsidR="007E30F6" w:rsidRDefault="00C47382" w:rsidP="007E30F6">
                      <w:pPr>
                        <w:adjustRightInd w:val="0"/>
                        <w:snapToGrid w:val="0"/>
                        <w:spacing w:line="160" w:lineRule="atLeast"/>
                        <w:rPr>
                          <w:rFonts w:asciiTheme="majorEastAsia" w:eastAsiaTheme="majorEastAsia" w:hAnsiTheme="majorEastAsia"/>
                          <w:color w:val="0000FF"/>
                          <w:sz w:val="16"/>
                          <w:szCs w:val="16"/>
                        </w:rPr>
                      </w:pPr>
                      <w:r>
                        <w:rPr>
                          <w:rFonts w:asciiTheme="majorEastAsia" w:eastAsiaTheme="majorEastAsia" w:hAnsiTheme="majorEastAsia" w:hint="eastAsia"/>
                          <w:color w:val="0000FF"/>
                          <w:sz w:val="16"/>
                          <w:szCs w:val="16"/>
                        </w:rPr>
                        <w:t xml:space="preserve">　</w:t>
                      </w:r>
                      <w:r w:rsidR="0099022D">
                        <w:rPr>
                          <w:rFonts w:asciiTheme="majorEastAsia" w:eastAsiaTheme="majorEastAsia" w:hAnsiTheme="majorEastAsia"/>
                          <w:color w:val="0000FF"/>
                          <w:sz w:val="16"/>
                          <w:szCs w:val="16"/>
                        </w:rPr>
                        <w:t>出</w:t>
                      </w:r>
                      <w:r w:rsidR="0099022D">
                        <w:rPr>
                          <w:rFonts w:asciiTheme="majorEastAsia" w:eastAsiaTheme="majorEastAsia" w:hAnsiTheme="majorEastAsia" w:hint="eastAsia"/>
                          <w:color w:val="0000FF"/>
                          <w:sz w:val="16"/>
                          <w:szCs w:val="16"/>
                        </w:rPr>
                        <w:t>する</w:t>
                      </w:r>
                      <w:r>
                        <w:rPr>
                          <w:rFonts w:asciiTheme="majorEastAsia" w:eastAsiaTheme="majorEastAsia" w:hAnsiTheme="majorEastAsia" w:hint="eastAsia"/>
                          <w:color w:val="0000FF"/>
                          <w:sz w:val="16"/>
                          <w:szCs w:val="16"/>
                        </w:rPr>
                        <w:t>。</w:t>
                      </w:r>
                    </w:p>
                    <w:p w:rsidR="00C47382" w:rsidRDefault="00C47382" w:rsidP="007E30F6">
                      <w:pPr>
                        <w:adjustRightInd w:val="0"/>
                        <w:snapToGrid w:val="0"/>
                        <w:spacing w:line="160" w:lineRule="atLeast"/>
                        <w:rPr>
                          <w:rFonts w:asciiTheme="majorEastAsia" w:eastAsiaTheme="majorEastAsia" w:hAnsiTheme="majorEastAsia"/>
                          <w:color w:val="0000FF"/>
                          <w:sz w:val="16"/>
                          <w:szCs w:val="16"/>
                        </w:rPr>
                      </w:pPr>
                      <w:r>
                        <w:rPr>
                          <w:rFonts w:asciiTheme="majorEastAsia" w:eastAsiaTheme="majorEastAsia" w:hAnsiTheme="majorEastAsia" w:hint="eastAsia"/>
                          <w:color w:val="0000FF"/>
                          <w:sz w:val="16"/>
                          <w:szCs w:val="16"/>
                        </w:rPr>
                        <w:t>○</w:t>
                      </w:r>
                      <w:r w:rsidR="0099022D">
                        <w:rPr>
                          <w:rFonts w:asciiTheme="majorEastAsia" w:eastAsiaTheme="majorEastAsia" w:hAnsiTheme="majorEastAsia"/>
                          <w:color w:val="0000FF"/>
                          <w:sz w:val="16"/>
                          <w:szCs w:val="16"/>
                        </w:rPr>
                        <w:t>提出は新所有者</w:t>
                      </w:r>
                      <w:r w:rsidR="0099022D">
                        <w:rPr>
                          <w:rFonts w:asciiTheme="majorEastAsia" w:eastAsiaTheme="majorEastAsia" w:hAnsiTheme="majorEastAsia" w:hint="eastAsia"/>
                          <w:color w:val="0000FF"/>
                          <w:sz w:val="16"/>
                          <w:szCs w:val="16"/>
                        </w:rPr>
                        <w:t>・</w:t>
                      </w:r>
                      <w:r w:rsidR="0099022D">
                        <w:rPr>
                          <w:rFonts w:asciiTheme="majorEastAsia" w:eastAsiaTheme="majorEastAsia" w:hAnsiTheme="majorEastAsia"/>
                          <w:color w:val="0000FF"/>
                          <w:sz w:val="16"/>
                          <w:szCs w:val="16"/>
                        </w:rPr>
                        <w:t>旧所有者ど</w:t>
                      </w:r>
                    </w:p>
                    <w:p w:rsidR="0099022D" w:rsidRDefault="00C47382" w:rsidP="007E30F6">
                      <w:pPr>
                        <w:adjustRightInd w:val="0"/>
                        <w:snapToGrid w:val="0"/>
                        <w:spacing w:line="160" w:lineRule="atLeast"/>
                        <w:rPr>
                          <w:rFonts w:asciiTheme="majorEastAsia" w:eastAsiaTheme="majorEastAsia" w:hAnsiTheme="majorEastAsia"/>
                          <w:color w:val="0000FF"/>
                          <w:sz w:val="16"/>
                          <w:szCs w:val="16"/>
                        </w:rPr>
                      </w:pPr>
                      <w:r>
                        <w:rPr>
                          <w:rFonts w:asciiTheme="majorEastAsia" w:eastAsiaTheme="majorEastAsia" w:hAnsiTheme="majorEastAsia" w:hint="eastAsia"/>
                          <w:color w:val="0000FF"/>
                          <w:sz w:val="16"/>
                          <w:szCs w:val="16"/>
                        </w:rPr>
                        <w:t xml:space="preserve">　</w:t>
                      </w:r>
                      <w:r w:rsidR="0099022D">
                        <w:rPr>
                          <w:rFonts w:asciiTheme="majorEastAsia" w:eastAsiaTheme="majorEastAsia" w:hAnsiTheme="majorEastAsia"/>
                          <w:color w:val="0000FF"/>
                          <w:sz w:val="16"/>
                          <w:szCs w:val="16"/>
                        </w:rPr>
                        <w:t>ちらでも可</w:t>
                      </w:r>
                      <w:r w:rsidR="0099022D">
                        <w:rPr>
                          <w:rFonts w:asciiTheme="majorEastAsia" w:eastAsiaTheme="majorEastAsia" w:hAnsiTheme="majorEastAsia" w:hint="eastAsia"/>
                          <w:color w:val="0000FF"/>
                          <w:sz w:val="16"/>
                          <w:szCs w:val="16"/>
                        </w:rPr>
                        <w:t>。</w:t>
                      </w:r>
                    </w:p>
                    <w:p w:rsidR="00C47382" w:rsidRDefault="00C47382" w:rsidP="007E30F6">
                      <w:pPr>
                        <w:adjustRightInd w:val="0"/>
                        <w:snapToGrid w:val="0"/>
                        <w:spacing w:line="160" w:lineRule="atLeast"/>
                        <w:rPr>
                          <w:rFonts w:asciiTheme="majorEastAsia" w:eastAsiaTheme="majorEastAsia" w:hAnsiTheme="majorEastAsia"/>
                          <w:color w:val="0000FF"/>
                          <w:sz w:val="16"/>
                          <w:szCs w:val="16"/>
                        </w:rPr>
                      </w:pPr>
                      <w:r>
                        <w:rPr>
                          <w:rFonts w:asciiTheme="majorEastAsia" w:eastAsiaTheme="majorEastAsia" w:hAnsiTheme="majorEastAsia" w:hint="eastAsia"/>
                          <w:color w:val="0000FF"/>
                          <w:sz w:val="16"/>
                          <w:szCs w:val="16"/>
                        </w:rPr>
                        <w:t>○既存</w:t>
                      </w:r>
                      <w:r w:rsidR="0099022D">
                        <w:rPr>
                          <w:rFonts w:asciiTheme="majorEastAsia" w:eastAsiaTheme="majorEastAsia" w:hAnsiTheme="majorEastAsia" w:hint="eastAsia"/>
                          <w:color w:val="0000FF"/>
                          <w:sz w:val="16"/>
                          <w:szCs w:val="16"/>
                        </w:rPr>
                        <w:t>井戸の</w:t>
                      </w:r>
                      <w:r w:rsidR="0099022D">
                        <w:rPr>
                          <w:rFonts w:asciiTheme="majorEastAsia" w:eastAsiaTheme="majorEastAsia" w:hAnsiTheme="majorEastAsia"/>
                          <w:color w:val="0000FF"/>
                          <w:sz w:val="16"/>
                          <w:szCs w:val="16"/>
                        </w:rPr>
                        <w:t>登録がされて</w:t>
                      </w:r>
                      <w:r w:rsidR="0099022D">
                        <w:rPr>
                          <w:rFonts w:asciiTheme="majorEastAsia" w:eastAsiaTheme="majorEastAsia" w:hAnsiTheme="majorEastAsia" w:hint="eastAsia"/>
                          <w:color w:val="0000FF"/>
                          <w:sz w:val="16"/>
                          <w:szCs w:val="16"/>
                        </w:rPr>
                        <w:t>いな</w:t>
                      </w:r>
                    </w:p>
                    <w:p w:rsidR="00C47382" w:rsidRDefault="00C47382" w:rsidP="007E30F6">
                      <w:pPr>
                        <w:adjustRightInd w:val="0"/>
                        <w:snapToGrid w:val="0"/>
                        <w:spacing w:line="160" w:lineRule="atLeast"/>
                        <w:rPr>
                          <w:rFonts w:asciiTheme="majorEastAsia" w:eastAsiaTheme="majorEastAsia" w:hAnsiTheme="majorEastAsia"/>
                          <w:color w:val="0000FF"/>
                          <w:sz w:val="16"/>
                          <w:szCs w:val="16"/>
                        </w:rPr>
                      </w:pPr>
                      <w:r>
                        <w:rPr>
                          <w:rFonts w:asciiTheme="majorEastAsia" w:eastAsiaTheme="majorEastAsia" w:hAnsiTheme="majorEastAsia" w:hint="eastAsia"/>
                          <w:color w:val="0000FF"/>
                          <w:sz w:val="16"/>
                          <w:szCs w:val="16"/>
                        </w:rPr>
                        <w:t xml:space="preserve">　</w:t>
                      </w:r>
                      <w:r w:rsidR="0099022D">
                        <w:rPr>
                          <w:rFonts w:asciiTheme="majorEastAsia" w:eastAsiaTheme="majorEastAsia" w:hAnsiTheme="majorEastAsia" w:hint="eastAsia"/>
                          <w:color w:val="0000FF"/>
                          <w:sz w:val="16"/>
                          <w:szCs w:val="16"/>
                        </w:rPr>
                        <w:t>かった</w:t>
                      </w:r>
                      <w:r w:rsidR="0099022D">
                        <w:rPr>
                          <w:rFonts w:asciiTheme="majorEastAsia" w:eastAsiaTheme="majorEastAsia" w:hAnsiTheme="majorEastAsia"/>
                          <w:color w:val="0000FF"/>
                          <w:sz w:val="16"/>
                          <w:szCs w:val="16"/>
                        </w:rPr>
                        <w:t>場合は、「井戸設置済</w:t>
                      </w:r>
                    </w:p>
                    <w:p w:rsidR="00C47382" w:rsidRDefault="00C47382" w:rsidP="007E30F6">
                      <w:pPr>
                        <w:adjustRightInd w:val="0"/>
                        <w:snapToGrid w:val="0"/>
                        <w:spacing w:line="160" w:lineRule="atLeast"/>
                        <w:rPr>
                          <w:rFonts w:asciiTheme="majorEastAsia" w:eastAsiaTheme="majorEastAsia" w:hAnsiTheme="majorEastAsia"/>
                          <w:color w:val="0000FF"/>
                          <w:sz w:val="16"/>
                          <w:szCs w:val="16"/>
                        </w:rPr>
                      </w:pPr>
                      <w:r>
                        <w:rPr>
                          <w:rFonts w:asciiTheme="majorEastAsia" w:eastAsiaTheme="majorEastAsia" w:hAnsiTheme="majorEastAsia" w:hint="eastAsia"/>
                          <w:color w:val="0000FF"/>
                          <w:sz w:val="16"/>
                          <w:szCs w:val="16"/>
                        </w:rPr>
                        <w:t xml:space="preserve">　</w:t>
                      </w:r>
                      <w:r w:rsidR="0099022D">
                        <w:rPr>
                          <w:rFonts w:asciiTheme="majorEastAsia" w:eastAsiaTheme="majorEastAsia" w:hAnsiTheme="majorEastAsia"/>
                          <w:color w:val="0000FF"/>
                          <w:sz w:val="16"/>
                          <w:szCs w:val="16"/>
                        </w:rPr>
                        <w:t>届出書」で新所有者が届出す</w:t>
                      </w:r>
                    </w:p>
                    <w:p w:rsidR="0099022D" w:rsidRDefault="00C47382" w:rsidP="007E30F6">
                      <w:pPr>
                        <w:adjustRightInd w:val="0"/>
                        <w:snapToGrid w:val="0"/>
                        <w:spacing w:line="160" w:lineRule="atLeast"/>
                        <w:rPr>
                          <w:rFonts w:asciiTheme="majorEastAsia" w:eastAsiaTheme="majorEastAsia" w:hAnsiTheme="majorEastAsia"/>
                          <w:color w:val="0000FF"/>
                          <w:sz w:val="16"/>
                          <w:szCs w:val="16"/>
                        </w:rPr>
                      </w:pPr>
                      <w:r>
                        <w:rPr>
                          <w:rFonts w:asciiTheme="majorEastAsia" w:eastAsiaTheme="majorEastAsia" w:hAnsiTheme="majorEastAsia" w:hint="eastAsia"/>
                          <w:color w:val="0000FF"/>
                          <w:sz w:val="16"/>
                          <w:szCs w:val="16"/>
                        </w:rPr>
                        <w:t xml:space="preserve">　</w:t>
                      </w:r>
                      <w:r w:rsidR="0099022D">
                        <w:rPr>
                          <w:rFonts w:asciiTheme="majorEastAsia" w:eastAsiaTheme="majorEastAsia" w:hAnsiTheme="majorEastAsia"/>
                          <w:color w:val="0000FF"/>
                          <w:sz w:val="16"/>
                          <w:szCs w:val="16"/>
                        </w:rPr>
                        <w:t>る</w:t>
                      </w:r>
                      <w:r w:rsidR="0099022D">
                        <w:rPr>
                          <w:rFonts w:asciiTheme="majorEastAsia" w:eastAsiaTheme="majorEastAsia" w:hAnsiTheme="majorEastAsia" w:hint="eastAsia"/>
                          <w:color w:val="0000FF"/>
                          <w:sz w:val="16"/>
                          <w:szCs w:val="16"/>
                        </w:rPr>
                        <w:t>。</w:t>
                      </w:r>
                    </w:p>
                  </w:txbxContent>
                </v:textbox>
                <w10:wrap type="square"/>
              </v:shape>
            </w:pict>
          </mc:Fallback>
        </mc:AlternateContent>
      </w:r>
      <w:r w:rsidR="0003352A" w:rsidRPr="002B3705">
        <w:rPr>
          <w:rFonts w:hint="eastAsia"/>
          <w:color w:val="FF0000"/>
        </w:rPr>
        <w:t>第</w:t>
      </w:r>
      <w:r w:rsidR="0003352A" w:rsidRPr="002B3705">
        <w:rPr>
          <w:color w:val="FF0000"/>
        </w:rPr>
        <w:t xml:space="preserve">21条　</w:t>
      </w:r>
      <w:r w:rsidR="0003352A" w:rsidRPr="002B3705">
        <w:rPr>
          <w:rFonts w:hint="eastAsia"/>
          <w:color w:val="FF0000"/>
        </w:rPr>
        <w:t>許可を受けた者からその許可に係る井戸を譲り受け、又は借り受けた者は、当該井戸に係る当該許可を受けた者の地位を承継する。</w:t>
      </w:r>
    </w:p>
    <w:p w:rsidR="0003352A" w:rsidRPr="002B3705" w:rsidRDefault="0003352A" w:rsidP="0003352A">
      <w:pPr>
        <w:autoSpaceDN w:val="0"/>
        <w:rPr>
          <w:color w:val="FF0000"/>
        </w:rPr>
      </w:pPr>
      <w:r w:rsidRPr="002B3705">
        <w:rPr>
          <w:rFonts w:hint="eastAsia"/>
          <w:color w:val="FF0000"/>
        </w:rPr>
        <w:t>2　許可を受けた者について相続又は合併があったときは、相続人又は合併後存続する法人若しくは合併により設立した法人は、当該許可を受けた者の地位を承継する。</w:t>
      </w:r>
    </w:p>
    <w:p w:rsidR="0003352A" w:rsidRPr="002B3705" w:rsidRDefault="0003352A" w:rsidP="0003352A">
      <w:pPr>
        <w:autoSpaceDN w:val="0"/>
      </w:pPr>
      <w:r w:rsidRPr="002B3705">
        <w:rPr>
          <w:rFonts w:hint="eastAsia"/>
          <w:color w:val="FF0000"/>
        </w:rPr>
        <w:t>3　前2項の規定により許可を受けた者の地位を承継した者は、その承継があった日から30日以内に、その旨を市長に届け出なければならない。</w:t>
      </w:r>
    </w:p>
    <w:p w:rsidR="00400EF0" w:rsidRPr="002B3705" w:rsidRDefault="00400EF0" w:rsidP="00400EF0">
      <w:pPr>
        <w:autoSpaceDN w:val="0"/>
      </w:pPr>
      <w:r w:rsidRPr="002B3705">
        <w:rPr>
          <w:rFonts w:hint="eastAsia"/>
        </w:rPr>
        <w:t>(揚水量の定期報告)</w:t>
      </w:r>
    </w:p>
    <w:p w:rsidR="00400EF0" w:rsidRPr="002B3705" w:rsidRDefault="00400EF0" w:rsidP="00400EF0">
      <w:pPr>
        <w:autoSpaceDN w:val="0"/>
      </w:pPr>
      <w:r w:rsidRPr="004615CB">
        <w:rPr>
          <w:rFonts w:hint="eastAsia"/>
          <w:color w:val="FF0000"/>
        </w:rPr>
        <w:t>第</w:t>
      </w:r>
      <w:r w:rsidR="0003352A" w:rsidRPr="004615CB">
        <w:rPr>
          <w:rFonts w:hint="eastAsia"/>
          <w:color w:val="FF0000"/>
        </w:rPr>
        <w:t>22</w:t>
      </w:r>
      <w:r w:rsidRPr="004615CB">
        <w:rPr>
          <w:rFonts w:hint="eastAsia"/>
          <w:color w:val="FF0000"/>
        </w:rPr>
        <w:t>条</w:t>
      </w:r>
      <w:r w:rsidRPr="002B3705">
        <w:rPr>
          <w:rFonts w:hint="eastAsia"/>
        </w:rPr>
        <w:t xml:space="preserve">　事業用井戸における第11条に規定する特別許可を受けた者は、地下水の揚水量を市長に報告しなければならない。</w:t>
      </w:r>
    </w:p>
    <w:p w:rsidR="00400EF0" w:rsidRPr="002B3705" w:rsidRDefault="00400EF0" w:rsidP="00400EF0">
      <w:pPr>
        <w:autoSpaceDN w:val="0"/>
      </w:pPr>
      <w:r w:rsidRPr="002B3705">
        <w:rPr>
          <w:rFonts w:hint="eastAsia"/>
        </w:rPr>
        <w:t>(廃止の届出)</w:t>
      </w:r>
    </w:p>
    <w:p w:rsidR="00400EF0" w:rsidRPr="002B3705" w:rsidRDefault="00400EF0" w:rsidP="00400EF0">
      <w:pPr>
        <w:autoSpaceDN w:val="0"/>
      </w:pPr>
      <w:r w:rsidRPr="004615CB">
        <w:rPr>
          <w:rFonts w:hint="eastAsia"/>
          <w:color w:val="FF0000"/>
        </w:rPr>
        <w:t>第2</w:t>
      </w:r>
      <w:r w:rsidR="0003352A" w:rsidRPr="004615CB">
        <w:rPr>
          <w:color w:val="FF0000"/>
        </w:rPr>
        <w:t>3</w:t>
      </w:r>
      <w:r w:rsidRPr="004615CB">
        <w:rPr>
          <w:rFonts w:hint="eastAsia"/>
          <w:color w:val="FF0000"/>
        </w:rPr>
        <w:t>条</w:t>
      </w:r>
      <w:r w:rsidRPr="002B3705">
        <w:rPr>
          <w:rFonts w:hint="eastAsia"/>
        </w:rPr>
        <w:t xml:space="preserve">　井戸の所有者又は使用者は、井戸又は揚水機を廃止(復旧計画がない中止及び休止を含む。)したときは、遅滞なくその旨を市長に届け出なければならない。</w:t>
      </w:r>
    </w:p>
    <w:p w:rsidR="00400EF0" w:rsidRPr="002B3705" w:rsidRDefault="00400EF0" w:rsidP="00400EF0">
      <w:pPr>
        <w:autoSpaceDN w:val="0"/>
      </w:pPr>
      <w:r w:rsidRPr="002B3705">
        <w:rPr>
          <w:rFonts w:hint="eastAsia"/>
        </w:rPr>
        <w:t>(緊急時の措置)</w:t>
      </w:r>
    </w:p>
    <w:p w:rsidR="00400EF0" w:rsidRPr="002B3705" w:rsidRDefault="00400EF0" w:rsidP="00400EF0">
      <w:pPr>
        <w:autoSpaceDN w:val="0"/>
      </w:pPr>
      <w:r w:rsidRPr="004615CB">
        <w:rPr>
          <w:rFonts w:hint="eastAsia"/>
          <w:color w:val="FF0000"/>
        </w:rPr>
        <w:t>第</w:t>
      </w:r>
      <w:r w:rsidR="0003352A" w:rsidRPr="004615CB">
        <w:rPr>
          <w:rFonts w:hint="eastAsia"/>
          <w:color w:val="FF0000"/>
        </w:rPr>
        <w:t>2</w:t>
      </w:r>
      <w:r w:rsidR="0003352A" w:rsidRPr="004615CB">
        <w:rPr>
          <w:color w:val="FF0000"/>
        </w:rPr>
        <w:t>4</w:t>
      </w:r>
      <w:r w:rsidRPr="004615CB">
        <w:rPr>
          <w:rFonts w:hint="eastAsia"/>
          <w:color w:val="FF0000"/>
        </w:rPr>
        <w:t>条</w:t>
      </w:r>
      <w:r w:rsidRPr="002B3705">
        <w:rPr>
          <w:rFonts w:hint="eastAsia"/>
        </w:rPr>
        <w:t xml:space="preserve">　市長は、地下水の枯渇が著しく、公共用の水道水源に影響があると認めるとき及び地下水の保全を図るため緊急の必要があると認めるときは、井戸の所有者又は使用者に対し、相当の期間を定めて揚水量の制限その他必要な措置を命ずることができる。</w:t>
      </w:r>
    </w:p>
    <w:p w:rsidR="00995D61" w:rsidRPr="002B3705" w:rsidRDefault="00995D61" w:rsidP="00995D61">
      <w:pPr>
        <w:autoSpaceDN w:val="0"/>
        <w:rPr>
          <w:color w:val="FF0000"/>
        </w:rPr>
      </w:pPr>
      <w:r w:rsidRPr="002B3705">
        <w:rPr>
          <w:rFonts w:hint="eastAsia"/>
          <w:color w:val="FF0000"/>
        </w:rPr>
        <w:t>(施工業者</w:t>
      </w:r>
      <w:r w:rsidRPr="002B3705">
        <w:rPr>
          <w:color w:val="FF0000"/>
        </w:rPr>
        <w:t>の登録)</w:t>
      </w:r>
    </w:p>
    <w:p w:rsidR="00995D61" w:rsidRPr="002B3705" w:rsidRDefault="00E84C2E" w:rsidP="00995D61">
      <w:pPr>
        <w:autoSpaceDN w:val="0"/>
        <w:rPr>
          <w:color w:val="FF0000"/>
        </w:rPr>
      </w:pPr>
      <w:r>
        <w:rPr>
          <w:rFonts w:hint="eastAsia"/>
          <w:noProof/>
          <w:color w:val="FF0000"/>
        </w:rPr>
        <mc:AlternateContent>
          <mc:Choice Requires="wps">
            <w:drawing>
              <wp:anchor distT="0" distB="0" distL="114300" distR="114300" simplePos="0" relativeHeight="251663360" behindDoc="0" locked="0" layoutInCell="1" allowOverlap="1" wp14:anchorId="4718374A" wp14:editId="070DF8B0">
                <wp:simplePos x="0" y="0"/>
                <wp:positionH relativeFrom="column">
                  <wp:posOffset>3610610</wp:posOffset>
                </wp:positionH>
                <wp:positionV relativeFrom="paragraph">
                  <wp:posOffset>10160</wp:posOffset>
                </wp:positionV>
                <wp:extent cx="2141220" cy="1371600"/>
                <wp:effectExtent l="0" t="0" r="11430" b="19050"/>
                <wp:wrapSquare wrapText="bothSides"/>
                <wp:docPr id="4" name="テキスト ボックス 4"/>
                <wp:cNvGraphicFramePr/>
                <a:graphic xmlns:a="http://schemas.openxmlformats.org/drawingml/2006/main">
                  <a:graphicData uri="http://schemas.microsoft.com/office/word/2010/wordprocessingShape">
                    <wps:wsp>
                      <wps:cNvSpPr txBox="1"/>
                      <wps:spPr>
                        <a:xfrm>
                          <a:off x="0" y="0"/>
                          <a:ext cx="2141220" cy="1371600"/>
                        </a:xfrm>
                        <a:prstGeom prst="rect">
                          <a:avLst/>
                        </a:prstGeom>
                        <a:solidFill>
                          <a:sysClr val="window" lastClr="FFFFFF"/>
                        </a:solidFill>
                        <a:ln w="12700">
                          <a:solidFill>
                            <a:srgbClr val="0000FF"/>
                          </a:solidFill>
                        </a:ln>
                        <a:effectLst/>
                      </wps:spPr>
                      <wps:txbx>
                        <w:txbxContent>
                          <w:p w:rsidR="0099022D" w:rsidRPr="00CB7EC1" w:rsidRDefault="0099022D" w:rsidP="0099022D">
                            <w:pPr>
                              <w:adjustRightInd w:val="0"/>
                              <w:snapToGrid w:val="0"/>
                              <w:spacing w:line="160" w:lineRule="atLeast"/>
                              <w:rPr>
                                <w:rFonts w:asciiTheme="majorEastAsia" w:eastAsiaTheme="majorEastAsia" w:hAnsiTheme="majorEastAsia"/>
                                <w:color w:val="0000FF"/>
                                <w:sz w:val="16"/>
                                <w:szCs w:val="16"/>
                              </w:rPr>
                            </w:pPr>
                            <w:r>
                              <w:rPr>
                                <w:rFonts w:asciiTheme="majorEastAsia" w:eastAsiaTheme="majorEastAsia" w:hAnsiTheme="majorEastAsia" w:hint="eastAsia"/>
                                <w:color w:val="0000FF"/>
                                <w:sz w:val="16"/>
                                <w:szCs w:val="16"/>
                              </w:rPr>
                              <w:t>★業者</w:t>
                            </w:r>
                            <w:r>
                              <w:rPr>
                                <w:rFonts w:asciiTheme="majorEastAsia" w:eastAsiaTheme="majorEastAsia" w:hAnsiTheme="majorEastAsia"/>
                                <w:color w:val="0000FF"/>
                                <w:sz w:val="16"/>
                                <w:szCs w:val="16"/>
                              </w:rPr>
                              <w:t>登録制度の導入</w:t>
                            </w:r>
                          </w:p>
                          <w:p w:rsidR="0099022D" w:rsidRDefault="0099022D" w:rsidP="0099022D">
                            <w:pPr>
                              <w:adjustRightInd w:val="0"/>
                              <w:snapToGrid w:val="0"/>
                              <w:spacing w:line="160" w:lineRule="atLeast"/>
                              <w:rPr>
                                <w:rFonts w:asciiTheme="majorEastAsia" w:eastAsiaTheme="majorEastAsia" w:hAnsiTheme="majorEastAsia"/>
                                <w:color w:val="0000FF"/>
                                <w:sz w:val="16"/>
                                <w:szCs w:val="16"/>
                              </w:rPr>
                            </w:pPr>
                          </w:p>
                          <w:p w:rsidR="00C47382" w:rsidRDefault="00C47382" w:rsidP="0099022D">
                            <w:pPr>
                              <w:adjustRightInd w:val="0"/>
                              <w:snapToGrid w:val="0"/>
                              <w:spacing w:line="160" w:lineRule="atLeast"/>
                              <w:rPr>
                                <w:rFonts w:asciiTheme="majorEastAsia" w:eastAsiaTheme="majorEastAsia" w:hAnsiTheme="majorEastAsia"/>
                                <w:color w:val="0000FF"/>
                                <w:sz w:val="16"/>
                                <w:szCs w:val="16"/>
                              </w:rPr>
                            </w:pPr>
                            <w:r>
                              <w:rPr>
                                <w:rFonts w:asciiTheme="majorEastAsia" w:eastAsiaTheme="majorEastAsia" w:hAnsiTheme="majorEastAsia" w:hint="eastAsia"/>
                                <w:color w:val="0000FF"/>
                                <w:sz w:val="16"/>
                                <w:szCs w:val="16"/>
                              </w:rPr>
                              <w:t>○</w:t>
                            </w:r>
                            <w:r w:rsidR="0099022D">
                              <w:rPr>
                                <w:rFonts w:asciiTheme="majorEastAsia" w:eastAsiaTheme="majorEastAsia" w:hAnsiTheme="majorEastAsia" w:hint="eastAsia"/>
                                <w:color w:val="0000FF"/>
                                <w:sz w:val="16"/>
                                <w:szCs w:val="16"/>
                              </w:rPr>
                              <w:t>井戸掘削業者</w:t>
                            </w:r>
                            <w:r w:rsidR="0099022D">
                              <w:rPr>
                                <w:rFonts w:asciiTheme="majorEastAsia" w:eastAsiaTheme="majorEastAsia" w:hAnsiTheme="majorEastAsia"/>
                                <w:color w:val="0000FF"/>
                                <w:sz w:val="16"/>
                                <w:szCs w:val="16"/>
                              </w:rPr>
                              <w:t>は</w:t>
                            </w:r>
                            <w:r w:rsidR="003D183E">
                              <w:rPr>
                                <w:rFonts w:asciiTheme="majorEastAsia" w:eastAsiaTheme="majorEastAsia" w:hAnsiTheme="majorEastAsia" w:hint="eastAsia"/>
                                <w:color w:val="0000FF"/>
                                <w:sz w:val="16"/>
                                <w:szCs w:val="16"/>
                              </w:rPr>
                              <w:t>市へ</w:t>
                            </w:r>
                            <w:r w:rsidR="003D183E">
                              <w:rPr>
                                <w:rFonts w:asciiTheme="majorEastAsia" w:eastAsiaTheme="majorEastAsia" w:hAnsiTheme="majorEastAsia"/>
                                <w:color w:val="0000FF"/>
                                <w:sz w:val="16"/>
                                <w:szCs w:val="16"/>
                              </w:rPr>
                              <w:t>業者</w:t>
                            </w:r>
                            <w:r w:rsidR="0099022D">
                              <w:rPr>
                                <w:rFonts w:asciiTheme="majorEastAsia" w:eastAsiaTheme="majorEastAsia" w:hAnsiTheme="majorEastAsia"/>
                                <w:color w:val="0000FF"/>
                                <w:sz w:val="16"/>
                                <w:szCs w:val="16"/>
                              </w:rPr>
                              <w:t>登録を行わなく</w:t>
                            </w:r>
                          </w:p>
                          <w:p w:rsidR="0099022D" w:rsidRDefault="00C47382" w:rsidP="0099022D">
                            <w:pPr>
                              <w:adjustRightInd w:val="0"/>
                              <w:snapToGrid w:val="0"/>
                              <w:spacing w:line="160" w:lineRule="atLeast"/>
                              <w:rPr>
                                <w:rFonts w:asciiTheme="majorEastAsia" w:eastAsiaTheme="majorEastAsia" w:hAnsiTheme="majorEastAsia"/>
                                <w:color w:val="0000FF"/>
                                <w:sz w:val="16"/>
                                <w:szCs w:val="16"/>
                              </w:rPr>
                            </w:pPr>
                            <w:r>
                              <w:rPr>
                                <w:rFonts w:asciiTheme="majorEastAsia" w:eastAsiaTheme="majorEastAsia" w:hAnsiTheme="majorEastAsia" w:hint="eastAsia"/>
                                <w:color w:val="0000FF"/>
                                <w:sz w:val="16"/>
                                <w:szCs w:val="16"/>
                              </w:rPr>
                              <w:t xml:space="preserve">　</w:t>
                            </w:r>
                            <w:r w:rsidR="0099022D">
                              <w:rPr>
                                <w:rFonts w:asciiTheme="majorEastAsia" w:eastAsiaTheme="majorEastAsia" w:hAnsiTheme="majorEastAsia"/>
                                <w:color w:val="0000FF"/>
                                <w:sz w:val="16"/>
                                <w:szCs w:val="16"/>
                              </w:rPr>
                              <w:t>てはならない。</w:t>
                            </w:r>
                          </w:p>
                          <w:p w:rsidR="0099022D" w:rsidRDefault="00C47382" w:rsidP="0099022D">
                            <w:pPr>
                              <w:adjustRightInd w:val="0"/>
                              <w:snapToGrid w:val="0"/>
                              <w:spacing w:line="160" w:lineRule="atLeast"/>
                              <w:rPr>
                                <w:rFonts w:asciiTheme="majorEastAsia" w:eastAsiaTheme="majorEastAsia" w:hAnsiTheme="majorEastAsia"/>
                                <w:color w:val="0000FF"/>
                                <w:sz w:val="16"/>
                                <w:szCs w:val="16"/>
                              </w:rPr>
                            </w:pPr>
                            <w:r>
                              <w:rPr>
                                <w:rFonts w:asciiTheme="majorEastAsia" w:eastAsiaTheme="majorEastAsia" w:hAnsiTheme="majorEastAsia" w:hint="eastAsia"/>
                                <w:color w:val="0000FF"/>
                                <w:sz w:val="16"/>
                                <w:szCs w:val="16"/>
                              </w:rPr>
                              <w:t>○</w:t>
                            </w:r>
                            <w:r w:rsidR="003D183E">
                              <w:rPr>
                                <w:rFonts w:asciiTheme="majorEastAsia" w:eastAsiaTheme="majorEastAsia" w:hAnsiTheme="majorEastAsia" w:hint="eastAsia"/>
                                <w:color w:val="0000FF"/>
                                <w:sz w:val="16"/>
                                <w:szCs w:val="16"/>
                              </w:rPr>
                              <w:t>業者</w:t>
                            </w:r>
                            <w:r w:rsidR="0099022D">
                              <w:rPr>
                                <w:rFonts w:asciiTheme="majorEastAsia" w:eastAsiaTheme="majorEastAsia" w:hAnsiTheme="majorEastAsia"/>
                                <w:color w:val="0000FF"/>
                                <w:sz w:val="16"/>
                                <w:szCs w:val="16"/>
                              </w:rPr>
                              <w:t>登録</w:t>
                            </w:r>
                            <w:r w:rsidR="0099022D">
                              <w:rPr>
                                <w:rFonts w:asciiTheme="majorEastAsia" w:eastAsiaTheme="majorEastAsia" w:hAnsiTheme="majorEastAsia" w:hint="eastAsia"/>
                                <w:color w:val="0000FF"/>
                                <w:sz w:val="16"/>
                                <w:szCs w:val="16"/>
                              </w:rPr>
                              <w:t>の</w:t>
                            </w:r>
                            <w:r w:rsidR="0099022D">
                              <w:rPr>
                                <w:rFonts w:asciiTheme="majorEastAsia" w:eastAsiaTheme="majorEastAsia" w:hAnsiTheme="majorEastAsia"/>
                                <w:color w:val="0000FF"/>
                                <w:sz w:val="16"/>
                                <w:szCs w:val="16"/>
                              </w:rPr>
                              <w:t>有効期限は4年以内。</w:t>
                            </w:r>
                          </w:p>
                          <w:p w:rsidR="00C47382" w:rsidRDefault="00C47382" w:rsidP="0099022D">
                            <w:pPr>
                              <w:adjustRightInd w:val="0"/>
                              <w:snapToGrid w:val="0"/>
                              <w:spacing w:line="160" w:lineRule="atLeast"/>
                              <w:rPr>
                                <w:rFonts w:asciiTheme="majorEastAsia" w:eastAsiaTheme="majorEastAsia" w:hAnsiTheme="majorEastAsia"/>
                                <w:color w:val="0000FF"/>
                                <w:sz w:val="16"/>
                                <w:szCs w:val="16"/>
                              </w:rPr>
                            </w:pPr>
                            <w:r>
                              <w:rPr>
                                <w:rFonts w:asciiTheme="majorEastAsia" w:eastAsiaTheme="majorEastAsia" w:hAnsiTheme="majorEastAsia" w:hint="eastAsia"/>
                                <w:color w:val="0000FF"/>
                                <w:sz w:val="16"/>
                                <w:szCs w:val="16"/>
                              </w:rPr>
                              <w:t>○</w:t>
                            </w:r>
                            <w:r w:rsidR="003D183E">
                              <w:rPr>
                                <w:rFonts w:asciiTheme="majorEastAsia" w:eastAsiaTheme="majorEastAsia" w:hAnsiTheme="majorEastAsia" w:hint="eastAsia"/>
                                <w:color w:val="0000FF"/>
                                <w:sz w:val="16"/>
                                <w:szCs w:val="16"/>
                              </w:rPr>
                              <w:t>井戸掘削工事を</w:t>
                            </w:r>
                            <w:r w:rsidR="003D183E">
                              <w:rPr>
                                <w:rFonts w:asciiTheme="majorEastAsia" w:eastAsiaTheme="majorEastAsia" w:hAnsiTheme="majorEastAsia"/>
                                <w:color w:val="0000FF"/>
                                <w:sz w:val="16"/>
                                <w:szCs w:val="16"/>
                              </w:rPr>
                              <w:t>行う</w:t>
                            </w:r>
                            <w:r w:rsidR="003D183E">
                              <w:rPr>
                                <w:rFonts w:asciiTheme="majorEastAsia" w:eastAsiaTheme="majorEastAsia" w:hAnsiTheme="majorEastAsia" w:hint="eastAsia"/>
                                <w:color w:val="0000FF"/>
                                <w:sz w:val="16"/>
                                <w:szCs w:val="16"/>
                              </w:rPr>
                              <w:t>業者は</w:t>
                            </w:r>
                            <w:r w:rsidR="003D183E">
                              <w:rPr>
                                <w:rFonts w:asciiTheme="majorEastAsia" w:eastAsiaTheme="majorEastAsia" w:hAnsiTheme="majorEastAsia"/>
                                <w:color w:val="0000FF"/>
                                <w:sz w:val="16"/>
                                <w:szCs w:val="16"/>
                              </w:rPr>
                              <w:t>登録業者でな</w:t>
                            </w:r>
                          </w:p>
                          <w:p w:rsidR="0099022D" w:rsidRDefault="00C47382" w:rsidP="0099022D">
                            <w:pPr>
                              <w:adjustRightInd w:val="0"/>
                              <w:snapToGrid w:val="0"/>
                              <w:spacing w:line="160" w:lineRule="atLeast"/>
                              <w:rPr>
                                <w:rFonts w:asciiTheme="majorEastAsia" w:eastAsiaTheme="majorEastAsia" w:hAnsiTheme="majorEastAsia"/>
                                <w:color w:val="0000FF"/>
                                <w:sz w:val="16"/>
                                <w:szCs w:val="16"/>
                              </w:rPr>
                            </w:pPr>
                            <w:r>
                              <w:rPr>
                                <w:rFonts w:asciiTheme="majorEastAsia" w:eastAsiaTheme="majorEastAsia" w:hAnsiTheme="majorEastAsia" w:hint="eastAsia"/>
                                <w:color w:val="0000FF"/>
                                <w:sz w:val="16"/>
                                <w:szCs w:val="16"/>
                              </w:rPr>
                              <w:t xml:space="preserve">　</w:t>
                            </w:r>
                            <w:r w:rsidR="003D183E">
                              <w:rPr>
                                <w:rFonts w:asciiTheme="majorEastAsia" w:eastAsiaTheme="majorEastAsia" w:hAnsiTheme="majorEastAsia"/>
                                <w:color w:val="0000FF"/>
                                <w:sz w:val="16"/>
                                <w:szCs w:val="16"/>
                              </w:rPr>
                              <w:t>いと</w:t>
                            </w:r>
                            <w:r w:rsidR="003D183E">
                              <w:rPr>
                                <w:rFonts w:asciiTheme="majorEastAsia" w:eastAsiaTheme="majorEastAsia" w:hAnsiTheme="majorEastAsia" w:hint="eastAsia"/>
                                <w:color w:val="0000FF"/>
                                <w:sz w:val="16"/>
                                <w:szCs w:val="16"/>
                              </w:rPr>
                              <w:t>許可にならない。</w:t>
                            </w:r>
                          </w:p>
                          <w:p w:rsidR="00C47382" w:rsidRDefault="00C47382" w:rsidP="0099022D">
                            <w:pPr>
                              <w:adjustRightInd w:val="0"/>
                              <w:snapToGrid w:val="0"/>
                              <w:spacing w:line="160" w:lineRule="atLeast"/>
                              <w:rPr>
                                <w:rFonts w:asciiTheme="majorEastAsia" w:eastAsiaTheme="majorEastAsia" w:hAnsiTheme="majorEastAsia"/>
                                <w:color w:val="0000FF"/>
                                <w:sz w:val="16"/>
                                <w:szCs w:val="16"/>
                              </w:rPr>
                            </w:pPr>
                            <w:r>
                              <w:rPr>
                                <w:rFonts w:asciiTheme="majorEastAsia" w:eastAsiaTheme="majorEastAsia" w:hAnsiTheme="majorEastAsia" w:hint="eastAsia"/>
                                <w:color w:val="0000FF"/>
                                <w:sz w:val="16"/>
                                <w:szCs w:val="16"/>
                              </w:rPr>
                              <w:t>○</w:t>
                            </w:r>
                            <w:r w:rsidR="003D183E">
                              <w:rPr>
                                <w:rFonts w:asciiTheme="majorEastAsia" w:eastAsiaTheme="majorEastAsia" w:hAnsiTheme="majorEastAsia"/>
                                <w:color w:val="0000FF"/>
                                <w:sz w:val="16"/>
                                <w:szCs w:val="16"/>
                              </w:rPr>
                              <w:t>許可後に施工業者を変更する場合も、登</w:t>
                            </w:r>
                          </w:p>
                          <w:p w:rsidR="0099022D" w:rsidRDefault="00C47382" w:rsidP="0099022D">
                            <w:pPr>
                              <w:adjustRightInd w:val="0"/>
                              <w:snapToGrid w:val="0"/>
                              <w:spacing w:line="160" w:lineRule="atLeast"/>
                              <w:rPr>
                                <w:rFonts w:asciiTheme="majorEastAsia" w:eastAsiaTheme="majorEastAsia" w:hAnsiTheme="majorEastAsia"/>
                                <w:color w:val="0000FF"/>
                                <w:sz w:val="16"/>
                                <w:szCs w:val="16"/>
                              </w:rPr>
                            </w:pPr>
                            <w:r>
                              <w:rPr>
                                <w:rFonts w:asciiTheme="majorEastAsia" w:eastAsiaTheme="majorEastAsia" w:hAnsiTheme="majorEastAsia" w:hint="eastAsia"/>
                                <w:color w:val="0000FF"/>
                                <w:sz w:val="16"/>
                                <w:szCs w:val="16"/>
                              </w:rPr>
                              <w:t xml:space="preserve">　</w:t>
                            </w:r>
                            <w:r w:rsidR="003D183E">
                              <w:rPr>
                                <w:rFonts w:asciiTheme="majorEastAsia" w:eastAsiaTheme="majorEastAsia" w:hAnsiTheme="majorEastAsia"/>
                                <w:color w:val="0000FF"/>
                                <w:sz w:val="16"/>
                                <w:szCs w:val="16"/>
                              </w:rPr>
                              <w:t>録業者でないとならない。</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18374A" id="テキスト ボックス 4" o:spid="_x0000_s1029" type="#_x0000_t202" style="position:absolute;left:0;text-align:left;margin-left:284.3pt;margin-top:.8pt;width:168.6pt;height:1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" fillcolor="window" strokecolor="blue" strokeweight="1pt">
                <v:textbox inset="1mm,1mm,1mm,1mm">
                  <w:txbxContent>
                    <w:p w:rsidR="0099022D" w:rsidRPr="00CB7EC1" w:rsidRDefault="0099022D" w:rsidP="0099022D">
                      <w:pPr>
                        <w:adjustRightInd w:val="0"/>
                        <w:snapToGrid w:val="0"/>
                        <w:spacing w:line="160" w:lineRule="atLeast"/>
                        <w:rPr>
                          <w:rFonts w:asciiTheme="majorEastAsia" w:eastAsiaTheme="majorEastAsia" w:hAnsiTheme="majorEastAsia"/>
                          <w:color w:val="0000FF"/>
                          <w:sz w:val="16"/>
                          <w:szCs w:val="16"/>
                        </w:rPr>
                      </w:pPr>
                      <w:r>
                        <w:rPr>
                          <w:rFonts w:asciiTheme="majorEastAsia" w:eastAsiaTheme="majorEastAsia" w:hAnsiTheme="majorEastAsia" w:hint="eastAsia"/>
                          <w:color w:val="0000FF"/>
                          <w:sz w:val="16"/>
                          <w:szCs w:val="16"/>
                        </w:rPr>
                        <w:t>★業者</w:t>
                      </w:r>
                      <w:r>
                        <w:rPr>
                          <w:rFonts w:asciiTheme="majorEastAsia" w:eastAsiaTheme="majorEastAsia" w:hAnsiTheme="majorEastAsia"/>
                          <w:color w:val="0000FF"/>
                          <w:sz w:val="16"/>
                          <w:szCs w:val="16"/>
                        </w:rPr>
                        <w:t>登録制度の導入</w:t>
                      </w:r>
                    </w:p>
                    <w:p w:rsidR="0099022D" w:rsidRDefault="0099022D" w:rsidP="0099022D">
                      <w:pPr>
                        <w:adjustRightInd w:val="0"/>
                        <w:snapToGrid w:val="0"/>
                        <w:spacing w:line="160" w:lineRule="atLeast"/>
                        <w:rPr>
                          <w:rFonts w:asciiTheme="majorEastAsia" w:eastAsiaTheme="majorEastAsia" w:hAnsiTheme="majorEastAsia"/>
                          <w:color w:val="0000FF"/>
                          <w:sz w:val="16"/>
                          <w:szCs w:val="16"/>
                        </w:rPr>
                      </w:pPr>
                    </w:p>
                    <w:p w:rsidR="00C47382" w:rsidRDefault="00C47382" w:rsidP="0099022D">
                      <w:pPr>
                        <w:adjustRightInd w:val="0"/>
                        <w:snapToGrid w:val="0"/>
                        <w:spacing w:line="160" w:lineRule="atLeast"/>
                        <w:rPr>
                          <w:rFonts w:asciiTheme="majorEastAsia" w:eastAsiaTheme="majorEastAsia" w:hAnsiTheme="majorEastAsia"/>
                          <w:color w:val="0000FF"/>
                          <w:sz w:val="16"/>
                          <w:szCs w:val="16"/>
                        </w:rPr>
                      </w:pPr>
                      <w:r>
                        <w:rPr>
                          <w:rFonts w:asciiTheme="majorEastAsia" w:eastAsiaTheme="majorEastAsia" w:hAnsiTheme="majorEastAsia" w:hint="eastAsia"/>
                          <w:color w:val="0000FF"/>
                          <w:sz w:val="16"/>
                          <w:szCs w:val="16"/>
                        </w:rPr>
                        <w:t>○</w:t>
                      </w:r>
                      <w:r w:rsidR="0099022D">
                        <w:rPr>
                          <w:rFonts w:asciiTheme="majorEastAsia" w:eastAsiaTheme="majorEastAsia" w:hAnsiTheme="majorEastAsia" w:hint="eastAsia"/>
                          <w:color w:val="0000FF"/>
                          <w:sz w:val="16"/>
                          <w:szCs w:val="16"/>
                        </w:rPr>
                        <w:t>井戸掘削業者</w:t>
                      </w:r>
                      <w:r w:rsidR="0099022D">
                        <w:rPr>
                          <w:rFonts w:asciiTheme="majorEastAsia" w:eastAsiaTheme="majorEastAsia" w:hAnsiTheme="majorEastAsia"/>
                          <w:color w:val="0000FF"/>
                          <w:sz w:val="16"/>
                          <w:szCs w:val="16"/>
                        </w:rPr>
                        <w:t>は</w:t>
                      </w:r>
                      <w:r w:rsidR="003D183E">
                        <w:rPr>
                          <w:rFonts w:asciiTheme="majorEastAsia" w:eastAsiaTheme="majorEastAsia" w:hAnsiTheme="majorEastAsia" w:hint="eastAsia"/>
                          <w:color w:val="0000FF"/>
                          <w:sz w:val="16"/>
                          <w:szCs w:val="16"/>
                        </w:rPr>
                        <w:t>市へ</w:t>
                      </w:r>
                      <w:r w:rsidR="003D183E">
                        <w:rPr>
                          <w:rFonts w:asciiTheme="majorEastAsia" w:eastAsiaTheme="majorEastAsia" w:hAnsiTheme="majorEastAsia"/>
                          <w:color w:val="0000FF"/>
                          <w:sz w:val="16"/>
                          <w:szCs w:val="16"/>
                        </w:rPr>
                        <w:t>業者</w:t>
                      </w:r>
                      <w:r w:rsidR="0099022D">
                        <w:rPr>
                          <w:rFonts w:asciiTheme="majorEastAsia" w:eastAsiaTheme="majorEastAsia" w:hAnsiTheme="majorEastAsia"/>
                          <w:color w:val="0000FF"/>
                          <w:sz w:val="16"/>
                          <w:szCs w:val="16"/>
                        </w:rPr>
                        <w:t>登録を行わなく</w:t>
                      </w:r>
                    </w:p>
                    <w:p w:rsidR="0099022D" w:rsidRDefault="00C47382" w:rsidP="0099022D">
                      <w:pPr>
                        <w:adjustRightInd w:val="0"/>
                        <w:snapToGrid w:val="0"/>
                        <w:spacing w:line="160" w:lineRule="atLeast"/>
                        <w:rPr>
                          <w:rFonts w:asciiTheme="majorEastAsia" w:eastAsiaTheme="majorEastAsia" w:hAnsiTheme="majorEastAsia"/>
                          <w:color w:val="0000FF"/>
                          <w:sz w:val="16"/>
                          <w:szCs w:val="16"/>
                        </w:rPr>
                      </w:pPr>
                      <w:r>
                        <w:rPr>
                          <w:rFonts w:asciiTheme="majorEastAsia" w:eastAsiaTheme="majorEastAsia" w:hAnsiTheme="majorEastAsia" w:hint="eastAsia"/>
                          <w:color w:val="0000FF"/>
                          <w:sz w:val="16"/>
                          <w:szCs w:val="16"/>
                        </w:rPr>
                        <w:t xml:space="preserve">　</w:t>
                      </w:r>
                      <w:r w:rsidR="0099022D">
                        <w:rPr>
                          <w:rFonts w:asciiTheme="majorEastAsia" w:eastAsiaTheme="majorEastAsia" w:hAnsiTheme="majorEastAsia"/>
                          <w:color w:val="0000FF"/>
                          <w:sz w:val="16"/>
                          <w:szCs w:val="16"/>
                        </w:rPr>
                        <w:t>てはならない。</w:t>
                      </w:r>
                    </w:p>
                    <w:p w:rsidR="0099022D" w:rsidRDefault="00C47382" w:rsidP="0099022D">
                      <w:pPr>
                        <w:adjustRightInd w:val="0"/>
                        <w:snapToGrid w:val="0"/>
                        <w:spacing w:line="160" w:lineRule="atLeast"/>
                        <w:rPr>
                          <w:rFonts w:asciiTheme="majorEastAsia" w:eastAsiaTheme="majorEastAsia" w:hAnsiTheme="majorEastAsia"/>
                          <w:color w:val="0000FF"/>
                          <w:sz w:val="16"/>
                          <w:szCs w:val="16"/>
                        </w:rPr>
                      </w:pPr>
                      <w:r>
                        <w:rPr>
                          <w:rFonts w:asciiTheme="majorEastAsia" w:eastAsiaTheme="majorEastAsia" w:hAnsiTheme="majorEastAsia" w:hint="eastAsia"/>
                          <w:color w:val="0000FF"/>
                          <w:sz w:val="16"/>
                          <w:szCs w:val="16"/>
                        </w:rPr>
                        <w:t>○</w:t>
                      </w:r>
                      <w:r w:rsidR="003D183E">
                        <w:rPr>
                          <w:rFonts w:asciiTheme="majorEastAsia" w:eastAsiaTheme="majorEastAsia" w:hAnsiTheme="majorEastAsia" w:hint="eastAsia"/>
                          <w:color w:val="0000FF"/>
                          <w:sz w:val="16"/>
                          <w:szCs w:val="16"/>
                        </w:rPr>
                        <w:t>業者</w:t>
                      </w:r>
                      <w:r w:rsidR="0099022D">
                        <w:rPr>
                          <w:rFonts w:asciiTheme="majorEastAsia" w:eastAsiaTheme="majorEastAsia" w:hAnsiTheme="majorEastAsia"/>
                          <w:color w:val="0000FF"/>
                          <w:sz w:val="16"/>
                          <w:szCs w:val="16"/>
                        </w:rPr>
                        <w:t>登録</w:t>
                      </w:r>
                      <w:r w:rsidR="0099022D">
                        <w:rPr>
                          <w:rFonts w:asciiTheme="majorEastAsia" w:eastAsiaTheme="majorEastAsia" w:hAnsiTheme="majorEastAsia" w:hint="eastAsia"/>
                          <w:color w:val="0000FF"/>
                          <w:sz w:val="16"/>
                          <w:szCs w:val="16"/>
                        </w:rPr>
                        <w:t>の</w:t>
                      </w:r>
                      <w:r w:rsidR="0099022D">
                        <w:rPr>
                          <w:rFonts w:asciiTheme="majorEastAsia" w:eastAsiaTheme="majorEastAsia" w:hAnsiTheme="majorEastAsia"/>
                          <w:color w:val="0000FF"/>
                          <w:sz w:val="16"/>
                          <w:szCs w:val="16"/>
                        </w:rPr>
                        <w:t>有効期限は4年以内。</w:t>
                      </w:r>
                    </w:p>
                    <w:p w:rsidR="00C47382" w:rsidRDefault="00C47382" w:rsidP="0099022D">
                      <w:pPr>
                        <w:adjustRightInd w:val="0"/>
                        <w:snapToGrid w:val="0"/>
                        <w:spacing w:line="160" w:lineRule="atLeast"/>
                        <w:rPr>
                          <w:rFonts w:asciiTheme="majorEastAsia" w:eastAsiaTheme="majorEastAsia" w:hAnsiTheme="majorEastAsia"/>
                          <w:color w:val="0000FF"/>
                          <w:sz w:val="16"/>
                          <w:szCs w:val="16"/>
                        </w:rPr>
                      </w:pPr>
                      <w:r>
                        <w:rPr>
                          <w:rFonts w:asciiTheme="majorEastAsia" w:eastAsiaTheme="majorEastAsia" w:hAnsiTheme="majorEastAsia" w:hint="eastAsia"/>
                          <w:color w:val="0000FF"/>
                          <w:sz w:val="16"/>
                          <w:szCs w:val="16"/>
                        </w:rPr>
                        <w:t>○</w:t>
                      </w:r>
                      <w:r w:rsidR="003D183E">
                        <w:rPr>
                          <w:rFonts w:asciiTheme="majorEastAsia" w:eastAsiaTheme="majorEastAsia" w:hAnsiTheme="majorEastAsia" w:hint="eastAsia"/>
                          <w:color w:val="0000FF"/>
                          <w:sz w:val="16"/>
                          <w:szCs w:val="16"/>
                        </w:rPr>
                        <w:t>井戸掘削工事を</w:t>
                      </w:r>
                      <w:r w:rsidR="003D183E">
                        <w:rPr>
                          <w:rFonts w:asciiTheme="majorEastAsia" w:eastAsiaTheme="majorEastAsia" w:hAnsiTheme="majorEastAsia"/>
                          <w:color w:val="0000FF"/>
                          <w:sz w:val="16"/>
                          <w:szCs w:val="16"/>
                        </w:rPr>
                        <w:t>行う</w:t>
                      </w:r>
                      <w:r w:rsidR="003D183E">
                        <w:rPr>
                          <w:rFonts w:asciiTheme="majorEastAsia" w:eastAsiaTheme="majorEastAsia" w:hAnsiTheme="majorEastAsia" w:hint="eastAsia"/>
                          <w:color w:val="0000FF"/>
                          <w:sz w:val="16"/>
                          <w:szCs w:val="16"/>
                        </w:rPr>
                        <w:t>業者は</w:t>
                      </w:r>
                      <w:r w:rsidR="003D183E">
                        <w:rPr>
                          <w:rFonts w:asciiTheme="majorEastAsia" w:eastAsiaTheme="majorEastAsia" w:hAnsiTheme="majorEastAsia"/>
                          <w:color w:val="0000FF"/>
                          <w:sz w:val="16"/>
                          <w:szCs w:val="16"/>
                        </w:rPr>
                        <w:t>登録業者でな</w:t>
                      </w:r>
                    </w:p>
                    <w:p w:rsidR="0099022D" w:rsidRDefault="00C47382" w:rsidP="0099022D">
                      <w:pPr>
                        <w:adjustRightInd w:val="0"/>
                        <w:snapToGrid w:val="0"/>
                        <w:spacing w:line="160" w:lineRule="atLeast"/>
                        <w:rPr>
                          <w:rFonts w:asciiTheme="majorEastAsia" w:eastAsiaTheme="majorEastAsia" w:hAnsiTheme="majorEastAsia"/>
                          <w:color w:val="0000FF"/>
                          <w:sz w:val="16"/>
                          <w:szCs w:val="16"/>
                        </w:rPr>
                      </w:pPr>
                      <w:r>
                        <w:rPr>
                          <w:rFonts w:asciiTheme="majorEastAsia" w:eastAsiaTheme="majorEastAsia" w:hAnsiTheme="majorEastAsia" w:hint="eastAsia"/>
                          <w:color w:val="0000FF"/>
                          <w:sz w:val="16"/>
                          <w:szCs w:val="16"/>
                        </w:rPr>
                        <w:t xml:space="preserve">　</w:t>
                      </w:r>
                      <w:r w:rsidR="003D183E">
                        <w:rPr>
                          <w:rFonts w:asciiTheme="majorEastAsia" w:eastAsiaTheme="majorEastAsia" w:hAnsiTheme="majorEastAsia"/>
                          <w:color w:val="0000FF"/>
                          <w:sz w:val="16"/>
                          <w:szCs w:val="16"/>
                        </w:rPr>
                        <w:t>いと</w:t>
                      </w:r>
                      <w:r w:rsidR="003D183E">
                        <w:rPr>
                          <w:rFonts w:asciiTheme="majorEastAsia" w:eastAsiaTheme="majorEastAsia" w:hAnsiTheme="majorEastAsia" w:hint="eastAsia"/>
                          <w:color w:val="0000FF"/>
                          <w:sz w:val="16"/>
                          <w:szCs w:val="16"/>
                        </w:rPr>
                        <w:t>許可にならない。</w:t>
                      </w:r>
                    </w:p>
                    <w:p w:rsidR="00C47382" w:rsidRDefault="00C47382" w:rsidP="0099022D">
                      <w:pPr>
                        <w:adjustRightInd w:val="0"/>
                        <w:snapToGrid w:val="0"/>
                        <w:spacing w:line="160" w:lineRule="atLeast"/>
                        <w:rPr>
                          <w:rFonts w:asciiTheme="majorEastAsia" w:eastAsiaTheme="majorEastAsia" w:hAnsiTheme="majorEastAsia"/>
                          <w:color w:val="0000FF"/>
                          <w:sz w:val="16"/>
                          <w:szCs w:val="16"/>
                        </w:rPr>
                      </w:pPr>
                      <w:r>
                        <w:rPr>
                          <w:rFonts w:asciiTheme="majorEastAsia" w:eastAsiaTheme="majorEastAsia" w:hAnsiTheme="majorEastAsia" w:hint="eastAsia"/>
                          <w:color w:val="0000FF"/>
                          <w:sz w:val="16"/>
                          <w:szCs w:val="16"/>
                        </w:rPr>
                        <w:t>○</w:t>
                      </w:r>
                      <w:r w:rsidR="003D183E">
                        <w:rPr>
                          <w:rFonts w:asciiTheme="majorEastAsia" w:eastAsiaTheme="majorEastAsia" w:hAnsiTheme="majorEastAsia"/>
                          <w:color w:val="0000FF"/>
                          <w:sz w:val="16"/>
                          <w:szCs w:val="16"/>
                        </w:rPr>
                        <w:t>許可後に施工業者を変更する場合も、登</w:t>
                      </w:r>
                    </w:p>
                    <w:p w:rsidR="0099022D" w:rsidRDefault="00C47382" w:rsidP="0099022D">
                      <w:pPr>
                        <w:adjustRightInd w:val="0"/>
                        <w:snapToGrid w:val="0"/>
                        <w:spacing w:line="160" w:lineRule="atLeast"/>
                        <w:rPr>
                          <w:rFonts w:asciiTheme="majorEastAsia" w:eastAsiaTheme="majorEastAsia" w:hAnsiTheme="majorEastAsia"/>
                          <w:color w:val="0000FF"/>
                          <w:sz w:val="16"/>
                          <w:szCs w:val="16"/>
                        </w:rPr>
                      </w:pPr>
                      <w:r>
                        <w:rPr>
                          <w:rFonts w:asciiTheme="majorEastAsia" w:eastAsiaTheme="majorEastAsia" w:hAnsiTheme="majorEastAsia" w:hint="eastAsia"/>
                          <w:color w:val="0000FF"/>
                          <w:sz w:val="16"/>
                          <w:szCs w:val="16"/>
                        </w:rPr>
                        <w:t xml:space="preserve">　</w:t>
                      </w:r>
                      <w:r w:rsidR="003D183E">
                        <w:rPr>
                          <w:rFonts w:asciiTheme="majorEastAsia" w:eastAsiaTheme="majorEastAsia" w:hAnsiTheme="majorEastAsia"/>
                          <w:color w:val="0000FF"/>
                          <w:sz w:val="16"/>
                          <w:szCs w:val="16"/>
                        </w:rPr>
                        <w:t>録業者でないとならない。</w:t>
                      </w:r>
                    </w:p>
                  </w:txbxContent>
                </v:textbox>
                <w10:wrap type="square"/>
              </v:shape>
            </w:pict>
          </mc:Fallback>
        </mc:AlternateContent>
      </w:r>
      <w:r w:rsidR="00995D61" w:rsidRPr="002B3705">
        <w:rPr>
          <w:rFonts w:hint="eastAsia"/>
          <w:color w:val="FF0000"/>
        </w:rPr>
        <w:t>第</w:t>
      </w:r>
      <w:r w:rsidR="00995D61" w:rsidRPr="002B3705">
        <w:rPr>
          <w:color w:val="FF0000"/>
        </w:rPr>
        <w:t xml:space="preserve">25条　</w:t>
      </w:r>
      <w:r w:rsidR="00995D61" w:rsidRPr="002B3705">
        <w:rPr>
          <w:rFonts w:hint="eastAsia"/>
          <w:color w:val="FF0000"/>
        </w:rPr>
        <w:t>市内において井戸の設置工事等を行う施工業者は、あらかじめ市長に申請し、登録を受けなければならない。ただし、公共工事であって入札等により施工業者を決定する場合は、この限りでない。</w:t>
      </w:r>
    </w:p>
    <w:p w:rsidR="00995D61" w:rsidRPr="002B3705" w:rsidRDefault="00995D61" w:rsidP="00995D61">
      <w:pPr>
        <w:autoSpaceDN w:val="0"/>
        <w:rPr>
          <w:color w:val="FF0000"/>
        </w:rPr>
      </w:pPr>
      <w:r w:rsidRPr="002B3705">
        <w:rPr>
          <w:rFonts w:hint="eastAsia"/>
          <w:color w:val="FF0000"/>
        </w:rPr>
        <w:t>2</w:t>
      </w:r>
      <w:r w:rsidRPr="002B3705">
        <w:rPr>
          <w:color w:val="FF0000"/>
        </w:rPr>
        <w:t xml:space="preserve">　</w:t>
      </w:r>
      <w:r w:rsidRPr="002B3705">
        <w:rPr>
          <w:rFonts w:hint="eastAsia"/>
          <w:color w:val="FF0000"/>
        </w:rPr>
        <w:t>市長は、前項の規定による申請を受理したときは、次の各号に定める要件を満たしているものでなければ登録することができない。</w:t>
      </w:r>
    </w:p>
    <w:p w:rsidR="00995D61" w:rsidRPr="002B3705" w:rsidRDefault="004615CB" w:rsidP="00995D61">
      <w:pPr>
        <w:autoSpaceDN w:val="0"/>
        <w:rPr>
          <w:color w:val="FF0000"/>
        </w:rPr>
      </w:pPr>
      <w:r>
        <w:rPr>
          <w:rFonts w:hint="eastAsia"/>
          <w:color w:val="FF0000"/>
        </w:rPr>
        <w:t xml:space="preserve">　</w:t>
      </w:r>
      <w:r w:rsidR="00995D61" w:rsidRPr="002B3705">
        <w:rPr>
          <w:rFonts w:hint="eastAsia"/>
          <w:color w:val="FF0000"/>
        </w:rPr>
        <w:t>(1)申請者が次のア又はイのいずれかに該当するものであること。</w:t>
      </w:r>
    </w:p>
    <w:p w:rsidR="004615CB" w:rsidRDefault="00995D61" w:rsidP="00995D61">
      <w:pPr>
        <w:autoSpaceDN w:val="0"/>
        <w:rPr>
          <w:color w:val="FF0000"/>
        </w:rPr>
      </w:pPr>
      <w:r w:rsidRPr="002B3705">
        <w:rPr>
          <w:rFonts w:hint="eastAsia"/>
          <w:color w:val="FF0000"/>
        </w:rPr>
        <w:t xml:space="preserve">　</w:t>
      </w:r>
      <w:r w:rsidRPr="002B3705">
        <w:rPr>
          <w:color w:val="FF0000"/>
        </w:rPr>
        <w:t xml:space="preserve">　</w:t>
      </w:r>
      <w:r w:rsidRPr="002B3705">
        <w:rPr>
          <w:rFonts w:hint="eastAsia"/>
          <w:color w:val="FF0000"/>
        </w:rPr>
        <w:t>ア　職業能力開発促進法(昭和44年法律第64号)の規定による2級以上のさく井技能士</w:t>
      </w:r>
    </w:p>
    <w:p w:rsidR="00995D61" w:rsidRPr="002B3705" w:rsidRDefault="004615CB" w:rsidP="00995D61">
      <w:pPr>
        <w:autoSpaceDN w:val="0"/>
        <w:rPr>
          <w:color w:val="FF0000"/>
        </w:rPr>
      </w:pPr>
      <w:r>
        <w:rPr>
          <w:rFonts w:hint="eastAsia"/>
          <w:color w:val="FF0000"/>
        </w:rPr>
        <w:t xml:space="preserve">　</w:t>
      </w:r>
      <w:r>
        <w:rPr>
          <w:color w:val="FF0000"/>
        </w:rPr>
        <w:t xml:space="preserve">　　　</w:t>
      </w:r>
      <w:r w:rsidR="00995D61" w:rsidRPr="002B3705">
        <w:rPr>
          <w:rFonts w:hint="eastAsia"/>
          <w:color w:val="FF0000"/>
        </w:rPr>
        <w:t>の資格を持つ者、又はその者を有していること。</w:t>
      </w:r>
    </w:p>
    <w:p w:rsidR="00995D61" w:rsidRPr="002B3705" w:rsidRDefault="00995D61" w:rsidP="00995D61">
      <w:pPr>
        <w:autoSpaceDN w:val="0"/>
        <w:rPr>
          <w:color w:val="FF0000"/>
        </w:rPr>
      </w:pPr>
      <w:r w:rsidRPr="002B3705">
        <w:rPr>
          <w:rFonts w:hint="eastAsia"/>
          <w:color w:val="FF0000"/>
        </w:rPr>
        <w:t xml:space="preserve">　</w:t>
      </w:r>
      <w:r w:rsidRPr="002B3705">
        <w:rPr>
          <w:color w:val="FF0000"/>
        </w:rPr>
        <w:t xml:space="preserve">　</w:t>
      </w:r>
      <w:r w:rsidRPr="002B3705">
        <w:rPr>
          <w:rFonts w:hint="eastAsia"/>
          <w:color w:val="FF0000"/>
        </w:rPr>
        <w:t>イ　3年以上の井戸工事の実績を持つ者、又はその者を有していること。</w:t>
      </w:r>
    </w:p>
    <w:p w:rsidR="002C510E" w:rsidRPr="002C510E" w:rsidRDefault="004615CB" w:rsidP="002C510E">
      <w:pPr>
        <w:autoSpaceDN w:val="0"/>
        <w:rPr>
          <w:color w:val="FF0000"/>
        </w:rPr>
      </w:pPr>
      <w:r>
        <w:rPr>
          <w:rFonts w:hint="eastAsia"/>
          <w:color w:val="FF0000"/>
        </w:rPr>
        <w:t xml:space="preserve">　</w:t>
      </w:r>
      <w:r w:rsidR="00995D61" w:rsidRPr="002B3705">
        <w:rPr>
          <w:rFonts w:hint="eastAsia"/>
          <w:color w:val="FF0000"/>
        </w:rPr>
        <w:t>(2)</w:t>
      </w:r>
      <w:r w:rsidR="002C510E" w:rsidRPr="002C510E">
        <w:rPr>
          <w:rFonts w:hint="eastAsia"/>
          <w:color w:val="FF0000"/>
        </w:rPr>
        <w:t>法人事業者にあっては、次のアに該当し、かつ、イに該当しない者であること。</w:t>
      </w:r>
    </w:p>
    <w:p w:rsidR="004615CB" w:rsidRDefault="002C510E" w:rsidP="002C510E">
      <w:pPr>
        <w:autoSpaceDN w:val="0"/>
        <w:rPr>
          <w:color w:val="FF0000"/>
        </w:rPr>
      </w:pPr>
      <w:r>
        <w:rPr>
          <w:rFonts w:hint="eastAsia"/>
          <w:color w:val="FF0000"/>
        </w:rPr>
        <w:lastRenderedPageBreak/>
        <w:t xml:space="preserve">　</w:t>
      </w:r>
      <w:r>
        <w:rPr>
          <w:color w:val="FF0000"/>
        </w:rPr>
        <w:t xml:space="preserve">　</w:t>
      </w:r>
      <w:r w:rsidRPr="002C510E">
        <w:rPr>
          <w:rFonts w:hint="eastAsia"/>
          <w:color w:val="FF0000"/>
        </w:rPr>
        <w:t xml:space="preserve">ア　</w:t>
      </w:r>
      <w:r w:rsidR="004615CB">
        <w:rPr>
          <w:rFonts w:hint="eastAsia"/>
          <w:color w:val="FF0000"/>
        </w:rPr>
        <w:t>市長が</w:t>
      </w:r>
      <w:r w:rsidR="004615CB">
        <w:rPr>
          <w:color w:val="FF0000"/>
        </w:rPr>
        <w:t>別に定める</w:t>
      </w:r>
      <w:r w:rsidRPr="002C510E">
        <w:rPr>
          <w:rFonts w:hint="eastAsia"/>
          <w:color w:val="FF0000"/>
        </w:rPr>
        <w:t>魚沼市建設工事入札参加資格(さく井)を有していること、もし</w:t>
      </w:r>
    </w:p>
    <w:p w:rsidR="002C510E" w:rsidRPr="002C510E" w:rsidRDefault="004615CB" w:rsidP="002C510E">
      <w:pPr>
        <w:autoSpaceDN w:val="0"/>
        <w:rPr>
          <w:color w:val="FF0000"/>
        </w:rPr>
      </w:pPr>
      <w:r>
        <w:rPr>
          <w:rFonts w:hint="eastAsia"/>
          <w:color w:val="FF0000"/>
        </w:rPr>
        <w:t xml:space="preserve">　</w:t>
      </w:r>
      <w:r>
        <w:rPr>
          <w:color w:val="FF0000"/>
        </w:rPr>
        <w:t xml:space="preserve">　　　</w:t>
      </w:r>
      <w:r w:rsidR="002C510E" w:rsidRPr="002C510E">
        <w:rPr>
          <w:rFonts w:hint="eastAsia"/>
          <w:color w:val="FF0000"/>
        </w:rPr>
        <w:t>くは小規模建設工事登録業者名簿(土木)に登録されていること。</w:t>
      </w:r>
    </w:p>
    <w:p w:rsidR="00995D61" w:rsidRPr="002B3705" w:rsidRDefault="002C510E" w:rsidP="002C510E">
      <w:pPr>
        <w:autoSpaceDN w:val="0"/>
        <w:rPr>
          <w:color w:val="FF0000"/>
        </w:rPr>
      </w:pPr>
      <w:r>
        <w:rPr>
          <w:rFonts w:hint="eastAsia"/>
          <w:color w:val="FF0000"/>
        </w:rPr>
        <w:t xml:space="preserve">　</w:t>
      </w:r>
      <w:r>
        <w:rPr>
          <w:color w:val="FF0000"/>
        </w:rPr>
        <w:t xml:space="preserve">　</w:t>
      </w:r>
      <w:r w:rsidRPr="002C510E">
        <w:rPr>
          <w:rFonts w:hint="eastAsia"/>
          <w:color w:val="FF0000"/>
        </w:rPr>
        <w:t>イ　第29条の規定により登録を取り消され、その取消しの日から4年を経過しない者</w:t>
      </w:r>
    </w:p>
    <w:p w:rsidR="00995D61" w:rsidRPr="002B3705" w:rsidRDefault="004615CB" w:rsidP="00995D61">
      <w:pPr>
        <w:autoSpaceDN w:val="0"/>
        <w:rPr>
          <w:color w:val="FF0000"/>
        </w:rPr>
      </w:pPr>
      <w:r>
        <w:rPr>
          <w:rFonts w:hint="eastAsia"/>
          <w:color w:val="FF0000"/>
        </w:rPr>
        <w:t xml:space="preserve">　</w:t>
      </w:r>
      <w:r w:rsidR="00995D61" w:rsidRPr="002B3705">
        <w:rPr>
          <w:color w:val="FF0000"/>
        </w:rPr>
        <w:t>(3)</w:t>
      </w:r>
      <w:r w:rsidR="00995D61" w:rsidRPr="002B3705">
        <w:rPr>
          <w:rFonts w:hint="eastAsia"/>
          <w:color w:val="FF0000"/>
        </w:rPr>
        <w:t>個人</w:t>
      </w:r>
      <w:r w:rsidR="002C510E">
        <w:rPr>
          <w:rFonts w:hint="eastAsia"/>
          <w:color w:val="FF0000"/>
        </w:rPr>
        <w:t>事業者</w:t>
      </w:r>
      <w:r w:rsidR="00995D61" w:rsidRPr="002B3705">
        <w:rPr>
          <w:rFonts w:hint="eastAsia"/>
          <w:color w:val="FF0000"/>
        </w:rPr>
        <w:t>にあっては、次のアからウまでのいずれにも該当しない者であること。</w:t>
      </w:r>
    </w:p>
    <w:p w:rsidR="00995D61" w:rsidRPr="002B3705" w:rsidRDefault="00995D61" w:rsidP="00995D61">
      <w:pPr>
        <w:autoSpaceDN w:val="0"/>
        <w:rPr>
          <w:color w:val="FF0000"/>
        </w:rPr>
      </w:pPr>
      <w:r w:rsidRPr="002B3705">
        <w:rPr>
          <w:rFonts w:hint="eastAsia"/>
          <w:color w:val="FF0000"/>
        </w:rPr>
        <w:t xml:space="preserve">　</w:t>
      </w:r>
      <w:r w:rsidRPr="002B3705">
        <w:rPr>
          <w:color w:val="FF0000"/>
        </w:rPr>
        <w:t xml:space="preserve">　</w:t>
      </w:r>
      <w:r w:rsidRPr="002B3705">
        <w:rPr>
          <w:rFonts w:hint="eastAsia"/>
          <w:color w:val="FF0000"/>
        </w:rPr>
        <w:t>ア　成年被後見人、被保佐人又は破産者で復権を得ない者</w:t>
      </w:r>
    </w:p>
    <w:p w:rsidR="004615CB" w:rsidRDefault="00995D61" w:rsidP="00995D61">
      <w:pPr>
        <w:autoSpaceDN w:val="0"/>
        <w:rPr>
          <w:color w:val="FF0000"/>
        </w:rPr>
      </w:pPr>
      <w:r w:rsidRPr="002B3705">
        <w:rPr>
          <w:rFonts w:hint="eastAsia"/>
          <w:color w:val="FF0000"/>
        </w:rPr>
        <w:t xml:space="preserve">　</w:t>
      </w:r>
      <w:r w:rsidRPr="002B3705">
        <w:rPr>
          <w:color w:val="FF0000"/>
        </w:rPr>
        <w:t xml:space="preserve">　</w:t>
      </w:r>
      <w:r w:rsidRPr="002B3705">
        <w:rPr>
          <w:rFonts w:hint="eastAsia"/>
          <w:color w:val="FF0000"/>
        </w:rPr>
        <w:t>イ　1年以上の懲役若しくは禁錮の刑に処せられ、その執行が終わり、又は執行を受け</w:t>
      </w:r>
    </w:p>
    <w:p w:rsidR="00995D61" w:rsidRPr="002B3705" w:rsidRDefault="004615CB" w:rsidP="00995D61">
      <w:pPr>
        <w:autoSpaceDN w:val="0"/>
        <w:rPr>
          <w:color w:val="FF0000"/>
        </w:rPr>
      </w:pPr>
      <w:r>
        <w:rPr>
          <w:rFonts w:hint="eastAsia"/>
          <w:color w:val="FF0000"/>
        </w:rPr>
        <w:t xml:space="preserve">　</w:t>
      </w:r>
      <w:r>
        <w:rPr>
          <w:color w:val="FF0000"/>
        </w:rPr>
        <w:t xml:space="preserve">　　　</w:t>
      </w:r>
      <w:r w:rsidR="00995D61" w:rsidRPr="002B3705">
        <w:rPr>
          <w:rFonts w:hint="eastAsia"/>
          <w:color w:val="FF0000"/>
        </w:rPr>
        <w:t>ることがなくなった日から2年を経過しない者</w:t>
      </w:r>
    </w:p>
    <w:p w:rsidR="00995D61" w:rsidRPr="002B3705" w:rsidRDefault="00995D61" w:rsidP="00995D61">
      <w:pPr>
        <w:autoSpaceDN w:val="0"/>
        <w:rPr>
          <w:color w:val="FF0000"/>
        </w:rPr>
      </w:pPr>
      <w:r w:rsidRPr="002B3705">
        <w:rPr>
          <w:rFonts w:hint="eastAsia"/>
          <w:color w:val="FF0000"/>
        </w:rPr>
        <w:t xml:space="preserve">　</w:t>
      </w:r>
      <w:r w:rsidRPr="002B3705">
        <w:rPr>
          <w:color w:val="FF0000"/>
        </w:rPr>
        <w:t xml:space="preserve">　</w:t>
      </w:r>
      <w:r w:rsidRPr="002B3705">
        <w:rPr>
          <w:rFonts w:hint="eastAsia"/>
          <w:color w:val="FF0000"/>
        </w:rPr>
        <w:t xml:space="preserve">ウ　</w:t>
      </w:r>
      <w:r w:rsidR="002C510E">
        <w:rPr>
          <w:rFonts w:hint="eastAsia"/>
          <w:color w:val="FF0000"/>
        </w:rPr>
        <w:t>第</w:t>
      </w:r>
      <w:r w:rsidR="002C510E">
        <w:rPr>
          <w:color w:val="FF0000"/>
        </w:rPr>
        <w:t>29</w:t>
      </w:r>
      <w:r w:rsidR="002C510E">
        <w:rPr>
          <w:rFonts w:hint="eastAsia"/>
          <w:color w:val="FF0000"/>
        </w:rPr>
        <w:t>条</w:t>
      </w:r>
      <w:r w:rsidRPr="002B3705">
        <w:rPr>
          <w:rFonts w:hint="eastAsia"/>
          <w:color w:val="FF0000"/>
        </w:rPr>
        <w:t>の規定により登録を取り消され、その取消しの日から4年を経過しない者</w:t>
      </w:r>
    </w:p>
    <w:p w:rsidR="00995D61" w:rsidRPr="002B3705" w:rsidRDefault="00995D61" w:rsidP="00995D61">
      <w:pPr>
        <w:autoSpaceDN w:val="0"/>
        <w:rPr>
          <w:color w:val="FF0000"/>
        </w:rPr>
      </w:pPr>
      <w:r w:rsidRPr="002B3705">
        <w:rPr>
          <w:rFonts w:hint="eastAsia"/>
          <w:color w:val="FF0000"/>
        </w:rPr>
        <w:t>(</w:t>
      </w:r>
      <w:r w:rsidRPr="002B3705">
        <w:rPr>
          <w:color w:val="FF0000"/>
        </w:rPr>
        <w:t>登録</w:t>
      </w:r>
      <w:r w:rsidRPr="002B3705">
        <w:rPr>
          <w:rFonts w:hint="eastAsia"/>
          <w:color w:val="FF0000"/>
        </w:rPr>
        <w:t>の</w:t>
      </w:r>
      <w:r w:rsidRPr="002B3705">
        <w:rPr>
          <w:color w:val="FF0000"/>
        </w:rPr>
        <w:t>決定等)</w:t>
      </w:r>
    </w:p>
    <w:p w:rsidR="00995D61" w:rsidRPr="002B3705" w:rsidRDefault="00995D61" w:rsidP="00995D61">
      <w:pPr>
        <w:autoSpaceDN w:val="0"/>
        <w:rPr>
          <w:color w:val="FF0000"/>
        </w:rPr>
      </w:pPr>
      <w:r w:rsidRPr="002B3705">
        <w:rPr>
          <w:rFonts w:hint="eastAsia"/>
          <w:color w:val="FF0000"/>
        </w:rPr>
        <w:t>第</w:t>
      </w:r>
      <w:r w:rsidRPr="002B3705">
        <w:rPr>
          <w:color w:val="FF0000"/>
        </w:rPr>
        <w:t xml:space="preserve">26条　</w:t>
      </w:r>
      <w:r w:rsidRPr="002B3705">
        <w:rPr>
          <w:rFonts w:hint="eastAsia"/>
          <w:color w:val="FF0000"/>
        </w:rPr>
        <w:t>市長は、第25条第1項の規定による申請が第25条第2項の各号に規定する基準に適合していると認めるときは、申請書を受理した日から7日以内に登録の決定を行うものとする。</w:t>
      </w:r>
    </w:p>
    <w:p w:rsidR="00995D61" w:rsidRPr="002B3705" w:rsidRDefault="00995D61" w:rsidP="00995D61">
      <w:pPr>
        <w:autoSpaceDN w:val="0"/>
        <w:rPr>
          <w:color w:val="FF0000"/>
        </w:rPr>
      </w:pPr>
      <w:r w:rsidRPr="002B3705">
        <w:rPr>
          <w:rFonts w:hint="eastAsia"/>
          <w:color w:val="FF0000"/>
        </w:rPr>
        <w:t>2</w:t>
      </w:r>
      <w:r w:rsidRPr="002B3705">
        <w:rPr>
          <w:color w:val="FF0000"/>
        </w:rPr>
        <w:t xml:space="preserve">　</w:t>
      </w:r>
      <w:r w:rsidRPr="002B3705">
        <w:rPr>
          <w:rFonts w:hint="eastAsia"/>
          <w:color w:val="FF0000"/>
        </w:rPr>
        <w:t>市長は、前項の決定をしたときは、登録台帳に登載し、その者に登録証を交付する。</w:t>
      </w:r>
    </w:p>
    <w:p w:rsidR="00995D61" w:rsidRPr="002B3705" w:rsidRDefault="00995D61" w:rsidP="00995D61">
      <w:pPr>
        <w:autoSpaceDN w:val="0"/>
        <w:rPr>
          <w:color w:val="FF0000"/>
        </w:rPr>
      </w:pPr>
      <w:r w:rsidRPr="002B3705">
        <w:rPr>
          <w:rFonts w:hint="eastAsia"/>
          <w:color w:val="FF0000"/>
        </w:rPr>
        <w:t>3</w:t>
      </w:r>
      <w:r w:rsidRPr="002B3705">
        <w:rPr>
          <w:color w:val="FF0000"/>
        </w:rPr>
        <w:t xml:space="preserve">　</w:t>
      </w:r>
      <w:r w:rsidRPr="002B3705">
        <w:rPr>
          <w:rFonts w:hint="eastAsia"/>
          <w:color w:val="FF0000"/>
        </w:rPr>
        <w:t>登録証の有効期間は、4年以内とする。</w:t>
      </w:r>
    </w:p>
    <w:p w:rsidR="00995D61" w:rsidRPr="002B3705" w:rsidRDefault="00995D61" w:rsidP="00995D61">
      <w:pPr>
        <w:autoSpaceDN w:val="0"/>
        <w:rPr>
          <w:color w:val="FF0000"/>
        </w:rPr>
      </w:pPr>
      <w:r w:rsidRPr="002B3705">
        <w:rPr>
          <w:rFonts w:hint="eastAsia"/>
          <w:color w:val="FF0000"/>
        </w:rPr>
        <w:t>4</w:t>
      </w:r>
      <w:r w:rsidRPr="002B3705">
        <w:rPr>
          <w:color w:val="FF0000"/>
        </w:rPr>
        <w:t xml:space="preserve">　</w:t>
      </w:r>
      <w:r w:rsidRPr="002B3705">
        <w:rPr>
          <w:rFonts w:hint="eastAsia"/>
          <w:color w:val="FF0000"/>
        </w:rPr>
        <w:t>登録証の交付を受けた者は、事業を廃止したとき、又は登録の取消しを受けたときは、速やかに登録証を市長に返納しなければならない。</w:t>
      </w:r>
    </w:p>
    <w:p w:rsidR="00995D61" w:rsidRPr="002B3705" w:rsidRDefault="00995D61" w:rsidP="00995D61">
      <w:pPr>
        <w:autoSpaceDN w:val="0"/>
        <w:rPr>
          <w:color w:val="FF0000"/>
        </w:rPr>
      </w:pPr>
      <w:r w:rsidRPr="002B3705">
        <w:rPr>
          <w:rFonts w:hint="eastAsia"/>
          <w:color w:val="FF0000"/>
        </w:rPr>
        <w:t>(</w:t>
      </w:r>
      <w:r w:rsidRPr="002B3705">
        <w:rPr>
          <w:color w:val="FF0000"/>
        </w:rPr>
        <w:t>登録事項の変更</w:t>
      </w:r>
      <w:r w:rsidR="00952584">
        <w:rPr>
          <w:rFonts w:hint="eastAsia"/>
          <w:color w:val="FF0000"/>
        </w:rPr>
        <w:t>等</w:t>
      </w:r>
      <w:r w:rsidRPr="002B3705">
        <w:rPr>
          <w:color w:val="FF0000"/>
        </w:rPr>
        <w:t>)</w:t>
      </w:r>
    </w:p>
    <w:p w:rsidR="00995D61" w:rsidRPr="002B3705" w:rsidRDefault="00995D61" w:rsidP="00995D61">
      <w:pPr>
        <w:autoSpaceDN w:val="0"/>
        <w:rPr>
          <w:color w:val="FF0000"/>
        </w:rPr>
      </w:pPr>
      <w:r w:rsidRPr="002B3705">
        <w:rPr>
          <w:rFonts w:hint="eastAsia"/>
          <w:color w:val="FF0000"/>
        </w:rPr>
        <w:t>第</w:t>
      </w:r>
      <w:r w:rsidRPr="002B3705">
        <w:rPr>
          <w:color w:val="FF0000"/>
        </w:rPr>
        <w:t xml:space="preserve">27条　</w:t>
      </w:r>
      <w:r w:rsidRPr="002B3705">
        <w:rPr>
          <w:rFonts w:hint="eastAsia"/>
          <w:color w:val="FF0000"/>
        </w:rPr>
        <w:t>登録事業者は、登録した事項に変更があったとき、</w:t>
      </w:r>
      <w:r w:rsidR="00952584">
        <w:rPr>
          <w:rFonts w:hint="eastAsia"/>
          <w:color w:val="FF0000"/>
        </w:rPr>
        <w:t>または</w:t>
      </w:r>
      <w:r w:rsidRPr="002B3705">
        <w:rPr>
          <w:rFonts w:hint="eastAsia"/>
          <w:color w:val="FF0000"/>
        </w:rPr>
        <w:t>事業を廃止したときは、その旨を市長に届け出なければならない。</w:t>
      </w:r>
    </w:p>
    <w:p w:rsidR="00995D61" w:rsidRPr="002B3705" w:rsidRDefault="00995D61" w:rsidP="00995D61">
      <w:pPr>
        <w:autoSpaceDN w:val="0"/>
        <w:rPr>
          <w:color w:val="FF0000"/>
        </w:rPr>
      </w:pPr>
      <w:r w:rsidRPr="002B3705">
        <w:rPr>
          <w:rFonts w:hint="eastAsia"/>
          <w:color w:val="FF0000"/>
        </w:rPr>
        <w:t>(</w:t>
      </w:r>
      <w:r w:rsidRPr="002B3705">
        <w:rPr>
          <w:color w:val="FF0000"/>
        </w:rPr>
        <w:t>登録</w:t>
      </w:r>
      <w:r w:rsidRPr="002B3705">
        <w:rPr>
          <w:rFonts w:hint="eastAsia"/>
          <w:color w:val="FF0000"/>
        </w:rPr>
        <w:t>の</w:t>
      </w:r>
      <w:r w:rsidRPr="002B3705">
        <w:rPr>
          <w:color w:val="FF0000"/>
        </w:rPr>
        <w:t>更新)</w:t>
      </w:r>
    </w:p>
    <w:p w:rsidR="00995D61" w:rsidRPr="002B3705" w:rsidRDefault="00995D61" w:rsidP="00995D61">
      <w:pPr>
        <w:autoSpaceDN w:val="0"/>
        <w:rPr>
          <w:color w:val="FF0000"/>
        </w:rPr>
      </w:pPr>
      <w:r w:rsidRPr="002B3705">
        <w:rPr>
          <w:rFonts w:hint="eastAsia"/>
          <w:color w:val="FF0000"/>
        </w:rPr>
        <w:t>第</w:t>
      </w:r>
      <w:r w:rsidRPr="002B3705">
        <w:rPr>
          <w:color w:val="FF0000"/>
        </w:rPr>
        <w:t xml:space="preserve">28条　</w:t>
      </w:r>
      <w:r w:rsidRPr="002B3705">
        <w:rPr>
          <w:rFonts w:hint="eastAsia"/>
          <w:color w:val="FF0000"/>
        </w:rPr>
        <w:t>登録事業者は、第</w:t>
      </w:r>
      <w:r w:rsidR="00952584">
        <w:rPr>
          <w:rFonts w:hint="eastAsia"/>
          <w:color w:val="FF0000"/>
        </w:rPr>
        <w:t>26</w:t>
      </w:r>
      <w:r w:rsidRPr="002B3705">
        <w:rPr>
          <w:rFonts w:hint="eastAsia"/>
          <w:color w:val="FF0000"/>
        </w:rPr>
        <w:t>条第3項の規定に基づく登録証の有効期間の満了日の</w:t>
      </w:r>
      <w:r w:rsidR="00952584">
        <w:rPr>
          <w:rFonts w:hint="eastAsia"/>
          <w:color w:val="FF0000"/>
        </w:rPr>
        <w:t>30</w:t>
      </w:r>
      <w:r w:rsidR="00952584">
        <w:rPr>
          <w:color w:val="FF0000"/>
        </w:rPr>
        <w:t>日</w:t>
      </w:r>
      <w:r w:rsidRPr="002B3705">
        <w:rPr>
          <w:rFonts w:hint="eastAsia"/>
          <w:color w:val="FF0000"/>
        </w:rPr>
        <w:t>前から登録の更新の申請を行うことができる。</w:t>
      </w:r>
    </w:p>
    <w:p w:rsidR="00995D61" w:rsidRPr="002B3705" w:rsidRDefault="00995D61" w:rsidP="00995D61">
      <w:pPr>
        <w:autoSpaceDN w:val="0"/>
        <w:rPr>
          <w:color w:val="FF0000"/>
        </w:rPr>
      </w:pPr>
      <w:r w:rsidRPr="002B3705">
        <w:rPr>
          <w:rFonts w:hint="eastAsia"/>
          <w:color w:val="FF0000"/>
        </w:rPr>
        <w:t>(</w:t>
      </w:r>
      <w:r w:rsidRPr="002B3705">
        <w:rPr>
          <w:color w:val="FF0000"/>
        </w:rPr>
        <w:t>登録の取消し</w:t>
      </w:r>
      <w:r w:rsidRPr="002B3705">
        <w:rPr>
          <w:rFonts w:hint="eastAsia"/>
          <w:color w:val="FF0000"/>
        </w:rPr>
        <w:t>)</w:t>
      </w:r>
    </w:p>
    <w:p w:rsidR="00995D61" w:rsidRPr="002B3705" w:rsidRDefault="00995D61" w:rsidP="00995D61">
      <w:pPr>
        <w:autoSpaceDN w:val="0"/>
        <w:rPr>
          <w:color w:val="FF0000"/>
        </w:rPr>
      </w:pPr>
      <w:r w:rsidRPr="002B3705">
        <w:rPr>
          <w:rFonts w:hint="eastAsia"/>
          <w:color w:val="FF0000"/>
        </w:rPr>
        <w:t>第</w:t>
      </w:r>
      <w:r w:rsidRPr="002B3705">
        <w:rPr>
          <w:color w:val="FF0000"/>
        </w:rPr>
        <w:t xml:space="preserve">29条　</w:t>
      </w:r>
      <w:r w:rsidRPr="002B3705">
        <w:rPr>
          <w:rFonts w:hint="eastAsia"/>
          <w:color w:val="FF0000"/>
        </w:rPr>
        <w:t>市長は、登録事業者が第25条第2項で定める要件を欠くと認めたとき、又は第33条の規定による工事の中止及び原状回復命令に従わないときは、登録を取り消すことができる。</w:t>
      </w:r>
    </w:p>
    <w:p w:rsidR="00995D61" w:rsidRPr="002B3705" w:rsidRDefault="00995D61" w:rsidP="00995D61">
      <w:pPr>
        <w:autoSpaceDN w:val="0"/>
        <w:rPr>
          <w:color w:val="FF0000"/>
        </w:rPr>
      </w:pPr>
      <w:r w:rsidRPr="002B3705">
        <w:rPr>
          <w:rFonts w:hint="eastAsia"/>
          <w:color w:val="FF0000"/>
        </w:rPr>
        <w:t>(</w:t>
      </w:r>
      <w:r w:rsidRPr="002B3705">
        <w:rPr>
          <w:color w:val="FF0000"/>
        </w:rPr>
        <w:t>井戸の施工)</w:t>
      </w:r>
    </w:p>
    <w:p w:rsidR="00995D61" w:rsidRPr="002B3705" w:rsidRDefault="00995D61" w:rsidP="00995D61">
      <w:pPr>
        <w:autoSpaceDN w:val="0"/>
        <w:rPr>
          <w:color w:val="FF0000"/>
        </w:rPr>
      </w:pPr>
      <w:r w:rsidRPr="002B3705">
        <w:rPr>
          <w:rFonts w:hint="eastAsia"/>
          <w:color w:val="FF0000"/>
        </w:rPr>
        <w:t>第</w:t>
      </w:r>
      <w:r w:rsidRPr="002B3705">
        <w:rPr>
          <w:color w:val="FF0000"/>
        </w:rPr>
        <w:t xml:space="preserve">30条　</w:t>
      </w:r>
      <w:r w:rsidRPr="002B3705">
        <w:rPr>
          <w:rFonts w:hint="eastAsia"/>
          <w:color w:val="FF0000"/>
        </w:rPr>
        <w:t>許可を受ける者は、当該許可に基づいて井戸の設置工事等を行うときは、登録事業者に行わせなければならない。</w:t>
      </w:r>
    </w:p>
    <w:p w:rsidR="00995D61" w:rsidRPr="002B3705" w:rsidRDefault="00995D61" w:rsidP="00995D61">
      <w:pPr>
        <w:autoSpaceDN w:val="0"/>
        <w:rPr>
          <w:color w:val="FF0000"/>
        </w:rPr>
      </w:pPr>
      <w:r w:rsidRPr="002B3705">
        <w:rPr>
          <w:rFonts w:hint="eastAsia"/>
          <w:color w:val="FF0000"/>
        </w:rPr>
        <w:t>2</w:t>
      </w:r>
      <w:r w:rsidRPr="002B3705">
        <w:rPr>
          <w:color w:val="FF0000"/>
        </w:rPr>
        <w:t xml:space="preserve">　</w:t>
      </w:r>
      <w:r w:rsidRPr="002B3705">
        <w:rPr>
          <w:rFonts w:hint="eastAsia"/>
          <w:color w:val="FF0000"/>
        </w:rPr>
        <w:t>許可を受けた者は、施工業者が変更となる場合は、あらかじめその旨を市長に届け出なければならない。</w:t>
      </w:r>
    </w:p>
    <w:p w:rsidR="00400EF0" w:rsidRPr="002B3705" w:rsidRDefault="00400EF0" w:rsidP="00400EF0">
      <w:pPr>
        <w:autoSpaceDN w:val="0"/>
      </w:pPr>
      <w:r w:rsidRPr="002B3705">
        <w:rPr>
          <w:rFonts w:hint="eastAsia"/>
        </w:rPr>
        <w:t>(地下水対策委員会)</w:t>
      </w:r>
    </w:p>
    <w:p w:rsidR="00400EF0" w:rsidRPr="002B3705" w:rsidRDefault="00400EF0" w:rsidP="00400EF0">
      <w:pPr>
        <w:autoSpaceDN w:val="0"/>
      </w:pPr>
      <w:r w:rsidRPr="00952584">
        <w:rPr>
          <w:rFonts w:hint="eastAsia"/>
          <w:color w:val="FF0000"/>
        </w:rPr>
        <w:t>第</w:t>
      </w:r>
      <w:r w:rsidR="00995D61" w:rsidRPr="00952584">
        <w:rPr>
          <w:rFonts w:hint="eastAsia"/>
          <w:color w:val="FF0000"/>
        </w:rPr>
        <w:t>31</w:t>
      </w:r>
      <w:r w:rsidRPr="00952584">
        <w:rPr>
          <w:rFonts w:hint="eastAsia"/>
          <w:color w:val="FF0000"/>
        </w:rPr>
        <w:t>条</w:t>
      </w:r>
      <w:r w:rsidRPr="002B3705">
        <w:rPr>
          <w:rFonts w:hint="eastAsia"/>
        </w:rPr>
        <w:t xml:space="preserve">　市長の諮問に応じ、地下水の保全等に関する事項を調査、審議するため、魚沼市地下水対策委員会(以下｢委員会｣という。)を置く。</w:t>
      </w:r>
    </w:p>
    <w:p w:rsidR="00400EF0" w:rsidRPr="002B3705" w:rsidRDefault="00400EF0" w:rsidP="00400EF0">
      <w:pPr>
        <w:autoSpaceDN w:val="0"/>
      </w:pPr>
      <w:r w:rsidRPr="002B3705">
        <w:rPr>
          <w:rFonts w:hint="eastAsia"/>
        </w:rPr>
        <w:t>2　委員会の組織及び運営に関し必要な事項は、規則で定める。</w:t>
      </w:r>
    </w:p>
    <w:p w:rsidR="0003352A" w:rsidRPr="002B3705" w:rsidRDefault="001D1B3A" w:rsidP="0003352A">
      <w:pPr>
        <w:autoSpaceDN w:val="0"/>
        <w:rPr>
          <w:color w:val="FF0000"/>
        </w:rPr>
      </w:pPr>
      <w:r>
        <w:rPr>
          <w:rFonts w:hint="eastAsia"/>
          <w:noProof/>
          <w:color w:val="FF0000"/>
        </w:rPr>
        <mc:AlternateContent>
          <mc:Choice Requires="wps">
            <w:drawing>
              <wp:anchor distT="0" distB="0" distL="114300" distR="114300" simplePos="0" relativeHeight="251664384" behindDoc="0" locked="0" layoutInCell="1" allowOverlap="1" wp14:anchorId="2934F615" wp14:editId="6FD14497">
                <wp:simplePos x="0" y="0"/>
                <wp:positionH relativeFrom="column">
                  <wp:posOffset>3801110</wp:posOffset>
                </wp:positionH>
                <wp:positionV relativeFrom="paragraph">
                  <wp:posOffset>5080</wp:posOffset>
                </wp:positionV>
                <wp:extent cx="1927860" cy="990600"/>
                <wp:effectExtent l="0" t="0" r="15240" b="19050"/>
                <wp:wrapSquare wrapText="bothSides"/>
                <wp:docPr id="5" name="テキスト ボックス 5"/>
                <wp:cNvGraphicFramePr/>
                <a:graphic xmlns:a="http://schemas.openxmlformats.org/drawingml/2006/main">
                  <a:graphicData uri="http://schemas.microsoft.com/office/word/2010/wordprocessingShape">
                    <wps:wsp>
                      <wps:cNvSpPr txBox="1"/>
                      <wps:spPr>
                        <a:xfrm>
                          <a:off x="0" y="0"/>
                          <a:ext cx="1927860" cy="990600"/>
                        </a:xfrm>
                        <a:prstGeom prst="rect">
                          <a:avLst/>
                        </a:prstGeom>
                        <a:solidFill>
                          <a:sysClr val="window" lastClr="FFFFFF"/>
                        </a:solidFill>
                        <a:ln w="12700">
                          <a:solidFill>
                            <a:srgbClr val="0000FF"/>
                          </a:solidFill>
                        </a:ln>
                        <a:effectLst/>
                      </wps:spPr>
                      <wps:txbx>
                        <w:txbxContent>
                          <w:p w:rsidR="003D183E" w:rsidRDefault="003D183E" w:rsidP="003D183E">
                            <w:pPr>
                              <w:adjustRightInd w:val="0"/>
                              <w:snapToGrid w:val="0"/>
                              <w:spacing w:line="160" w:lineRule="atLeast"/>
                              <w:rPr>
                                <w:rFonts w:asciiTheme="majorEastAsia" w:eastAsiaTheme="majorEastAsia" w:hAnsiTheme="majorEastAsia"/>
                                <w:color w:val="0000FF"/>
                                <w:sz w:val="16"/>
                                <w:szCs w:val="16"/>
                              </w:rPr>
                            </w:pPr>
                            <w:r>
                              <w:rPr>
                                <w:rFonts w:asciiTheme="majorEastAsia" w:eastAsiaTheme="majorEastAsia" w:hAnsiTheme="majorEastAsia" w:hint="eastAsia"/>
                                <w:color w:val="0000FF"/>
                                <w:sz w:val="16"/>
                                <w:szCs w:val="16"/>
                              </w:rPr>
                              <w:t>★地下水対策委員会に</w:t>
                            </w:r>
                            <w:r>
                              <w:rPr>
                                <w:rFonts w:asciiTheme="majorEastAsia" w:eastAsiaTheme="majorEastAsia" w:hAnsiTheme="majorEastAsia"/>
                                <w:color w:val="0000FF"/>
                                <w:sz w:val="16"/>
                                <w:szCs w:val="16"/>
                              </w:rPr>
                              <w:t>諮る必要のある申請</w:t>
                            </w:r>
                          </w:p>
                          <w:p w:rsidR="001D1B3A" w:rsidRDefault="001D1B3A" w:rsidP="003D183E">
                            <w:pPr>
                              <w:adjustRightInd w:val="0"/>
                              <w:snapToGrid w:val="0"/>
                              <w:spacing w:line="160" w:lineRule="atLeast"/>
                              <w:rPr>
                                <w:rFonts w:asciiTheme="majorEastAsia" w:eastAsiaTheme="majorEastAsia" w:hAnsiTheme="majorEastAsia"/>
                                <w:color w:val="0000FF"/>
                                <w:sz w:val="16"/>
                                <w:szCs w:val="16"/>
                              </w:rPr>
                            </w:pPr>
                          </w:p>
                          <w:p w:rsidR="003D183E" w:rsidRDefault="003D183E" w:rsidP="003D183E">
                            <w:pPr>
                              <w:adjustRightInd w:val="0"/>
                              <w:snapToGrid w:val="0"/>
                              <w:spacing w:line="160" w:lineRule="atLeast"/>
                              <w:rPr>
                                <w:rFonts w:asciiTheme="majorEastAsia" w:eastAsiaTheme="majorEastAsia" w:hAnsiTheme="majorEastAsia"/>
                                <w:color w:val="0000FF"/>
                                <w:sz w:val="16"/>
                                <w:szCs w:val="16"/>
                              </w:rPr>
                            </w:pPr>
                            <w:r>
                              <w:rPr>
                                <w:rFonts w:asciiTheme="majorEastAsia" w:eastAsiaTheme="majorEastAsia" w:hAnsiTheme="majorEastAsia" w:hint="eastAsia"/>
                                <w:color w:val="0000FF"/>
                                <w:sz w:val="16"/>
                                <w:szCs w:val="16"/>
                              </w:rPr>
                              <w:t>(</w:t>
                            </w:r>
                            <w:r>
                              <w:rPr>
                                <w:rFonts w:asciiTheme="majorEastAsia" w:eastAsiaTheme="majorEastAsia" w:hAnsiTheme="majorEastAsia"/>
                                <w:color w:val="0000FF"/>
                                <w:sz w:val="16"/>
                                <w:szCs w:val="16"/>
                              </w:rPr>
                              <w:t>1</w:t>
                            </w:r>
                            <w:r>
                              <w:rPr>
                                <w:rFonts w:asciiTheme="majorEastAsia" w:eastAsiaTheme="majorEastAsia" w:hAnsiTheme="majorEastAsia" w:hint="eastAsia"/>
                                <w:color w:val="0000FF"/>
                                <w:sz w:val="16"/>
                                <w:szCs w:val="16"/>
                              </w:rPr>
                              <w:t>)</w:t>
                            </w:r>
                            <w:r>
                              <w:rPr>
                                <w:rFonts w:asciiTheme="majorEastAsia" w:eastAsiaTheme="majorEastAsia" w:hAnsiTheme="majorEastAsia"/>
                                <w:color w:val="0000FF"/>
                                <w:sz w:val="16"/>
                                <w:szCs w:val="16"/>
                              </w:rPr>
                              <w:t>大規模事業所消雪用井戸</w:t>
                            </w:r>
                          </w:p>
                          <w:p w:rsidR="003D183E" w:rsidRDefault="003D183E" w:rsidP="003D183E">
                            <w:pPr>
                              <w:adjustRightInd w:val="0"/>
                              <w:snapToGrid w:val="0"/>
                              <w:spacing w:line="160" w:lineRule="atLeast"/>
                              <w:rPr>
                                <w:rFonts w:asciiTheme="majorEastAsia" w:eastAsiaTheme="majorEastAsia" w:hAnsiTheme="majorEastAsia"/>
                                <w:color w:val="0000FF"/>
                                <w:sz w:val="16"/>
                                <w:szCs w:val="16"/>
                              </w:rPr>
                            </w:pPr>
                            <w:r>
                              <w:rPr>
                                <w:rFonts w:asciiTheme="majorEastAsia" w:eastAsiaTheme="majorEastAsia" w:hAnsiTheme="majorEastAsia" w:hint="eastAsia"/>
                                <w:color w:val="0000FF"/>
                                <w:sz w:val="16"/>
                                <w:szCs w:val="16"/>
                              </w:rPr>
                              <w:t xml:space="preserve">　 事業</w:t>
                            </w:r>
                            <w:r>
                              <w:rPr>
                                <w:rFonts w:asciiTheme="majorEastAsia" w:eastAsiaTheme="majorEastAsia" w:hAnsiTheme="majorEastAsia"/>
                                <w:color w:val="0000FF"/>
                                <w:sz w:val="16"/>
                                <w:szCs w:val="16"/>
                              </w:rPr>
                              <w:t>用井戸</w:t>
                            </w:r>
                          </w:p>
                          <w:p w:rsidR="003D183E" w:rsidRDefault="003D183E" w:rsidP="003D183E">
                            <w:pPr>
                              <w:adjustRightInd w:val="0"/>
                              <w:snapToGrid w:val="0"/>
                              <w:spacing w:line="160" w:lineRule="atLeast"/>
                              <w:rPr>
                                <w:rFonts w:asciiTheme="majorEastAsia" w:eastAsiaTheme="majorEastAsia" w:hAnsiTheme="majorEastAsia"/>
                                <w:color w:val="0000FF"/>
                                <w:sz w:val="16"/>
                                <w:szCs w:val="16"/>
                              </w:rPr>
                            </w:pPr>
                            <w:r>
                              <w:rPr>
                                <w:rFonts w:asciiTheme="majorEastAsia" w:eastAsiaTheme="majorEastAsia" w:hAnsiTheme="majorEastAsia" w:hint="eastAsia"/>
                                <w:color w:val="0000FF"/>
                                <w:sz w:val="16"/>
                                <w:szCs w:val="16"/>
                              </w:rPr>
                              <w:t>(</w:t>
                            </w:r>
                            <w:r>
                              <w:rPr>
                                <w:rFonts w:asciiTheme="majorEastAsia" w:eastAsiaTheme="majorEastAsia" w:hAnsiTheme="majorEastAsia"/>
                                <w:color w:val="0000FF"/>
                                <w:sz w:val="16"/>
                                <w:szCs w:val="16"/>
                              </w:rPr>
                              <w:t>2)</w:t>
                            </w:r>
                            <w:r>
                              <w:rPr>
                                <w:rFonts w:asciiTheme="majorEastAsia" w:eastAsiaTheme="majorEastAsia" w:hAnsiTheme="majorEastAsia" w:hint="eastAsia"/>
                                <w:color w:val="0000FF"/>
                                <w:sz w:val="16"/>
                                <w:szCs w:val="16"/>
                              </w:rPr>
                              <w:t>吐出</w:t>
                            </w:r>
                            <w:r>
                              <w:rPr>
                                <w:rFonts w:asciiTheme="majorEastAsia" w:eastAsiaTheme="majorEastAsia" w:hAnsiTheme="majorEastAsia"/>
                                <w:color w:val="0000FF"/>
                                <w:sz w:val="16"/>
                                <w:szCs w:val="16"/>
                              </w:rPr>
                              <w:t>口径が100㎜を超える</w:t>
                            </w:r>
                            <w:r>
                              <w:rPr>
                                <w:rFonts w:asciiTheme="majorEastAsia" w:eastAsiaTheme="majorEastAsia" w:hAnsiTheme="majorEastAsia" w:hint="eastAsia"/>
                                <w:color w:val="0000FF"/>
                                <w:sz w:val="16"/>
                                <w:szCs w:val="16"/>
                              </w:rPr>
                              <w:t>申請</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34F615" id="テキスト ボックス 5" o:spid="_x0000_s1030" type="#_x0000_t202" style="position:absolute;left:0;text-align:left;margin-left:299.3pt;margin-top:.4pt;width:151.8pt;height:7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" fillcolor="window" strokecolor="blue" strokeweight="1pt">
                <v:textbox inset="1mm,1mm,1mm,1mm">
                  <w:txbxContent>
                    <w:p w:rsidR="003D183E" w:rsidRDefault="003D183E" w:rsidP="003D183E">
                      <w:pPr>
                        <w:adjustRightInd w:val="0"/>
                        <w:snapToGrid w:val="0"/>
                        <w:spacing w:line="160" w:lineRule="atLeast"/>
                        <w:rPr>
                          <w:rFonts w:asciiTheme="majorEastAsia" w:eastAsiaTheme="majorEastAsia" w:hAnsiTheme="majorEastAsia"/>
                          <w:color w:val="0000FF"/>
                          <w:sz w:val="16"/>
                          <w:szCs w:val="16"/>
                        </w:rPr>
                      </w:pPr>
                      <w:r>
                        <w:rPr>
                          <w:rFonts w:asciiTheme="majorEastAsia" w:eastAsiaTheme="majorEastAsia" w:hAnsiTheme="majorEastAsia" w:hint="eastAsia"/>
                          <w:color w:val="0000FF"/>
                          <w:sz w:val="16"/>
                          <w:szCs w:val="16"/>
                        </w:rPr>
                        <w:t>★地下水対策委員会に</w:t>
                      </w:r>
                      <w:r>
                        <w:rPr>
                          <w:rFonts w:asciiTheme="majorEastAsia" w:eastAsiaTheme="majorEastAsia" w:hAnsiTheme="majorEastAsia"/>
                          <w:color w:val="0000FF"/>
                          <w:sz w:val="16"/>
                          <w:szCs w:val="16"/>
                        </w:rPr>
                        <w:t>諮る必要のある申請</w:t>
                      </w:r>
                    </w:p>
                    <w:p w:rsidR="001D1B3A" w:rsidRDefault="001D1B3A" w:rsidP="003D183E">
                      <w:pPr>
                        <w:adjustRightInd w:val="0"/>
                        <w:snapToGrid w:val="0"/>
                        <w:spacing w:line="160" w:lineRule="atLeast"/>
                        <w:rPr>
                          <w:rFonts w:asciiTheme="majorEastAsia" w:eastAsiaTheme="majorEastAsia" w:hAnsiTheme="majorEastAsia"/>
                          <w:color w:val="0000FF"/>
                          <w:sz w:val="16"/>
                          <w:szCs w:val="16"/>
                        </w:rPr>
                      </w:pPr>
                    </w:p>
                    <w:p w:rsidR="003D183E" w:rsidRDefault="003D183E" w:rsidP="003D183E">
                      <w:pPr>
                        <w:adjustRightInd w:val="0"/>
                        <w:snapToGrid w:val="0"/>
                        <w:spacing w:line="160" w:lineRule="atLeast"/>
                        <w:rPr>
                          <w:rFonts w:asciiTheme="majorEastAsia" w:eastAsiaTheme="majorEastAsia" w:hAnsiTheme="majorEastAsia"/>
                          <w:color w:val="0000FF"/>
                          <w:sz w:val="16"/>
                          <w:szCs w:val="16"/>
                        </w:rPr>
                      </w:pPr>
                      <w:r>
                        <w:rPr>
                          <w:rFonts w:asciiTheme="majorEastAsia" w:eastAsiaTheme="majorEastAsia" w:hAnsiTheme="majorEastAsia" w:hint="eastAsia"/>
                          <w:color w:val="0000FF"/>
                          <w:sz w:val="16"/>
                          <w:szCs w:val="16"/>
                        </w:rPr>
                        <w:t>(</w:t>
                      </w:r>
                      <w:r>
                        <w:rPr>
                          <w:rFonts w:asciiTheme="majorEastAsia" w:eastAsiaTheme="majorEastAsia" w:hAnsiTheme="majorEastAsia"/>
                          <w:color w:val="0000FF"/>
                          <w:sz w:val="16"/>
                          <w:szCs w:val="16"/>
                        </w:rPr>
                        <w:t>1</w:t>
                      </w:r>
                      <w:r>
                        <w:rPr>
                          <w:rFonts w:asciiTheme="majorEastAsia" w:eastAsiaTheme="majorEastAsia" w:hAnsiTheme="majorEastAsia" w:hint="eastAsia"/>
                          <w:color w:val="0000FF"/>
                          <w:sz w:val="16"/>
                          <w:szCs w:val="16"/>
                        </w:rPr>
                        <w:t>)</w:t>
                      </w:r>
                      <w:r>
                        <w:rPr>
                          <w:rFonts w:asciiTheme="majorEastAsia" w:eastAsiaTheme="majorEastAsia" w:hAnsiTheme="majorEastAsia"/>
                          <w:color w:val="0000FF"/>
                          <w:sz w:val="16"/>
                          <w:szCs w:val="16"/>
                        </w:rPr>
                        <w:t>大規模事業所消雪用井戸</w:t>
                      </w:r>
                    </w:p>
                    <w:p w:rsidR="003D183E" w:rsidRDefault="003D183E" w:rsidP="003D183E">
                      <w:pPr>
                        <w:adjustRightInd w:val="0"/>
                        <w:snapToGrid w:val="0"/>
                        <w:spacing w:line="160" w:lineRule="atLeast"/>
                        <w:rPr>
                          <w:rFonts w:asciiTheme="majorEastAsia" w:eastAsiaTheme="majorEastAsia" w:hAnsiTheme="majorEastAsia"/>
                          <w:color w:val="0000FF"/>
                          <w:sz w:val="16"/>
                          <w:szCs w:val="16"/>
                        </w:rPr>
                      </w:pPr>
                      <w:r>
                        <w:rPr>
                          <w:rFonts w:asciiTheme="majorEastAsia" w:eastAsiaTheme="majorEastAsia" w:hAnsiTheme="majorEastAsia" w:hint="eastAsia"/>
                          <w:color w:val="0000FF"/>
                          <w:sz w:val="16"/>
                          <w:szCs w:val="16"/>
                        </w:rPr>
                        <w:t xml:space="preserve">　 事業</w:t>
                      </w:r>
                      <w:r>
                        <w:rPr>
                          <w:rFonts w:asciiTheme="majorEastAsia" w:eastAsiaTheme="majorEastAsia" w:hAnsiTheme="majorEastAsia"/>
                          <w:color w:val="0000FF"/>
                          <w:sz w:val="16"/>
                          <w:szCs w:val="16"/>
                        </w:rPr>
                        <w:t>用井戸</w:t>
                      </w:r>
                    </w:p>
                    <w:p w:rsidR="003D183E" w:rsidRDefault="003D183E" w:rsidP="003D183E">
                      <w:pPr>
                        <w:adjustRightInd w:val="0"/>
                        <w:snapToGrid w:val="0"/>
                        <w:spacing w:line="160" w:lineRule="atLeast"/>
                        <w:rPr>
                          <w:rFonts w:asciiTheme="majorEastAsia" w:eastAsiaTheme="majorEastAsia" w:hAnsiTheme="majorEastAsia"/>
                          <w:color w:val="0000FF"/>
                          <w:sz w:val="16"/>
                          <w:szCs w:val="16"/>
                        </w:rPr>
                      </w:pPr>
                      <w:r>
                        <w:rPr>
                          <w:rFonts w:asciiTheme="majorEastAsia" w:eastAsiaTheme="majorEastAsia" w:hAnsiTheme="majorEastAsia" w:hint="eastAsia"/>
                          <w:color w:val="0000FF"/>
                          <w:sz w:val="16"/>
                          <w:szCs w:val="16"/>
                        </w:rPr>
                        <w:t>(</w:t>
                      </w:r>
                      <w:r>
                        <w:rPr>
                          <w:rFonts w:asciiTheme="majorEastAsia" w:eastAsiaTheme="majorEastAsia" w:hAnsiTheme="majorEastAsia"/>
                          <w:color w:val="0000FF"/>
                          <w:sz w:val="16"/>
                          <w:szCs w:val="16"/>
                        </w:rPr>
                        <w:t>2)</w:t>
                      </w:r>
                      <w:r>
                        <w:rPr>
                          <w:rFonts w:asciiTheme="majorEastAsia" w:eastAsiaTheme="majorEastAsia" w:hAnsiTheme="majorEastAsia" w:hint="eastAsia"/>
                          <w:color w:val="0000FF"/>
                          <w:sz w:val="16"/>
                          <w:szCs w:val="16"/>
                        </w:rPr>
                        <w:t>吐出</w:t>
                      </w:r>
                      <w:r>
                        <w:rPr>
                          <w:rFonts w:asciiTheme="majorEastAsia" w:eastAsiaTheme="majorEastAsia" w:hAnsiTheme="majorEastAsia"/>
                          <w:color w:val="0000FF"/>
                          <w:sz w:val="16"/>
                          <w:szCs w:val="16"/>
                        </w:rPr>
                        <w:t>口径が100㎜を超える</w:t>
                      </w:r>
                      <w:r>
                        <w:rPr>
                          <w:rFonts w:asciiTheme="majorEastAsia" w:eastAsiaTheme="majorEastAsia" w:hAnsiTheme="majorEastAsia" w:hint="eastAsia"/>
                          <w:color w:val="0000FF"/>
                          <w:sz w:val="16"/>
                          <w:szCs w:val="16"/>
                        </w:rPr>
                        <w:t>申請</w:t>
                      </w:r>
                    </w:p>
                  </w:txbxContent>
                </v:textbox>
                <w10:wrap type="square"/>
              </v:shape>
            </w:pict>
          </mc:Fallback>
        </mc:AlternateContent>
      </w:r>
      <w:r w:rsidR="0003352A" w:rsidRPr="002B3705">
        <w:rPr>
          <w:rFonts w:hint="eastAsia"/>
          <w:color w:val="FF0000"/>
        </w:rPr>
        <w:t>3</w:t>
      </w:r>
      <w:r w:rsidR="0003352A" w:rsidRPr="002B3705">
        <w:rPr>
          <w:color w:val="FF0000"/>
        </w:rPr>
        <w:t xml:space="preserve">　</w:t>
      </w:r>
      <w:r w:rsidR="0003352A" w:rsidRPr="002B3705">
        <w:rPr>
          <w:rFonts w:hint="eastAsia"/>
          <w:color w:val="FF0000"/>
        </w:rPr>
        <w:t>次に掲げる申請について、委員会に諮ることができる。</w:t>
      </w:r>
    </w:p>
    <w:p w:rsidR="0003352A" w:rsidRPr="002B3705" w:rsidRDefault="00952584" w:rsidP="0003352A">
      <w:pPr>
        <w:autoSpaceDN w:val="0"/>
        <w:rPr>
          <w:color w:val="FF0000"/>
        </w:rPr>
      </w:pPr>
      <w:r>
        <w:rPr>
          <w:rFonts w:hint="eastAsia"/>
          <w:color w:val="FF0000"/>
        </w:rPr>
        <w:t xml:space="preserve">　</w:t>
      </w:r>
      <w:r w:rsidR="0003352A" w:rsidRPr="002B3705">
        <w:rPr>
          <w:rFonts w:hint="eastAsia"/>
          <w:color w:val="FF0000"/>
        </w:rPr>
        <w:t xml:space="preserve">(1)　</w:t>
      </w:r>
      <w:r>
        <w:rPr>
          <w:rFonts w:hint="eastAsia"/>
          <w:color w:val="FF0000"/>
        </w:rPr>
        <w:t>第10条</w:t>
      </w:r>
      <w:r>
        <w:rPr>
          <w:color w:val="FF0000"/>
        </w:rPr>
        <w:t>第2項第3号及び第5号</w:t>
      </w:r>
    </w:p>
    <w:p w:rsidR="003D183E" w:rsidRDefault="00952584" w:rsidP="0003352A">
      <w:pPr>
        <w:autoSpaceDN w:val="0"/>
        <w:rPr>
          <w:color w:val="FF0000"/>
        </w:rPr>
      </w:pPr>
      <w:r>
        <w:rPr>
          <w:rFonts w:hint="eastAsia"/>
          <w:color w:val="FF0000"/>
        </w:rPr>
        <w:t xml:space="preserve">　</w:t>
      </w:r>
      <w:r w:rsidR="0003352A" w:rsidRPr="002B3705">
        <w:rPr>
          <w:rFonts w:hint="eastAsia"/>
          <w:color w:val="FF0000"/>
        </w:rPr>
        <w:t xml:space="preserve">(2)　</w:t>
      </w:r>
      <w:r>
        <w:rPr>
          <w:rFonts w:hint="eastAsia"/>
          <w:color w:val="FF0000"/>
        </w:rPr>
        <w:t>第10号</w:t>
      </w:r>
      <w:r>
        <w:rPr>
          <w:color w:val="FF0000"/>
        </w:rPr>
        <w:t>第2項</w:t>
      </w:r>
      <w:r>
        <w:rPr>
          <w:rFonts w:hint="eastAsia"/>
          <w:color w:val="FF0000"/>
        </w:rPr>
        <w:t>第</w:t>
      </w:r>
      <w:r>
        <w:rPr>
          <w:color w:val="FF0000"/>
        </w:rPr>
        <w:t>1号及び第2</w:t>
      </w:r>
      <w:r>
        <w:rPr>
          <w:rFonts w:hint="eastAsia"/>
          <w:color w:val="FF0000"/>
        </w:rPr>
        <w:t>号</w:t>
      </w:r>
      <w:r>
        <w:rPr>
          <w:color w:val="FF0000"/>
        </w:rPr>
        <w:t>のうち、</w:t>
      </w:r>
      <w:r w:rsidR="0003352A" w:rsidRPr="002B3705">
        <w:rPr>
          <w:rFonts w:hint="eastAsia"/>
          <w:color w:val="FF0000"/>
        </w:rPr>
        <w:t>揚水機の</w:t>
      </w:r>
    </w:p>
    <w:p w:rsidR="0003352A" w:rsidRPr="002B3705" w:rsidRDefault="003D183E" w:rsidP="0003352A">
      <w:pPr>
        <w:autoSpaceDN w:val="0"/>
      </w:pPr>
      <w:r>
        <w:rPr>
          <w:rFonts w:hint="eastAsia"/>
          <w:color w:val="FF0000"/>
        </w:rPr>
        <w:t xml:space="preserve">　</w:t>
      </w:r>
      <w:r>
        <w:rPr>
          <w:color w:val="FF0000"/>
        </w:rPr>
        <w:t xml:space="preserve">　　</w:t>
      </w:r>
      <w:r>
        <w:rPr>
          <w:rFonts w:hint="eastAsia"/>
          <w:color w:val="FF0000"/>
        </w:rPr>
        <w:t xml:space="preserve"> </w:t>
      </w:r>
      <w:r w:rsidR="0003352A" w:rsidRPr="002B3705">
        <w:rPr>
          <w:rFonts w:hint="eastAsia"/>
          <w:color w:val="FF0000"/>
        </w:rPr>
        <w:t>吐出口径が100</w:t>
      </w:r>
      <w:r w:rsidR="00952584">
        <w:rPr>
          <w:rFonts w:hint="eastAsia"/>
          <w:color w:val="FF0000"/>
        </w:rPr>
        <w:t>ミリメートル</w:t>
      </w:r>
      <w:r w:rsidR="0003352A" w:rsidRPr="002B3705">
        <w:rPr>
          <w:rFonts w:hint="eastAsia"/>
          <w:color w:val="FF0000"/>
        </w:rPr>
        <w:t>以上</w:t>
      </w:r>
      <w:r w:rsidR="00952584">
        <w:rPr>
          <w:rFonts w:hint="eastAsia"/>
          <w:color w:val="FF0000"/>
        </w:rPr>
        <w:t>の</w:t>
      </w:r>
      <w:r w:rsidR="00952584">
        <w:rPr>
          <w:color w:val="FF0000"/>
        </w:rPr>
        <w:t>もの</w:t>
      </w:r>
    </w:p>
    <w:p w:rsidR="00400EF0" w:rsidRPr="002B3705" w:rsidRDefault="00400EF0" w:rsidP="00400EF0">
      <w:pPr>
        <w:autoSpaceDN w:val="0"/>
      </w:pPr>
      <w:r w:rsidRPr="002B3705">
        <w:rPr>
          <w:rFonts w:hint="eastAsia"/>
        </w:rPr>
        <w:t>(報告及び立入調査)</w:t>
      </w:r>
    </w:p>
    <w:p w:rsidR="00400EF0" w:rsidRPr="002B3705" w:rsidRDefault="00400EF0" w:rsidP="00400EF0">
      <w:pPr>
        <w:autoSpaceDN w:val="0"/>
      </w:pPr>
      <w:r w:rsidRPr="00952584">
        <w:rPr>
          <w:rFonts w:hint="eastAsia"/>
          <w:color w:val="FF0000"/>
        </w:rPr>
        <w:t>第</w:t>
      </w:r>
      <w:r w:rsidR="00995D61" w:rsidRPr="00952584">
        <w:rPr>
          <w:rFonts w:hint="eastAsia"/>
          <w:color w:val="FF0000"/>
        </w:rPr>
        <w:t>32</w:t>
      </w:r>
      <w:r w:rsidRPr="00952584">
        <w:rPr>
          <w:rFonts w:hint="eastAsia"/>
          <w:color w:val="FF0000"/>
        </w:rPr>
        <w:t>条</w:t>
      </w:r>
      <w:r w:rsidRPr="002B3705">
        <w:rPr>
          <w:rFonts w:hint="eastAsia"/>
        </w:rPr>
        <w:t xml:space="preserve">　市長は、この条例の円滑な運用を図るため必要があるときは、井戸その他必要な事項に関し、その所有者又は使用者に対し報告を求め、職員を井戸の設置場所に立入りをさせ、その状況を調査させることができる。</w:t>
      </w:r>
    </w:p>
    <w:p w:rsidR="00400EF0" w:rsidRPr="002B3705" w:rsidRDefault="00400EF0" w:rsidP="00400EF0">
      <w:pPr>
        <w:autoSpaceDN w:val="0"/>
      </w:pPr>
      <w:r w:rsidRPr="002B3705">
        <w:rPr>
          <w:rFonts w:hint="eastAsia"/>
        </w:rPr>
        <w:lastRenderedPageBreak/>
        <w:t>2　前項に規定する立入調査をする職員は、規則に定める証明書を携帯し、関係者の請求があった場合は、これを提示しなければならない。</w:t>
      </w:r>
    </w:p>
    <w:p w:rsidR="00400EF0" w:rsidRPr="002B3705" w:rsidRDefault="00400EF0" w:rsidP="00400EF0">
      <w:pPr>
        <w:autoSpaceDN w:val="0"/>
      </w:pPr>
      <w:r w:rsidRPr="002B3705">
        <w:rPr>
          <w:rFonts w:hint="eastAsia"/>
        </w:rPr>
        <w:t>3　関係者は、前項の立入調査を正当な理由なくして拒むことはできない。</w:t>
      </w:r>
    </w:p>
    <w:p w:rsidR="00400EF0" w:rsidRPr="002B3705" w:rsidRDefault="00400EF0" w:rsidP="00400EF0">
      <w:pPr>
        <w:autoSpaceDN w:val="0"/>
      </w:pPr>
      <w:r w:rsidRPr="002B3705">
        <w:rPr>
          <w:rFonts w:hint="eastAsia"/>
        </w:rPr>
        <w:t>(中止及び原状回復命令)</w:t>
      </w:r>
    </w:p>
    <w:p w:rsidR="00995D61" w:rsidRPr="00952584" w:rsidRDefault="00400EF0" w:rsidP="00400EF0">
      <w:pPr>
        <w:autoSpaceDN w:val="0"/>
      </w:pPr>
      <w:r w:rsidRPr="00952584">
        <w:rPr>
          <w:rFonts w:hint="eastAsia"/>
          <w:color w:val="FF0000"/>
        </w:rPr>
        <w:t>第</w:t>
      </w:r>
      <w:r w:rsidR="00995D61" w:rsidRPr="00952584">
        <w:rPr>
          <w:color w:val="FF0000"/>
        </w:rPr>
        <w:t>33</w:t>
      </w:r>
      <w:r w:rsidRPr="00952584">
        <w:rPr>
          <w:rFonts w:hint="eastAsia"/>
          <w:color w:val="FF0000"/>
        </w:rPr>
        <w:t>条</w:t>
      </w:r>
      <w:r w:rsidR="00995D61" w:rsidRPr="002B3705">
        <w:rPr>
          <w:rFonts w:hint="eastAsia"/>
        </w:rPr>
        <w:t xml:space="preserve">　</w:t>
      </w:r>
      <w:r w:rsidR="00995D61" w:rsidRPr="00952584">
        <w:rPr>
          <w:rFonts w:hint="eastAsia"/>
        </w:rPr>
        <w:t>市長は、</w:t>
      </w:r>
      <w:r w:rsidR="00995D61" w:rsidRPr="00952584">
        <w:rPr>
          <w:rFonts w:hint="eastAsia"/>
          <w:color w:val="FF0000"/>
        </w:rPr>
        <w:t>次の各号のいずれかに該当すると認めるとき</w:t>
      </w:r>
      <w:r w:rsidR="00995D61" w:rsidRPr="00952584">
        <w:rPr>
          <w:rFonts w:hint="eastAsia"/>
        </w:rPr>
        <w:t>は、その工事を中止又は使用を一時停止させ、原状に回復させる命令を発することができる。</w:t>
      </w:r>
    </w:p>
    <w:p w:rsidR="002822EF" w:rsidRDefault="002822EF" w:rsidP="00400EF0">
      <w:pPr>
        <w:autoSpaceDN w:val="0"/>
        <w:rPr>
          <w:color w:val="FF0000"/>
        </w:rPr>
      </w:pPr>
      <w:r>
        <w:rPr>
          <w:rFonts w:hint="eastAsia"/>
          <w:noProof/>
          <w:color w:val="FF0000"/>
        </w:rPr>
        <mc:AlternateContent>
          <mc:Choice Requires="wps">
            <w:drawing>
              <wp:anchor distT="0" distB="0" distL="114300" distR="114300" simplePos="0" relativeHeight="251665408" behindDoc="0" locked="0" layoutInCell="1" allowOverlap="1" wp14:anchorId="0F096E52" wp14:editId="77D9FD87">
                <wp:simplePos x="0" y="0"/>
                <wp:positionH relativeFrom="column">
                  <wp:posOffset>3778250</wp:posOffset>
                </wp:positionH>
                <wp:positionV relativeFrom="paragraph">
                  <wp:posOffset>35560</wp:posOffset>
                </wp:positionV>
                <wp:extent cx="1950720" cy="1043940"/>
                <wp:effectExtent l="0" t="0" r="11430" b="22860"/>
                <wp:wrapSquare wrapText="bothSides"/>
                <wp:docPr id="6" name="テキスト ボックス 6"/>
                <wp:cNvGraphicFramePr/>
                <a:graphic xmlns:a="http://schemas.openxmlformats.org/drawingml/2006/main">
                  <a:graphicData uri="http://schemas.microsoft.com/office/word/2010/wordprocessingShape">
                    <wps:wsp>
                      <wps:cNvSpPr txBox="1"/>
                      <wps:spPr>
                        <a:xfrm>
                          <a:off x="0" y="0"/>
                          <a:ext cx="1950720" cy="1043940"/>
                        </a:xfrm>
                        <a:prstGeom prst="rect">
                          <a:avLst/>
                        </a:prstGeom>
                        <a:solidFill>
                          <a:sysClr val="window" lastClr="FFFFFF"/>
                        </a:solidFill>
                        <a:ln w="12700">
                          <a:solidFill>
                            <a:srgbClr val="0000FF"/>
                          </a:solidFill>
                        </a:ln>
                        <a:effectLst/>
                      </wps:spPr>
                      <wps:txbx>
                        <w:txbxContent>
                          <w:p w:rsidR="002822EF" w:rsidRDefault="002822EF" w:rsidP="002822EF">
                            <w:pPr>
                              <w:adjustRightInd w:val="0"/>
                              <w:snapToGrid w:val="0"/>
                              <w:spacing w:line="160" w:lineRule="atLeast"/>
                              <w:rPr>
                                <w:rFonts w:asciiTheme="majorEastAsia" w:eastAsiaTheme="majorEastAsia" w:hAnsiTheme="majorEastAsia"/>
                                <w:color w:val="0000FF"/>
                                <w:sz w:val="16"/>
                                <w:szCs w:val="16"/>
                              </w:rPr>
                            </w:pPr>
                            <w:r>
                              <w:rPr>
                                <w:rFonts w:asciiTheme="majorEastAsia" w:eastAsiaTheme="majorEastAsia" w:hAnsiTheme="majorEastAsia" w:hint="eastAsia"/>
                                <w:color w:val="0000FF"/>
                                <w:sz w:val="16"/>
                                <w:szCs w:val="16"/>
                              </w:rPr>
                              <w:t>★工事中止及び</w:t>
                            </w:r>
                            <w:r>
                              <w:rPr>
                                <w:rFonts w:asciiTheme="majorEastAsia" w:eastAsiaTheme="majorEastAsia" w:hAnsiTheme="majorEastAsia"/>
                                <w:color w:val="0000FF"/>
                                <w:sz w:val="16"/>
                                <w:szCs w:val="16"/>
                              </w:rPr>
                              <w:t>原状回復命令</w:t>
                            </w:r>
                            <w:r>
                              <w:rPr>
                                <w:rFonts w:asciiTheme="majorEastAsia" w:eastAsiaTheme="majorEastAsia" w:hAnsiTheme="majorEastAsia" w:hint="eastAsia"/>
                                <w:color w:val="0000FF"/>
                                <w:sz w:val="16"/>
                                <w:szCs w:val="16"/>
                              </w:rPr>
                              <w:t>を出す要件</w:t>
                            </w:r>
                          </w:p>
                          <w:p w:rsidR="002822EF" w:rsidRDefault="002822EF" w:rsidP="002822EF">
                            <w:pPr>
                              <w:adjustRightInd w:val="0"/>
                              <w:snapToGrid w:val="0"/>
                              <w:spacing w:line="160" w:lineRule="atLeast"/>
                              <w:rPr>
                                <w:rFonts w:asciiTheme="majorEastAsia" w:eastAsiaTheme="majorEastAsia" w:hAnsiTheme="majorEastAsia"/>
                                <w:color w:val="0000FF"/>
                                <w:sz w:val="16"/>
                                <w:szCs w:val="16"/>
                              </w:rPr>
                            </w:pPr>
                          </w:p>
                          <w:p w:rsidR="002822EF" w:rsidRDefault="002822EF" w:rsidP="002822EF">
                            <w:pPr>
                              <w:adjustRightInd w:val="0"/>
                              <w:snapToGrid w:val="0"/>
                              <w:spacing w:line="160" w:lineRule="atLeast"/>
                              <w:rPr>
                                <w:rFonts w:asciiTheme="majorEastAsia" w:eastAsiaTheme="majorEastAsia" w:hAnsiTheme="majorEastAsia"/>
                                <w:color w:val="0000FF"/>
                                <w:sz w:val="16"/>
                                <w:szCs w:val="16"/>
                              </w:rPr>
                            </w:pPr>
                            <w:r>
                              <w:rPr>
                                <w:rFonts w:asciiTheme="majorEastAsia" w:eastAsiaTheme="majorEastAsia" w:hAnsiTheme="majorEastAsia" w:hint="eastAsia"/>
                                <w:color w:val="0000FF"/>
                                <w:sz w:val="16"/>
                                <w:szCs w:val="16"/>
                              </w:rPr>
                              <w:t>(</w:t>
                            </w:r>
                            <w:r>
                              <w:rPr>
                                <w:rFonts w:asciiTheme="majorEastAsia" w:eastAsiaTheme="majorEastAsia" w:hAnsiTheme="majorEastAsia"/>
                                <w:color w:val="0000FF"/>
                                <w:sz w:val="16"/>
                                <w:szCs w:val="16"/>
                              </w:rPr>
                              <w:t>1</w:t>
                            </w:r>
                            <w:r>
                              <w:rPr>
                                <w:rFonts w:asciiTheme="majorEastAsia" w:eastAsiaTheme="majorEastAsia" w:hAnsiTheme="majorEastAsia" w:hint="eastAsia"/>
                                <w:color w:val="0000FF"/>
                                <w:sz w:val="16"/>
                                <w:szCs w:val="16"/>
                              </w:rPr>
                              <w:t>)許可を受けないで</w:t>
                            </w:r>
                            <w:r>
                              <w:rPr>
                                <w:rFonts w:asciiTheme="majorEastAsia" w:eastAsiaTheme="majorEastAsia" w:hAnsiTheme="majorEastAsia"/>
                                <w:color w:val="0000FF"/>
                                <w:sz w:val="16"/>
                                <w:szCs w:val="16"/>
                              </w:rPr>
                              <w:t>掘削している、使用しているのが判明したとき。</w:t>
                            </w:r>
                          </w:p>
                          <w:p w:rsidR="002822EF" w:rsidRDefault="002822EF" w:rsidP="002822EF">
                            <w:pPr>
                              <w:adjustRightInd w:val="0"/>
                              <w:snapToGrid w:val="0"/>
                              <w:spacing w:line="160" w:lineRule="atLeast"/>
                              <w:rPr>
                                <w:rFonts w:asciiTheme="majorEastAsia" w:eastAsiaTheme="majorEastAsia" w:hAnsiTheme="majorEastAsia"/>
                                <w:color w:val="0000FF"/>
                                <w:sz w:val="16"/>
                                <w:szCs w:val="16"/>
                              </w:rPr>
                            </w:pPr>
                            <w:r>
                              <w:rPr>
                                <w:rFonts w:asciiTheme="majorEastAsia" w:eastAsiaTheme="majorEastAsia" w:hAnsiTheme="majorEastAsia" w:hint="eastAsia"/>
                                <w:color w:val="0000FF"/>
                                <w:sz w:val="16"/>
                                <w:szCs w:val="16"/>
                              </w:rPr>
                              <w:t>(2)登録していない井戸掘削業者</w:t>
                            </w:r>
                            <w:r>
                              <w:rPr>
                                <w:rFonts w:asciiTheme="majorEastAsia" w:eastAsiaTheme="majorEastAsia" w:hAnsiTheme="majorEastAsia"/>
                                <w:color w:val="0000FF"/>
                                <w:sz w:val="16"/>
                                <w:szCs w:val="16"/>
                              </w:rPr>
                              <w:t>が工事していることが判明したとき</w:t>
                            </w:r>
                            <w:r>
                              <w:rPr>
                                <w:rFonts w:asciiTheme="majorEastAsia" w:eastAsiaTheme="majorEastAsia" w:hAnsiTheme="majorEastAsia" w:hint="eastAsia"/>
                                <w:color w:val="0000FF"/>
                                <w:sz w:val="16"/>
                                <w:szCs w:val="16"/>
                              </w:rPr>
                              <w:t>。</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096E52" id="テキスト ボックス 6" o:spid="_x0000_s1031" type="#_x0000_t202" style="position:absolute;left:0;text-align:left;margin-left:297.5pt;margin-top:2.8pt;width:153.6pt;height:82.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" fillcolor="window" strokecolor="blue" strokeweight="1pt">
                <v:textbox inset="1mm,1mm,1mm,1mm">
                  <w:txbxContent>
                    <w:p w:rsidR="002822EF" w:rsidRDefault="002822EF" w:rsidP="002822EF">
                      <w:pPr>
                        <w:adjustRightInd w:val="0"/>
                        <w:snapToGrid w:val="0"/>
                        <w:spacing w:line="160" w:lineRule="atLeast"/>
                        <w:rPr>
                          <w:rFonts w:asciiTheme="majorEastAsia" w:eastAsiaTheme="majorEastAsia" w:hAnsiTheme="majorEastAsia"/>
                          <w:color w:val="0000FF"/>
                          <w:sz w:val="16"/>
                          <w:szCs w:val="16"/>
                        </w:rPr>
                      </w:pPr>
                      <w:r>
                        <w:rPr>
                          <w:rFonts w:asciiTheme="majorEastAsia" w:eastAsiaTheme="majorEastAsia" w:hAnsiTheme="majorEastAsia" w:hint="eastAsia"/>
                          <w:color w:val="0000FF"/>
                          <w:sz w:val="16"/>
                          <w:szCs w:val="16"/>
                        </w:rPr>
                        <w:t>★工事中止及び</w:t>
                      </w:r>
                      <w:r>
                        <w:rPr>
                          <w:rFonts w:asciiTheme="majorEastAsia" w:eastAsiaTheme="majorEastAsia" w:hAnsiTheme="majorEastAsia"/>
                          <w:color w:val="0000FF"/>
                          <w:sz w:val="16"/>
                          <w:szCs w:val="16"/>
                        </w:rPr>
                        <w:t>原状回復命令</w:t>
                      </w:r>
                      <w:r>
                        <w:rPr>
                          <w:rFonts w:asciiTheme="majorEastAsia" w:eastAsiaTheme="majorEastAsia" w:hAnsiTheme="majorEastAsia" w:hint="eastAsia"/>
                          <w:color w:val="0000FF"/>
                          <w:sz w:val="16"/>
                          <w:szCs w:val="16"/>
                        </w:rPr>
                        <w:t>を出す要件</w:t>
                      </w:r>
                    </w:p>
                    <w:p w:rsidR="002822EF" w:rsidRDefault="002822EF" w:rsidP="002822EF">
                      <w:pPr>
                        <w:adjustRightInd w:val="0"/>
                        <w:snapToGrid w:val="0"/>
                        <w:spacing w:line="160" w:lineRule="atLeast"/>
                        <w:rPr>
                          <w:rFonts w:asciiTheme="majorEastAsia" w:eastAsiaTheme="majorEastAsia" w:hAnsiTheme="majorEastAsia"/>
                          <w:color w:val="0000FF"/>
                          <w:sz w:val="16"/>
                          <w:szCs w:val="16"/>
                        </w:rPr>
                      </w:pPr>
                    </w:p>
                    <w:p w:rsidR="002822EF" w:rsidRDefault="002822EF" w:rsidP="002822EF">
                      <w:pPr>
                        <w:adjustRightInd w:val="0"/>
                        <w:snapToGrid w:val="0"/>
                        <w:spacing w:line="160" w:lineRule="atLeast"/>
                        <w:rPr>
                          <w:rFonts w:asciiTheme="majorEastAsia" w:eastAsiaTheme="majorEastAsia" w:hAnsiTheme="majorEastAsia"/>
                          <w:color w:val="0000FF"/>
                          <w:sz w:val="16"/>
                          <w:szCs w:val="16"/>
                        </w:rPr>
                      </w:pPr>
                      <w:r>
                        <w:rPr>
                          <w:rFonts w:asciiTheme="majorEastAsia" w:eastAsiaTheme="majorEastAsia" w:hAnsiTheme="majorEastAsia" w:hint="eastAsia"/>
                          <w:color w:val="0000FF"/>
                          <w:sz w:val="16"/>
                          <w:szCs w:val="16"/>
                        </w:rPr>
                        <w:t>(</w:t>
                      </w:r>
                      <w:r>
                        <w:rPr>
                          <w:rFonts w:asciiTheme="majorEastAsia" w:eastAsiaTheme="majorEastAsia" w:hAnsiTheme="majorEastAsia"/>
                          <w:color w:val="0000FF"/>
                          <w:sz w:val="16"/>
                          <w:szCs w:val="16"/>
                        </w:rPr>
                        <w:t>1</w:t>
                      </w:r>
                      <w:r>
                        <w:rPr>
                          <w:rFonts w:asciiTheme="majorEastAsia" w:eastAsiaTheme="majorEastAsia" w:hAnsiTheme="majorEastAsia" w:hint="eastAsia"/>
                          <w:color w:val="0000FF"/>
                          <w:sz w:val="16"/>
                          <w:szCs w:val="16"/>
                        </w:rPr>
                        <w:t>)許可を受けないで</w:t>
                      </w:r>
                      <w:r>
                        <w:rPr>
                          <w:rFonts w:asciiTheme="majorEastAsia" w:eastAsiaTheme="majorEastAsia" w:hAnsiTheme="majorEastAsia"/>
                          <w:color w:val="0000FF"/>
                          <w:sz w:val="16"/>
                          <w:szCs w:val="16"/>
                        </w:rPr>
                        <w:t>掘削している、使用しているのが判明したとき。</w:t>
                      </w:r>
                    </w:p>
                    <w:p w:rsidR="002822EF" w:rsidRDefault="002822EF" w:rsidP="002822EF">
                      <w:pPr>
                        <w:adjustRightInd w:val="0"/>
                        <w:snapToGrid w:val="0"/>
                        <w:spacing w:line="160" w:lineRule="atLeast"/>
                        <w:rPr>
                          <w:rFonts w:asciiTheme="majorEastAsia" w:eastAsiaTheme="majorEastAsia" w:hAnsiTheme="majorEastAsia"/>
                          <w:color w:val="0000FF"/>
                          <w:sz w:val="16"/>
                          <w:szCs w:val="16"/>
                        </w:rPr>
                      </w:pPr>
                      <w:r>
                        <w:rPr>
                          <w:rFonts w:asciiTheme="majorEastAsia" w:eastAsiaTheme="majorEastAsia" w:hAnsiTheme="majorEastAsia" w:hint="eastAsia"/>
                          <w:color w:val="0000FF"/>
                          <w:sz w:val="16"/>
                          <w:szCs w:val="16"/>
                        </w:rPr>
                        <w:t>(2)登録していない井戸掘削業者</w:t>
                      </w:r>
                      <w:r>
                        <w:rPr>
                          <w:rFonts w:asciiTheme="majorEastAsia" w:eastAsiaTheme="majorEastAsia" w:hAnsiTheme="majorEastAsia"/>
                          <w:color w:val="0000FF"/>
                          <w:sz w:val="16"/>
                          <w:szCs w:val="16"/>
                        </w:rPr>
                        <w:t>が工事していることが判明したとき</w:t>
                      </w:r>
                      <w:r>
                        <w:rPr>
                          <w:rFonts w:asciiTheme="majorEastAsia" w:eastAsiaTheme="majorEastAsia" w:hAnsiTheme="majorEastAsia" w:hint="eastAsia"/>
                          <w:color w:val="0000FF"/>
                          <w:sz w:val="16"/>
                          <w:szCs w:val="16"/>
                        </w:rPr>
                        <w:t>。</w:t>
                      </w:r>
                    </w:p>
                  </w:txbxContent>
                </v:textbox>
                <w10:wrap type="square"/>
              </v:shape>
            </w:pict>
          </mc:Fallback>
        </mc:AlternateContent>
      </w:r>
      <w:r w:rsidR="00952584">
        <w:rPr>
          <w:rFonts w:hint="eastAsia"/>
          <w:color w:val="FF0000"/>
        </w:rPr>
        <w:t xml:space="preserve">　</w:t>
      </w:r>
      <w:r w:rsidR="002B3705" w:rsidRPr="002B3705">
        <w:rPr>
          <w:rFonts w:hint="eastAsia"/>
          <w:color w:val="FF0000"/>
        </w:rPr>
        <w:t xml:space="preserve">(1)　</w:t>
      </w:r>
      <w:r w:rsidR="00995D61" w:rsidRPr="002B3705">
        <w:rPr>
          <w:rFonts w:hint="eastAsia"/>
          <w:color w:val="FF0000"/>
        </w:rPr>
        <w:t>第10条と第11条及び第19条の規定により許可を必</w:t>
      </w:r>
    </w:p>
    <w:p w:rsidR="002822EF" w:rsidRDefault="002822EF" w:rsidP="00400EF0">
      <w:pPr>
        <w:autoSpaceDN w:val="0"/>
        <w:rPr>
          <w:color w:val="FF0000"/>
        </w:rPr>
      </w:pPr>
      <w:r>
        <w:rPr>
          <w:rFonts w:hint="eastAsia"/>
          <w:color w:val="FF0000"/>
        </w:rPr>
        <w:t xml:space="preserve">　</w:t>
      </w:r>
      <w:r>
        <w:rPr>
          <w:color w:val="FF0000"/>
        </w:rPr>
        <w:t xml:space="preserve">　　</w:t>
      </w:r>
      <w:r>
        <w:rPr>
          <w:rFonts w:hint="eastAsia"/>
          <w:color w:val="FF0000"/>
        </w:rPr>
        <w:t xml:space="preserve"> </w:t>
      </w:r>
      <w:r w:rsidR="00995D61" w:rsidRPr="002B3705">
        <w:rPr>
          <w:rFonts w:hint="eastAsia"/>
          <w:color w:val="FF0000"/>
        </w:rPr>
        <w:t>要とする井戸を、許可を受けないで掘削し、又は使</w:t>
      </w:r>
    </w:p>
    <w:p w:rsidR="00995D61" w:rsidRPr="002B3705" w:rsidRDefault="002822EF" w:rsidP="00400EF0">
      <w:pPr>
        <w:autoSpaceDN w:val="0"/>
        <w:rPr>
          <w:color w:val="FF0000"/>
        </w:rPr>
      </w:pPr>
      <w:r>
        <w:rPr>
          <w:rFonts w:hint="eastAsia"/>
          <w:color w:val="FF0000"/>
        </w:rPr>
        <w:t xml:space="preserve">　</w:t>
      </w:r>
      <w:r>
        <w:rPr>
          <w:color w:val="FF0000"/>
        </w:rPr>
        <w:t xml:space="preserve">　　</w:t>
      </w:r>
      <w:r>
        <w:rPr>
          <w:rFonts w:hint="eastAsia"/>
          <w:color w:val="FF0000"/>
        </w:rPr>
        <w:t xml:space="preserve"> </w:t>
      </w:r>
      <w:r w:rsidR="00995D61" w:rsidRPr="002B3705">
        <w:rPr>
          <w:rFonts w:hint="eastAsia"/>
          <w:color w:val="FF0000"/>
        </w:rPr>
        <w:t>用しているとき。</w:t>
      </w:r>
    </w:p>
    <w:p w:rsidR="002822EF" w:rsidRDefault="00952584" w:rsidP="00400EF0">
      <w:pPr>
        <w:autoSpaceDN w:val="0"/>
        <w:rPr>
          <w:color w:val="FF0000"/>
        </w:rPr>
      </w:pPr>
      <w:r>
        <w:rPr>
          <w:rFonts w:hint="eastAsia"/>
          <w:color w:val="FF0000"/>
        </w:rPr>
        <w:t xml:space="preserve">　</w:t>
      </w:r>
      <w:r w:rsidR="002B3705" w:rsidRPr="002B3705">
        <w:rPr>
          <w:color w:val="FF0000"/>
        </w:rPr>
        <w:t>(2)</w:t>
      </w:r>
      <w:r w:rsidR="002B3705" w:rsidRPr="002B3705">
        <w:rPr>
          <w:rFonts w:hint="eastAsia"/>
          <w:color w:val="FF0000"/>
        </w:rPr>
        <w:t xml:space="preserve">　</w:t>
      </w:r>
      <w:r w:rsidR="00995D61" w:rsidRPr="002B3705">
        <w:rPr>
          <w:rFonts w:hint="eastAsia"/>
          <w:color w:val="FF0000"/>
        </w:rPr>
        <w:t>第25条第1項の規定による登録を受けていない施工</w:t>
      </w:r>
    </w:p>
    <w:p w:rsidR="00995D61" w:rsidRPr="002B3705" w:rsidRDefault="002822EF" w:rsidP="00400EF0">
      <w:pPr>
        <w:autoSpaceDN w:val="0"/>
        <w:rPr>
          <w:color w:val="FF0000"/>
        </w:rPr>
      </w:pPr>
      <w:r>
        <w:rPr>
          <w:rFonts w:hint="eastAsia"/>
          <w:color w:val="FF0000"/>
        </w:rPr>
        <w:t xml:space="preserve">　</w:t>
      </w:r>
      <w:r>
        <w:rPr>
          <w:color w:val="FF0000"/>
        </w:rPr>
        <w:t xml:space="preserve">　　 </w:t>
      </w:r>
      <w:r w:rsidR="00995D61" w:rsidRPr="002B3705">
        <w:rPr>
          <w:rFonts w:hint="eastAsia"/>
          <w:color w:val="FF0000"/>
        </w:rPr>
        <w:t>業者が井戸の設置工事等を行っているとき。</w:t>
      </w:r>
    </w:p>
    <w:p w:rsidR="00400EF0" w:rsidRPr="002B3705" w:rsidRDefault="00400EF0" w:rsidP="00400EF0">
      <w:pPr>
        <w:autoSpaceDN w:val="0"/>
      </w:pPr>
      <w:r w:rsidRPr="002B3705">
        <w:rPr>
          <w:rFonts w:hint="eastAsia"/>
        </w:rPr>
        <w:t>(委任)</w:t>
      </w:r>
    </w:p>
    <w:p w:rsidR="00400EF0" w:rsidRPr="002B3705" w:rsidRDefault="00400EF0" w:rsidP="00400EF0">
      <w:pPr>
        <w:autoSpaceDN w:val="0"/>
      </w:pPr>
      <w:r w:rsidRPr="00952584">
        <w:rPr>
          <w:rFonts w:hint="eastAsia"/>
          <w:color w:val="FF0000"/>
        </w:rPr>
        <w:t>第</w:t>
      </w:r>
      <w:r w:rsidR="002B3705" w:rsidRPr="00952584">
        <w:rPr>
          <w:rFonts w:hint="eastAsia"/>
          <w:color w:val="FF0000"/>
        </w:rPr>
        <w:t>34</w:t>
      </w:r>
      <w:r w:rsidRPr="00952584">
        <w:rPr>
          <w:rFonts w:hint="eastAsia"/>
          <w:color w:val="FF0000"/>
        </w:rPr>
        <w:t>条</w:t>
      </w:r>
      <w:r w:rsidRPr="002B3705">
        <w:rPr>
          <w:rFonts w:hint="eastAsia"/>
        </w:rPr>
        <w:t xml:space="preserve">　この条例に定めるもののほか、この条例の施行に関し必要な事項は、規則で定める。</w:t>
      </w:r>
    </w:p>
    <w:p w:rsidR="00400EF0" w:rsidRPr="002B3705" w:rsidRDefault="00400EF0" w:rsidP="00400EF0">
      <w:pPr>
        <w:autoSpaceDN w:val="0"/>
      </w:pPr>
      <w:r w:rsidRPr="002B3705">
        <w:rPr>
          <w:rFonts w:hint="eastAsia"/>
        </w:rPr>
        <w:t>(罰則)</w:t>
      </w:r>
    </w:p>
    <w:p w:rsidR="00400EF0" w:rsidRPr="002B3705" w:rsidRDefault="00400EF0" w:rsidP="00400EF0">
      <w:pPr>
        <w:autoSpaceDN w:val="0"/>
      </w:pPr>
      <w:r w:rsidRPr="00952584">
        <w:rPr>
          <w:rFonts w:hint="eastAsia"/>
          <w:color w:val="FF0000"/>
        </w:rPr>
        <w:t>第</w:t>
      </w:r>
      <w:r w:rsidR="002B3705" w:rsidRPr="00952584">
        <w:rPr>
          <w:color w:val="FF0000"/>
        </w:rPr>
        <w:t>35</w:t>
      </w:r>
      <w:r w:rsidRPr="00952584">
        <w:rPr>
          <w:rFonts w:hint="eastAsia"/>
          <w:color w:val="FF0000"/>
        </w:rPr>
        <w:t>条</w:t>
      </w:r>
      <w:r w:rsidRPr="002B3705">
        <w:rPr>
          <w:rFonts w:hint="eastAsia"/>
        </w:rPr>
        <w:t xml:space="preserve">　次の各号のいずれかに該当する者は、5万円以下の過料に処する。</w:t>
      </w:r>
    </w:p>
    <w:p w:rsidR="00400EF0" w:rsidRPr="002B3705" w:rsidRDefault="00952584" w:rsidP="00400EF0">
      <w:pPr>
        <w:autoSpaceDN w:val="0"/>
      </w:pPr>
      <w:r>
        <w:rPr>
          <w:rFonts w:hint="eastAsia"/>
        </w:rPr>
        <w:t xml:space="preserve">　</w:t>
      </w:r>
      <w:r w:rsidR="00400EF0" w:rsidRPr="002B3705">
        <w:rPr>
          <w:rFonts w:hint="eastAsia"/>
        </w:rPr>
        <w:t xml:space="preserve">(1)　</w:t>
      </w:r>
      <w:r w:rsidR="00400EF0" w:rsidRPr="00952584">
        <w:rPr>
          <w:rFonts w:hint="eastAsia"/>
          <w:color w:val="FF0000"/>
        </w:rPr>
        <w:t>第</w:t>
      </w:r>
      <w:r w:rsidR="0003352A" w:rsidRPr="00952584">
        <w:rPr>
          <w:rFonts w:hint="eastAsia"/>
          <w:color w:val="FF0000"/>
        </w:rPr>
        <w:t>24</w:t>
      </w:r>
      <w:r w:rsidR="00400EF0" w:rsidRPr="00952584">
        <w:rPr>
          <w:rFonts w:hint="eastAsia"/>
          <w:color w:val="FF0000"/>
        </w:rPr>
        <w:t>条</w:t>
      </w:r>
      <w:r w:rsidR="00400EF0" w:rsidRPr="002B3705">
        <w:rPr>
          <w:rFonts w:hint="eastAsia"/>
        </w:rPr>
        <w:t>の規定による命令に応じない者</w:t>
      </w:r>
    </w:p>
    <w:p w:rsidR="00952584" w:rsidRDefault="00952584" w:rsidP="00400EF0">
      <w:pPr>
        <w:autoSpaceDN w:val="0"/>
      </w:pPr>
      <w:r>
        <w:rPr>
          <w:rFonts w:hint="eastAsia"/>
        </w:rPr>
        <w:t xml:space="preserve">　</w:t>
      </w:r>
      <w:r w:rsidR="00400EF0" w:rsidRPr="002B3705">
        <w:rPr>
          <w:rFonts w:hint="eastAsia"/>
        </w:rPr>
        <w:t xml:space="preserve">(2)　</w:t>
      </w:r>
      <w:r w:rsidR="00400EF0" w:rsidRPr="00952584">
        <w:rPr>
          <w:rFonts w:hint="eastAsia"/>
          <w:color w:val="FF0000"/>
        </w:rPr>
        <w:t>第</w:t>
      </w:r>
      <w:r w:rsidR="002B3705" w:rsidRPr="00952584">
        <w:rPr>
          <w:color w:val="FF0000"/>
        </w:rPr>
        <w:t>33</w:t>
      </w:r>
      <w:r w:rsidR="00400EF0" w:rsidRPr="00952584">
        <w:rPr>
          <w:rFonts w:hint="eastAsia"/>
          <w:color w:val="FF0000"/>
        </w:rPr>
        <w:t>条</w:t>
      </w:r>
      <w:r w:rsidR="00400EF0" w:rsidRPr="002B3705">
        <w:rPr>
          <w:rFonts w:hint="eastAsia"/>
        </w:rPr>
        <w:t>の規定による命令に応じない者若しくは第10条及び第11条の規定に違反し、</w:t>
      </w:r>
    </w:p>
    <w:p w:rsidR="00952584" w:rsidRDefault="00952584" w:rsidP="00400EF0">
      <w:pPr>
        <w:autoSpaceDN w:val="0"/>
      </w:pPr>
      <w:r>
        <w:rPr>
          <w:rFonts w:hint="eastAsia"/>
        </w:rPr>
        <w:t xml:space="preserve">　</w:t>
      </w:r>
      <w:r>
        <w:t xml:space="preserve">　　</w:t>
      </w:r>
      <w:r>
        <w:rPr>
          <w:rFonts w:hint="eastAsia"/>
        </w:rPr>
        <w:t xml:space="preserve"> </w:t>
      </w:r>
      <w:r w:rsidR="00400EF0" w:rsidRPr="002B3705">
        <w:rPr>
          <w:rFonts w:hint="eastAsia"/>
        </w:rPr>
        <w:t>許可を受けない者、又は許可と異なる内容で揚水のための設備を設置した者、又は</w:t>
      </w:r>
    </w:p>
    <w:p w:rsidR="00400EF0" w:rsidRPr="002B3705" w:rsidRDefault="00952584" w:rsidP="00400EF0">
      <w:pPr>
        <w:autoSpaceDN w:val="0"/>
      </w:pPr>
      <w:r>
        <w:rPr>
          <w:rFonts w:hint="eastAsia"/>
        </w:rPr>
        <w:t xml:space="preserve">　</w:t>
      </w:r>
      <w:r>
        <w:t xml:space="preserve">　　</w:t>
      </w:r>
      <w:r>
        <w:rPr>
          <w:rFonts w:hint="eastAsia"/>
        </w:rPr>
        <w:t xml:space="preserve"> </w:t>
      </w:r>
      <w:r w:rsidR="00400EF0" w:rsidRPr="00952584">
        <w:rPr>
          <w:rFonts w:hint="eastAsia"/>
          <w:color w:val="FF0000"/>
        </w:rPr>
        <w:t>第</w:t>
      </w:r>
      <w:r w:rsidR="0003352A" w:rsidRPr="00952584">
        <w:rPr>
          <w:rFonts w:hint="eastAsia"/>
          <w:color w:val="FF0000"/>
        </w:rPr>
        <w:t>19</w:t>
      </w:r>
      <w:r w:rsidR="00400EF0" w:rsidRPr="00952584">
        <w:rPr>
          <w:rFonts w:hint="eastAsia"/>
          <w:color w:val="FF0000"/>
        </w:rPr>
        <w:t>条</w:t>
      </w:r>
      <w:r w:rsidR="00400EF0" w:rsidRPr="002B3705">
        <w:rPr>
          <w:rFonts w:hint="eastAsia"/>
        </w:rPr>
        <w:t>の規定に違反し、変更の許可を受けない者</w:t>
      </w:r>
    </w:p>
    <w:p w:rsidR="00952584" w:rsidRDefault="00952584" w:rsidP="00400EF0">
      <w:pPr>
        <w:autoSpaceDN w:val="0"/>
      </w:pPr>
      <w:r>
        <w:rPr>
          <w:rFonts w:hint="eastAsia"/>
        </w:rPr>
        <w:t xml:space="preserve">　</w:t>
      </w:r>
      <w:r w:rsidR="00400EF0" w:rsidRPr="002B3705">
        <w:rPr>
          <w:rFonts w:hint="eastAsia"/>
        </w:rPr>
        <w:t xml:space="preserve">(3)　</w:t>
      </w:r>
      <w:r w:rsidR="00400EF0" w:rsidRPr="00952584">
        <w:rPr>
          <w:rFonts w:hint="eastAsia"/>
          <w:color w:val="FF0000"/>
        </w:rPr>
        <w:t>第</w:t>
      </w:r>
      <w:r w:rsidR="002B3705" w:rsidRPr="00952584">
        <w:rPr>
          <w:rFonts w:hint="eastAsia"/>
          <w:color w:val="FF0000"/>
        </w:rPr>
        <w:t>32</w:t>
      </w:r>
      <w:r w:rsidR="00400EF0" w:rsidRPr="00952584">
        <w:rPr>
          <w:rFonts w:hint="eastAsia"/>
          <w:color w:val="FF0000"/>
        </w:rPr>
        <w:t>条</w:t>
      </w:r>
      <w:r w:rsidR="00400EF0" w:rsidRPr="002B3705">
        <w:rPr>
          <w:rFonts w:hint="eastAsia"/>
        </w:rPr>
        <w:t>の規定による報告をせず、若しくは虚偽の報告をし、又は立入調査を正当な</w:t>
      </w:r>
    </w:p>
    <w:p w:rsidR="00400EF0" w:rsidRPr="002B3705" w:rsidRDefault="00952584" w:rsidP="00400EF0">
      <w:pPr>
        <w:autoSpaceDN w:val="0"/>
      </w:pPr>
      <w:r>
        <w:rPr>
          <w:rFonts w:hint="eastAsia"/>
        </w:rPr>
        <w:t xml:space="preserve">　</w:t>
      </w:r>
      <w:r>
        <w:t xml:space="preserve">　　</w:t>
      </w:r>
      <w:r>
        <w:rPr>
          <w:rFonts w:hint="eastAsia"/>
        </w:rPr>
        <w:t xml:space="preserve"> </w:t>
      </w:r>
      <w:r w:rsidR="00400EF0" w:rsidRPr="002B3705">
        <w:rPr>
          <w:rFonts w:hint="eastAsia"/>
        </w:rPr>
        <w:t>理由なくして拒んだ者</w:t>
      </w:r>
    </w:p>
    <w:p w:rsidR="00952584" w:rsidRDefault="00952584" w:rsidP="00400EF0">
      <w:pPr>
        <w:autoSpaceDN w:val="0"/>
        <w:rPr>
          <w:color w:val="FF0000"/>
        </w:rPr>
      </w:pPr>
      <w:r>
        <w:rPr>
          <w:rFonts w:hint="eastAsia"/>
          <w:color w:val="FF0000"/>
        </w:rPr>
        <w:t xml:space="preserve">　</w:t>
      </w:r>
      <w:r w:rsidR="002B3705" w:rsidRPr="002B3705">
        <w:rPr>
          <w:rFonts w:hint="eastAsia"/>
          <w:color w:val="FF0000"/>
        </w:rPr>
        <w:t>(4)　第25条第1項の規定による登録を受けていない施工業者が井戸の設置工事等を行っ</w:t>
      </w:r>
    </w:p>
    <w:p w:rsidR="002B3705" w:rsidRPr="002B3705" w:rsidRDefault="00952584" w:rsidP="00400EF0">
      <w:pPr>
        <w:autoSpaceDN w:val="0"/>
        <w:rPr>
          <w:color w:val="FF0000"/>
        </w:rPr>
      </w:pPr>
      <w:r>
        <w:rPr>
          <w:rFonts w:hint="eastAsia"/>
          <w:color w:val="FF0000"/>
        </w:rPr>
        <w:t xml:space="preserve">　</w:t>
      </w:r>
      <w:r>
        <w:rPr>
          <w:color w:val="FF0000"/>
        </w:rPr>
        <w:t xml:space="preserve">　　</w:t>
      </w:r>
      <w:r>
        <w:rPr>
          <w:rFonts w:hint="eastAsia"/>
          <w:color w:val="FF0000"/>
        </w:rPr>
        <w:t xml:space="preserve"> </w:t>
      </w:r>
      <w:r w:rsidR="002B3705" w:rsidRPr="002B3705">
        <w:rPr>
          <w:rFonts w:hint="eastAsia"/>
          <w:color w:val="FF0000"/>
        </w:rPr>
        <w:t>た場合、その施工業者</w:t>
      </w:r>
    </w:p>
    <w:p w:rsidR="00400EF0" w:rsidRPr="002B3705" w:rsidRDefault="00400EF0" w:rsidP="00400EF0">
      <w:pPr>
        <w:autoSpaceDN w:val="0"/>
      </w:pPr>
    </w:p>
    <w:p w:rsidR="00E07715" w:rsidRPr="002B3705" w:rsidRDefault="00E07715" w:rsidP="00E07715">
      <w:pPr>
        <w:autoSpaceDN w:val="0"/>
      </w:pPr>
      <w:r w:rsidRPr="002B3705">
        <w:rPr>
          <w:rFonts w:hint="eastAsia"/>
        </w:rPr>
        <w:t>附　則</w:t>
      </w:r>
    </w:p>
    <w:p w:rsidR="00E07715" w:rsidRPr="002B3705" w:rsidRDefault="00E07715" w:rsidP="00E07715">
      <w:pPr>
        <w:autoSpaceDN w:val="0"/>
      </w:pPr>
      <w:r w:rsidRPr="002B3705">
        <w:rPr>
          <w:rFonts w:hint="eastAsia"/>
        </w:rPr>
        <w:t>(施行期日)</w:t>
      </w:r>
    </w:p>
    <w:p w:rsidR="00E07715" w:rsidRPr="002B3705" w:rsidRDefault="00E07715" w:rsidP="00E07715">
      <w:pPr>
        <w:autoSpaceDN w:val="0"/>
      </w:pPr>
      <w:r w:rsidRPr="002B3705">
        <w:rPr>
          <w:rFonts w:hint="eastAsia"/>
        </w:rPr>
        <w:t>1　この条例は、平成27年10月1日から施行する。</w:t>
      </w:r>
    </w:p>
    <w:p w:rsidR="00E07715" w:rsidRPr="002B3705" w:rsidRDefault="00E07715" w:rsidP="00E07715">
      <w:pPr>
        <w:autoSpaceDN w:val="0"/>
      </w:pPr>
      <w:r w:rsidRPr="002B3705">
        <w:rPr>
          <w:rFonts w:hint="eastAsia"/>
        </w:rPr>
        <w:t>(魚沼市地下水の採取に関する条例の廃止)</w:t>
      </w:r>
    </w:p>
    <w:p w:rsidR="00E07715" w:rsidRPr="002B3705" w:rsidRDefault="00E07715" w:rsidP="00E07715">
      <w:pPr>
        <w:autoSpaceDN w:val="0"/>
      </w:pPr>
      <w:r w:rsidRPr="002B3705">
        <w:rPr>
          <w:rFonts w:hint="eastAsia"/>
        </w:rPr>
        <w:t>2　魚沼市地下水の採取に関する条例(平成16年魚沼市条例第168号)は廃止する。</w:t>
      </w:r>
    </w:p>
    <w:p w:rsidR="00E07715" w:rsidRPr="002B3705" w:rsidRDefault="00E07715" w:rsidP="00E07715">
      <w:pPr>
        <w:autoSpaceDN w:val="0"/>
      </w:pPr>
      <w:r w:rsidRPr="002B3705">
        <w:rPr>
          <w:rFonts w:hint="eastAsia"/>
        </w:rPr>
        <w:t>(経過措置)</w:t>
      </w:r>
    </w:p>
    <w:p w:rsidR="00E07715" w:rsidRPr="002B3705" w:rsidRDefault="00E07715" w:rsidP="00E07715">
      <w:pPr>
        <w:autoSpaceDN w:val="0"/>
      </w:pPr>
      <w:r w:rsidRPr="002B3705">
        <w:rPr>
          <w:rFonts w:hint="eastAsia"/>
        </w:rPr>
        <w:t>3　この条例の施行の日(以下｢施行日｣という。)の前日までに、この条例による廃止前の魚沼市地下水の採取に関する条例(以下｢旧条例｣という。)第5条又は第10条の許可を受けている者は、施行日に第10条又は第11条の許可を受けたものとみなす。</w:t>
      </w:r>
    </w:p>
    <w:p w:rsidR="00E07715" w:rsidRPr="002B3705" w:rsidRDefault="00E07715" w:rsidP="00E07715">
      <w:pPr>
        <w:autoSpaceDN w:val="0"/>
      </w:pPr>
      <w:r w:rsidRPr="002B3705">
        <w:rPr>
          <w:rFonts w:hint="eastAsia"/>
        </w:rPr>
        <w:t>4　この条例の施行の際現に設置されている井戸(前項に該当するものを除き、工事中のものを含む。)を所有し、又は使用している者は、施行日の前日までに市長に届け出ることで施行日に第10条又は第11条の許可を受けたものとみなす。この場合において、第13条の規定は適用しない。</w:t>
      </w:r>
    </w:p>
    <w:p w:rsidR="00E07715" w:rsidRPr="002B3705" w:rsidRDefault="00E07715" w:rsidP="00E07715">
      <w:pPr>
        <w:autoSpaceDN w:val="0"/>
      </w:pPr>
      <w:r w:rsidRPr="002B3705">
        <w:rPr>
          <w:rFonts w:hint="eastAsia"/>
        </w:rPr>
        <w:t>5　この条例の施行の日の前日までにした行為に対する罰則の適用については、なお従前の例による。</w:t>
      </w:r>
    </w:p>
    <w:p w:rsidR="00E07715" w:rsidRPr="002B3705" w:rsidRDefault="00E07715" w:rsidP="00E07715">
      <w:pPr>
        <w:autoSpaceDN w:val="0"/>
      </w:pPr>
      <w:r w:rsidRPr="002B3705">
        <w:rPr>
          <w:rFonts w:hint="eastAsia"/>
        </w:rPr>
        <w:t>6　この条例の施行の際現に旧条例第14条に規定する魚沼市地下水対策委員会(以下｢旧委員会｣という。)の委員に委嘱されている者は、第23条の委員会の委員とみなす。この場合にお</w:t>
      </w:r>
      <w:r w:rsidRPr="002B3705">
        <w:rPr>
          <w:rFonts w:hint="eastAsia"/>
        </w:rPr>
        <w:lastRenderedPageBreak/>
        <w:t>いて、委員とみなされる者の任期は、同日における旧委員会の委員としての任期の残任期間と同一の期間とする。</w:t>
      </w:r>
    </w:p>
    <w:p w:rsidR="00E07715" w:rsidRPr="002B3705" w:rsidRDefault="00E07715" w:rsidP="00E07715">
      <w:pPr>
        <w:autoSpaceDN w:val="0"/>
      </w:pPr>
      <w:r w:rsidRPr="002B3705">
        <w:rPr>
          <w:rFonts w:hint="eastAsia"/>
        </w:rPr>
        <w:t>(準備行為)</w:t>
      </w:r>
    </w:p>
    <w:p w:rsidR="00E07715" w:rsidRPr="002B3705" w:rsidRDefault="00E07715" w:rsidP="00E07715">
      <w:pPr>
        <w:autoSpaceDN w:val="0"/>
      </w:pPr>
      <w:r w:rsidRPr="002B3705">
        <w:rPr>
          <w:rFonts w:hint="eastAsia"/>
        </w:rPr>
        <w:t>7　第12条の申請は、この条例の施行日前においても行うことができる。</w:t>
      </w:r>
    </w:p>
    <w:p w:rsidR="009A2280" w:rsidRDefault="009A2280" w:rsidP="00D75ABE">
      <w:pPr>
        <w:autoSpaceDN w:val="0"/>
        <w:rPr>
          <w:rFonts w:asciiTheme="minorEastAsia" w:eastAsiaTheme="minorEastAsia" w:hAnsiTheme="minorEastAsia"/>
          <w:color w:val="FF0000"/>
        </w:rPr>
      </w:pPr>
    </w:p>
    <w:p w:rsidR="00D75ABE" w:rsidRPr="0068646F" w:rsidRDefault="00D75ABE" w:rsidP="00D75ABE">
      <w:pPr>
        <w:autoSpaceDN w:val="0"/>
        <w:rPr>
          <w:rFonts w:asciiTheme="minorEastAsia" w:eastAsiaTheme="minorEastAsia" w:hAnsiTheme="minorEastAsia"/>
          <w:color w:val="FF0000"/>
        </w:rPr>
      </w:pPr>
      <w:r w:rsidRPr="0068646F">
        <w:rPr>
          <w:rFonts w:asciiTheme="minorEastAsia" w:eastAsiaTheme="minorEastAsia" w:hAnsiTheme="minorEastAsia" w:hint="eastAsia"/>
          <w:color w:val="FF0000"/>
        </w:rPr>
        <w:t>附　則(</w:t>
      </w:r>
      <w:r w:rsidR="00AB526A" w:rsidRPr="0068646F">
        <w:rPr>
          <w:rFonts w:asciiTheme="minorEastAsia" w:eastAsiaTheme="minorEastAsia" w:hAnsiTheme="minorEastAsia" w:hint="eastAsia"/>
          <w:color w:val="FF0000"/>
        </w:rPr>
        <w:t>令和</w:t>
      </w:r>
      <w:r w:rsidR="00AB526A" w:rsidRPr="0068646F">
        <w:rPr>
          <w:rFonts w:asciiTheme="minorEastAsia" w:eastAsiaTheme="minorEastAsia" w:hAnsiTheme="minorEastAsia"/>
          <w:color w:val="FF0000"/>
        </w:rPr>
        <w:t>元年</w:t>
      </w:r>
      <w:r w:rsidR="009A2280">
        <w:rPr>
          <w:rFonts w:asciiTheme="minorEastAsia" w:eastAsiaTheme="minorEastAsia" w:hAnsiTheme="minorEastAsia" w:hint="eastAsia"/>
          <w:color w:val="FF0000"/>
        </w:rPr>
        <w:t>7</w:t>
      </w:r>
      <w:r w:rsidRPr="0068646F">
        <w:rPr>
          <w:rFonts w:asciiTheme="minorEastAsia" w:eastAsiaTheme="minorEastAsia" w:hAnsiTheme="minorEastAsia" w:hint="eastAsia"/>
          <w:color w:val="FF0000"/>
        </w:rPr>
        <w:t>月</w:t>
      </w:r>
      <w:r w:rsidR="009A2280">
        <w:rPr>
          <w:rFonts w:asciiTheme="minorEastAsia" w:eastAsiaTheme="minorEastAsia" w:hAnsiTheme="minorEastAsia" w:hint="eastAsia"/>
          <w:color w:val="FF0000"/>
        </w:rPr>
        <w:t>3</w:t>
      </w:r>
      <w:r w:rsidRPr="0068646F">
        <w:rPr>
          <w:rFonts w:asciiTheme="minorEastAsia" w:eastAsiaTheme="minorEastAsia" w:hAnsiTheme="minorEastAsia" w:hint="eastAsia"/>
          <w:color w:val="FF0000"/>
        </w:rPr>
        <w:t>日条例第</w:t>
      </w:r>
      <w:r w:rsidR="009A2280">
        <w:rPr>
          <w:rFonts w:asciiTheme="minorEastAsia" w:eastAsiaTheme="minorEastAsia" w:hAnsiTheme="minorEastAsia" w:hint="eastAsia"/>
          <w:color w:val="FF0000"/>
        </w:rPr>
        <w:t>5</w:t>
      </w:r>
      <w:r w:rsidRPr="0068646F">
        <w:rPr>
          <w:rFonts w:asciiTheme="minorEastAsia" w:eastAsiaTheme="minorEastAsia" w:hAnsiTheme="minorEastAsia" w:hint="eastAsia"/>
          <w:color w:val="FF0000"/>
        </w:rPr>
        <w:t>号)</w:t>
      </w:r>
    </w:p>
    <w:p w:rsidR="00D75ABE" w:rsidRPr="0068646F" w:rsidRDefault="00D75ABE" w:rsidP="00D75ABE">
      <w:pPr>
        <w:autoSpaceDN w:val="0"/>
        <w:rPr>
          <w:rFonts w:asciiTheme="minorEastAsia" w:eastAsiaTheme="minorEastAsia" w:hAnsiTheme="minorEastAsia"/>
          <w:color w:val="FF0000"/>
        </w:rPr>
      </w:pPr>
      <w:r w:rsidRPr="0068646F">
        <w:rPr>
          <w:rFonts w:asciiTheme="minorEastAsia" w:eastAsiaTheme="minorEastAsia" w:hAnsiTheme="minorEastAsia" w:hint="eastAsia"/>
          <w:color w:val="FF0000"/>
        </w:rPr>
        <w:t>(施行期日)</w:t>
      </w:r>
    </w:p>
    <w:p w:rsidR="00D75ABE" w:rsidRPr="0068646F" w:rsidRDefault="00D75ABE" w:rsidP="00D75ABE">
      <w:pPr>
        <w:autoSpaceDN w:val="0"/>
        <w:rPr>
          <w:rFonts w:asciiTheme="minorEastAsia" w:eastAsiaTheme="minorEastAsia" w:hAnsiTheme="minorEastAsia"/>
          <w:color w:val="FF0000"/>
        </w:rPr>
      </w:pPr>
      <w:r w:rsidRPr="0068646F">
        <w:rPr>
          <w:rFonts w:asciiTheme="minorEastAsia" w:eastAsiaTheme="minorEastAsia" w:hAnsiTheme="minorEastAsia" w:hint="eastAsia"/>
          <w:color w:val="FF0000"/>
        </w:rPr>
        <w:t>1　この条例は、令和元年10月1日から施行する。</w:t>
      </w:r>
    </w:p>
    <w:p w:rsidR="00D75ABE" w:rsidRPr="0068646F" w:rsidRDefault="00D75ABE" w:rsidP="00D75ABE">
      <w:pPr>
        <w:autoSpaceDN w:val="0"/>
        <w:rPr>
          <w:rFonts w:asciiTheme="minorEastAsia" w:eastAsiaTheme="minorEastAsia" w:hAnsiTheme="minorEastAsia"/>
          <w:color w:val="FF0000"/>
        </w:rPr>
      </w:pPr>
      <w:r w:rsidRPr="0068646F">
        <w:rPr>
          <w:rFonts w:asciiTheme="minorEastAsia" w:eastAsiaTheme="minorEastAsia" w:hAnsiTheme="minorEastAsia" w:hint="eastAsia"/>
          <w:color w:val="FF0000"/>
        </w:rPr>
        <w:t>(</w:t>
      </w:r>
      <w:r w:rsidR="00771931">
        <w:rPr>
          <w:rFonts w:asciiTheme="minorEastAsia" w:eastAsiaTheme="minorEastAsia" w:hAnsiTheme="minorEastAsia" w:hint="eastAsia"/>
          <w:color w:val="FF0000"/>
        </w:rPr>
        <w:t>準備</w:t>
      </w:r>
      <w:r w:rsidR="00771931">
        <w:rPr>
          <w:rFonts w:asciiTheme="minorEastAsia" w:eastAsiaTheme="minorEastAsia" w:hAnsiTheme="minorEastAsia"/>
          <w:color w:val="FF0000"/>
        </w:rPr>
        <w:t>行為</w:t>
      </w:r>
      <w:r w:rsidRPr="0068646F">
        <w:rPr>
          <w:rFonts w:asciiTheme="minorEastAsia" w:eastAsiaTheme="minorEastAsia" w:hAnsiTheme="minorEastAsia" w:hint="eastAsia"/>
          <w:color w:val="FF0000"/>
        </w:rPr>
        <w:t>)</w:t>
      </w:r>
    </w:p>
    <w:p w:rsidR="00746169" w:rsidRPr="0068646F" w:rsidRDefault="00D75ABE" w:rsidP="00E07715">
      <w:pPr>
        <w:autoSpaceDN w:val="0"/>
        <w:rPr>
          <w:rFonts w:asciiTheme="minorEastAsia" w:eastAsiaTheme="minorEastAsia" w:hAnsiTheme="minorEastAsia"/>
          <w:color w:val="FF0000"/>
        </w:rPr>
      </w:pPr>
      <w:r w:rsidRPr="0068646F">
        <w:rPr>
          <w:rFonts w:asciiTheme="minorEastAsia" w:eastAsiaTheme="minorEastAsia" w:hAnsiTheme="minorEastAsia" w:hint="eastAsia"/>
          <w:color w:val="FF0000"/>
        </w:rPr>
        <w:t>2　この条例による改正後の</w:t>
      </w:r>
      <w:r w:rsidR="00952584">
        <w:rPr>
          <w:rFonts w:asciiTheme="minorEastAsia" w:eastAsiaTheme="minorEastAsia" w:hAnsiTheme="minorEastAsia" w:hint="eastAsia"/>
          <w:color w:val="FF0000"/>
        </w:rPr>
        <w:t>魚沼市</w:t>
      </w:r>
      <w:r w:rsidR="00952584">
        <w:rPr>
          <w:rFonts w:asciiTheme="minorEastAsia" w:eastAsiaTheme="minorEastAsia" w:hAnsiTheme="minorEastAsia"/>
          <w:color w:val="FF0000"/>
        </w:rPr>
        <w:t>地下水の保全に関する条例</w:t>
      </w:r>
      <w:r w:rsidRPr="0068646F">
        <w:rPr>
          <w:rFonts w:asciiTheme="minorEastAsia" w:eastAsiaTheme="minorEastAsia" w:hAnsiTheme="minorEastAsia" w:hint="eastAsia"/>
          <w:color w:val="FF0000"/>
        </w:rPr>
        <w:t>第</w:t>
      </w:r>
      <w:r w:rsidRPr="0068646F">
        <w:rPr>
          <w:rFonts w:asciiTheme="minorEastAsia" w:eastAsiaTheme="minorEastAsia" w:hAnsiTheme="minorEastAsia"/>
          <w:color w:val="FF0000"/>
        </w:rPr>
        <w:t>25条</w:t>
      </w:r>
      <w:r w:rsidR="00771931">
        <w:rPr>
          <w:rFonts w:asciiTheme="minorEastAsia" w:eastAsiaTheme="minorEastAsia" w:hAnsiTheme="minorEastAsia" w:hint="eastAsia"/>
          <w:color w:val="FF0000"/>
        </w:rPr>
        <w:t>及び</w:t>
      </w:r>
      <w:r w:rsidR="00771931">
        <w:rPr>
          <w:rFonts w:asciiTheme="minorEastAsia" w:eastAsiaTheme="minorEastAsia" w:hAnsiTheme="minorEastAsia"/>
          <w:color w:val="FF0000"/>
        </w:rPr>
        <w:t>第26</w:t>
      </w:r>
      <w:r w:rsidR="00771931">
        <w:rPr>
          <w:rFonts w:asciiTheme="minorEastAsia" w:eastAsiaTheme="minorEastAsia" w:hAnsiTheme="minorEastAsia" w:hint="eastAsia"/>
          <w:color w:val="FF0000"/>
        </w:rPr>
        <w:t>条の</w:t>
      </w:r>
      <w:r w:rsidR="00771931">
        <w:rPr>
          <w:rFonts w:asciiTheme="minorEastAsia" w:eastAsiaTheme="minorEastAsia" w:hAnsiTheme="minorEastAsia"/>
          <w:color w:val="FF0000"/>
        </w:rPr>
        <w:t>規定における登録は</w:t>
      </w:r>
      <w:r w:rsidRPr="0068646F">
        <w:rPr>
          <w:rFonts w:asciiTheme="minorEastAsia" w:eastAsiaTheme="minorEastAsia" w:hAnsiTheme="minorEastAsia"/>
          <w:color w:val="FF0000"/>
        </w:rPr>
        <w:t>、</w:t>
      </w:r>
      <w:r w:rsidRPr="0068646F">
        <w:rPr>
          <w:rFonts w:asciiTheme="minorEastAsia" w:eastAsiaTheme="minorEastAsia" w:hAnsiTheme="minorEastAsia" w:hint="eastAsia"/>
          <w:color w:val="FF0000"/>
        </w:rPr>
        <w:t>この</w:t>
      </w:r>
      <w:r w:rsidRPr="0068646F">
        <w:rPr>
          <w:rFonts w:asciiTheme="minorEastAsia" w:eastAsiaTheme="minorEastAsia" w:hAnsiTheme="minorEastAsia"/>
          <w:color w:val="FF0000"/>
        </w:rPr>
        <w:t>条例の施行日前においても行うことができる。</w:t>
      </w:r>
    </w:p>
    <w:p w:rsidR="00746169" w:rsidRPr="002B3705" w:rsidRDefault="00746169" w:rsidP="00E07715">
      <w:pPr>
        <w:autoSpaceDN w:val="0"/>
      </w:pPr>
    </w:p>
    <w:p w:rsidR="00E07715" w:rsidRPr="002B3705" w:rsidRDefault="00E07715" w:rsidP="00E07715">
      <w:pPr>
        <w:autoSpaceDN w:val="0"/>
      </w:pPr>
      <w:r w:rsidRPr="002B3705">
        <w:rPr>
          <w:rFonts w:hint="eastAsia"/>
        </w:rPr>
        <w:t>別表第1(第7条関係)</w:t>
      </w:r>
    </w:p>
    <w:tbl>
      <w:tblPr>
        <w:tblW w:w="8863" w:type="dxa"/>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01"/>
        <w:gridCol w:w="6662"/>
      </w:tblGrid>
      <w:tr w:rsidR="00E07715" w:rsidRPr="002B3705" w:rsidTr="00E84C2E">
        <w:trPr>
          <w:trHeight w:val="399"/>
        </w:trPr>
        <w:tc>
          <w:tcPr>
            <w:tcW w:w="2201" w:type="dxa"/>
            <w:vAlign w:val="center"/>
          </w:tcPr>
          <w:p w:rsidR="00E07715" w:rsidRPr="002B3705" w:rsidRDefault="00E07715" w:rsidP="00E07715">
            <w:pPr>
              <w:autoSpaceDN w:val="0"/>
              <w:jc w:val="center"/>
            </w:pPr>
            <w:r w:rsidRPr="002B3705">
              <w:rPr>
                <w:rFonts w:hint="eastAsia"/>
              </w:rPr>
              <w:t>地域区分</w:t>
            </w:r>
          </w:p>
        </w:tc>
        <w:tc>
          <w:tcPr>
            <w:tcW w:w="6662" w:type="dxa"/>
            <w:vAlign w:val="center"/>
          </w:tcPr>
          <w:p w:rsidR="00E07715" w:rsidRPr="002B3705" w:rsidRDefault="00E07715" w:rsidP="00E07715">
            <w:pPr>
              <w:widowControl/>
              <w:jc w:val="center"/>
            </w:pPr>
            <w:r w:rsidRPr="002B3705">
              <w:rPr>
                <w:rFonts w:hint="eastAsia"/>
              </w:rPr>
              <w:t>区域</w:t>
            </w:r>
          </w:p>
        </w:tc>
      </w:tr>
      <w:tr w:rsidR="00E07715" w:rsidRPr="002B3705" w:rsidTr="00E84C2E">
        <w:trPr>
          <w:trHeight w:val="2359"/>
        </w:trPr>
        <w:tc>
          <w:tcPr>
            <w:tcW w:w="2201" w:type="dxa"/>
          </w:tcPr>
          <w:p w:rsidR="00E07715" w:rsidRPr="002B3705" w:rsidRDefault="00E07715" w:rsidP="00E07715">
            <w:pPr>
              <w:autoSpaceDN w:val="0"/>
            </w:pPr>
            <w:r w:rsidRPr="002B3705">
              <w:rPr>
                <w:rFonts w:hint="eastAsia"/>
              </w:rPr>
              <w:t>第1種</w:t>
            </w:r>
            <w:r w:rsidRPr="002B3705">
              <w:t>保全地域</w:t>
            </w:r>
          </w:p>
          <w:p w:rsidR="00E07715" w:rsidRPr="002B3705" w:rsidRDefault="00E07715" w:rsidP="00E07715">
            <w:pPr>
              <w:autoSpaceDN w:val="0"/>
            </w:pPr>
          </w:p>
          <w:p w:rsidR="00E07715" w:rsidRPr="002B3705" w:rsidRDefault="00E07715" w:rsidP="00E07715">
            <w:pPr>
              <w:autoSpaceDN w:val="0"/>
            </w:pPr>
          </w:p>
          <w:p w:rsidR="00E07715" w:rsidRPr="002B3705" w:rsidRDefault="00E07715" w:rsidP="00E07715">
            <w:pPr>
              <w:autoSpaceDN w:val="0"/>
            </w:pPr>
          </w:p>
          <w:p w:rsidR="00E07715" w:rsidRPr="002B3705" w:rsidRDefault="00E07715" w:rsidP="00E07715">
            <w:pPr>
              <w:autoSpaceDN w:val="0"/>
            </w:pPr>
          </w:p>
          <w:p w:rsidR="00E07715" w:rsidRPr="002B3705" w:rsidRDefault="00E07715" w:rsidP="00E07715">
            <w:pPr>
              <w:autoSpaceDN w:val="0"/>
            </w:pPr>
          </w:p>
          <w:p w:rsidR="00E07715" w:rsidRPr="002B3705" w:rsidRDefault="00E07715" w:rsidP="00E07715">
            <w:pPr>
              <w:autoSpaceDN w:val="0"/>
            </w:pPr>
          </w:p>
        </w:tc>
        <w:tc>
          <w:tcPr>
            <w:tcW w:w="6662" w:type="dxa"/>
          </w:tcPr>
          <w:p w:rsidR="00E07715" w:rsidRPr="002B3705" w:rsidRDefault="00E07715" w:rsidP="00E07715">
            <w:pPr>
              <w:widowControl/>
              <w:jc w:val="left"/>
            </w:pPr>
            <w:r w:rsidRPr="002B3705">
              <w:rPr>
                <w:rFonts w:hint="eastAsia"/>
              </w:rPr>
              <w:t>魚沼市堀之内の一部、与五郎新田、大石の一部、田戸の一部、根小屋の一部、田川の一部、和長島、徳田の一部、小出島、日渡新田、大塚新田、四日町の一部、佐梨の一部、古新田の一部、中原の一部、上原、干溝の一部、本町一丁目、本町二丁目、本町三丁目、稲荷町一丁目、諏訪町一丁目、横町一丁目、横町二丁目、浦町一丁目、柳原一丁目、中ノ島、原虫野の一部、板木の一部、井口新田、七日市、七日市新田、吉田及び中島の一部</w:t>
            </w:r>
          </w:p>
        </w:tc>
      </w:tr>
      <w:tr w:rsidR="00E07715" w:rsidRPr="002B3705" w:rsidTr="00E84C2E">
        <w:trPr>
          <w:trHeight w:val="328"/>
        </w:trPr>
        <w:tc>
          <w:tcPr>
            <w:tcW w:w="2201" w:type="dxa"/>
          </w:tcPr>
          <w:p w:rsidR="00E07715" w:rsidRPr="002B3705" w:rsidRDefault="00E07715" w:rsidP="00E07715">
            <w:pPr>
              <w:autoSpaceDN w:val="0"/>
            </w:pPr>
            <w:r w:rsidRPr="002B3705">
              <w:rPr>
                <w:rFonts w:hint="eastAsia"/>
              </w:rPr>
              <w:t>第2種</w:t>
            </w:r>
            <w:r w:rsidRPr="002B3705">
              <w:t>保全地域</w:t>
            </w:r>
          </w:p>
        </w:tc>
        <w:tc>
          <w:tcPr>
            <w:tcW w:w="6662" w:type="dxa"/>
          </w:tcPr>
          <w:p w:rsidR="00E07715" w:rsidRPr="002B3705" w:rsidRDefault="00E07715" w:rsidP="00E07715">
            <w:pPr>
              <w:autoSpaceDN w:val="0"/>
            </w:pPr>
            <w:r w:rsidRPr="002B3705">
              <w:rPr>
                <w:rFonts w:hint="eastAsia"/>
              </w:rPr>
              <w:t>第1種保全地域を除くその他の地域</w:t>
            </w:r>
          </w:p>
        </w:tc>
      </w:tr>
    </w:tbl>
    <w:p w:rsidR="00E07715" w:rsidRPr="002B3705" w:rsidRDefault="00E07715" w:rsidP="00E07715">
      <w:pPr>
        <w:autoSpaceDN w:val="0"/>
      </w:pPr>
    </w:p>
    <w:p w:rsidR="00E07715" w:rsidRPr="002B3705" w:rsidRDefault="00E07715" w:rsidP="00E07715">
      <w:pPr>
        <w:autoSpaceDN w:val="0"/>
      </w:pPr>
      <w:r w:rsidRPr="002B3705">
        <w:rPr>
          <w:rFonts w:hint="eastAsia"/>
        </w:rPr>
        <w:t>別表第2(第8条関係)</w:t>
      </w:r>
    </w:p>
    <w:tbl>
      <w:tblPr>
        <w:tblW w:w="8863" w:type="dxa"/>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01"/>
        <w:gridCol w:w="2126"/>
        <w:gridCol w:w="4536"/>
      </w:tblGrid>
      <w:tr w:rsidR="00E07715" w:rsidRPr="002B3705" w:rsidTr="00E84C2E">
        <w:trPr>
          <w:trHeight w:val="399"/>
        </w:trPr>
        <w:tc>
          <w:tcPr>
            <w:tcW w:w="2201" w:type="dxa"/>
            <w:vAlign w:val="center"/>
          </w:tcPr>
          <w:p w:rsidR="00E07715" w:rsidRPr="002B3705" w:rsidRDefault="00E07715" w:rsidP="00E8694E">
            <w:pPr>
              <w:autoSpaceDN w:val="0"/>
              <w:jc w:val="center"/>
            </w:pPr>
            <w:r w:rsidRPr="002B3705">
              <w:rPr>
                <w:rFonts w:hint="eastAsia"/>
              </w:rPr>
              <w:t>対象箇所</w:t>
            </w:r>
          </w:p>
        </w:tc>
        <w:tc>
          <w:tcPr>
            <w:tcW w:w="2126" w:type="dxa"/>
            <w:vAlign w:val="center"/>
          </w:tcPr>
          <w:p w:rsidR="00E07715" w:rsidRPr="002B3705" w:rsidRDefault="00E07715" w:rsidP="00E07715">
            <w:pPr>
              <w:widowControl/>
              <w:jc w:val="left"/>
            </w:pPr>
            <w:r w:rsidRPr="002B3705">
              <w:rPr>
                <w:rFonts w:hint="eastAsia"/>
              </w:rPr>
              <w:t>保全地域区分</w:t>
            </w:r>
          </w:p>
        </w:tc>
        <w:tc>
          <w:tcPr>
            <w:tcW w:w="4536" w:type="dxa"/>
            <w:vAlign w:val="center"/>
          </w:tcPr>
          <w:p w:rsidR="00E07715" w:rsidRPr="002B3705" w:rsidRDefault="00746169" w:rsidP="00746169">
            <w:pPr>
              <w:widowControl/>
              <w:jc w:val="left"/>
            </w:pPr>
            <w:r w:rsidRPr="002B3705">
              <w:rPr>
                <w:rFonts w:hint="eastAsia"/>
              </w:rPr>
              <w:t>保全</w:t>
            </w:r>
            <w:r w:rsidR="00E07715" w:rsidRPr="002B3705">
              <w:rPr>
                <w:rFonts w:hint="eastAsia"/>
              </w:rPr>
              <w:t>許可水量</w:t>
            </w:r>
            <w:r w:rsidR="00E07715" w:rsidRPr="002B3705">
              <w:t>(</w:t>
            </w:r>
            <w:r w:rsidR="00E07715" w:rsidRPr="002B3705">
              <w:t>ℓ</w:t>
            </w:r>
            <w:r w:rsidR="00E07715" w:rsidRPr="002B3705">
              <w:t>/分)</w:t>
            </w:r>
          </w:p>
        </w:tc>
      </w:tr>
      <w:tr w:rsidR="00E07715" w:rsidRPr="002B3705" w:rsidTr="00E84C2E">
        <w:trPr>
          <w:trHeight w:val="363"/>
        </w:trPr>
        <w:tc>
          <w:tcPr>
            <w:tcW w:w="2201" w:type="dxa"/>
            <w:vMerge w:val="restart"/>
          </w:tcPr>
          <w:p w:rsidR="00E07715" w:rsidRPr="002B3705" w:rsidRDefault="00E07715" w:rsidP="00E8694E">
            <w:pPr>
              <w:autoSpaceDN w:val="0"/>
            </w:pPr>
            <w:r w:rsidRPr="002B3705">
              <w:rPr>
                <w:rFonts w:hint="eastAsia"/>
              </w:rPr>
              <w:t>住宅用地</w:t>
            </w:r>
          </w:p>
          <w:p w:rsidR="00E07715" w:rsidRPr="002B3705" w:rsidRDefault="00E07715" w:rsidP="00E8694E">
            <w:pPr>
              <w:autoSpaceDN w:val="0"/>
            </w:pPr>
          </w:p>
        </w:tc>
        <w:tc>
          <w:tcPr>
            <w:tcW w:w="2126" w:type="dxa"/>
          </w:tcPr>
          <w:p w:rsidR="00E07715" w:rsidRPr="002B3705" w:rsidRDefault="00E07715" w:rsidP="00746169">
            <w:pPr>
              <w:widowControl/>
              <w:jc w:val="left"/>
            </w:pPr>
            <w:r w:rsidRPr="002B3705">
              <w:rPr>
                <w:rFonts w:hint="eastAsia"/>
              </w:rPr>
              <w:t>第</w:t>
            </w:r>
            <w:r w:rsidR="00746169" w:rsidRPr="002B3705">
              <w:rPr>
                <w:rFonts w:hint="eastAsia"/>
              </w:rPr>
              <w:t>1</w:t>
            </w:r>
            <w:r w:rsidRPr="002B3705">
              <w:t>種保全地域</w:t>
            </w:r>
          </w:p>
        </w:tc>
        <w:tc>
          <w:tcPr>
            <w:tcW w:w="4536" w:type="dxa"/>
          </w:tcPr>
          <w:p w:rsidR="00E07715" w:rsidRPr="002B3705" w:rsidRDefault="00D75ABE" w:rsidP="00D75ABE">
            <w:pPr>
              <w:widowControl/>
              <w:jc w:val="left"/>
            </w:pPr>
            <w:r>
              <w:rPr>
                <w:rFonts w:hint="eastAsia"/>
              </w:rPr>
              <w:t>建築</w:t>
            </w:r>
            <w:r w:rsidR="00E07715" w:rsidRPr="002B3705">
              <w:rPr>
                <w:rFonts w:hint="eastAsia"/>
              </w:rPr>
              <w:t>面積</w:t>
            </w:r>
            <w:r w:rsidR="00E07715" w:rsidRPr="002B3705">
              <w:t>(</w:t>
            </w:r>
            <w:r w:rsidR="00E07715" w:rsidRPr="002B3705">
              <w:rPr>
                <w:rFonts w:hint="eastAsia"/>
              </w:rPr>
              <w:t>㎡</w:t>
            </w:r>
            <w:r w:rsidR="00E07715" w:rsidRPr="002B3705">
              <w:t>)</w:t>
            </w:r>
            <w:r w:rsidR="00E07715" w:rsidRPr="002B3705">
              <w:rPr>
                <w:rFonts w:hint="eastAsia"/>
              </w:rPr>
              <w:t>×</w:t>
            </w:r>
            <w:r w:rsidR="00E07715" w:rsidRPr="002B3705">
              <w:t>1.5</w:t>
            </w:r>
            <w:r w:rsidR="00E07715" w:rsidRPr="002B3705">
              <w:rPr>
                <w:rFonts w:hint="eastAsia"/>
              </w:rPr>
              <w:t>×</w:t>
            </w:r>
            <w:r w:rsidR="00E07715" w:rsidRPr="002B3705">
              <w:t>0.64</w:t>
            </w:r>
          </w:p>
        </w:tc>
      </w:tr>
      <w:tr w:rsidR="00E07715" w:rsidRPr="002B3705" w:rsidTr="00E84C2E">
        <w:trPr>
          <w:trHeight w:val="284"/>
        </w:trPr>
        <w:tc>
          <w:tcPr>
            <w:tcW w:w="2201" w:type="dxa"/>
            <w:vMerge/>
          </w:tcPr>
          <w:p w:rsidR="00E07715" w:rsidRPr="002B3705" w:rsidRDefault="00E07715" w:rsidP="00E8694E">
            <w:pPr>
              <w:autoSpaceDN w:val="0"/>
            </w:pPr>
          </w:p>
        </w:tc>
        <w:tc>
          <w:tcPr>
            <w:tcW w:w="2126" w:type="dxa"/>
          </w:tcPr>
          <w:p w:rsidR="00E07715" w:rsidRPr="002B3705" w:rsidRDefault="00E07715" w:rsidP="00E8694E">
            <w:pPr>
              <w:jc w:val="left"/>
            </w:pPr>
            <w:r w:rsidRPr="002B3705">
              <w:rPr>
                <w:rFonts w:hint="eastAsia"/>
              </w:rPr>
              <w:t>第2種保全地域</w:t>
            </w:r>
          </w:p>
        </w:tc>
        <w:tc>
          <w:tcPr>
            <w:tcW w:w="4536" w:type="dxa"/>
          </w:tcPr>
          <w:p w:rsidR="00E07715" w:rsidRPr="002B3705" w:rsidRDefault="00D75ABE" w:rsidP="00E07715">
            <w:pPr>
              <w:widowControl/>
              <w:jc w:val="left"/>
            </w:pPr>
            <w:r>
              <w:rPr>
                <w:rFonts w:hint="eastAsia"/>
              </w:rPr>
              <w:t>建築</w:t>
            </w:r>
            <w:r w:rsidR="00E07715" w:rsidRPr="002B3705">
              <w:rPr>
                <w:rFonts w:hint="eastAsia"/>
              </w:rPr>
              <w:t>面積</w:t>
            </w:r>
            <w:r w:rsidR="00E07715" w:rsidRPr="002B3705">
              <w:t>(</w:t>
            </w:r>
            <w:r w:rsidR="00E07715" w:rsidRPr="002B3705">
              <w:rPr>
                <w:rFonts w:hint="eastAsia"/>
              </w:rPr>
              <w:t>㎡</w:t>
            </w:r>
            <w:r w:rsidR="00E07715" w:rsidRPr="002B3705">
              <w:t>)</w:t>
            </w:r>
            <w:r w:rsidR="00E07715" w:rsidRPr="002B3705">
              <w:rPr>
                <w:rFonts w:hint="eastAsia"/>
              </w:rPr>
              <w:t>×</w:t>
            </w:r>
            <w:r w:rsidR="00E07715" w:rsidRPr="002B3705">
              <w:t>1.5</w:t>
            </w:r>
            <w:r w:rsidR="00E07715" w:rsidRPr="002B3705">
              <w:rPr>
                <w:rFonts w:hint="eastAsia"/>
              </w:rPr>
              <w:t>×</w:t>
            </w:r>
            <w:r w:rsidR="00E07715" w:rsidRPr="002B3705">
              <w:t>0.81</w:t>
            </w:r>
          </w:p>
        </w:tc>
      </w:tr>
      <w:tr w:rsidR="00E07715" w:rsidRPr="002B3705" w:rsidTr="00E84C2E">
        <w:trPr>
          <w:trHeight w:val="360"/>
        </w:trPr>
        <w:tc>
          <w:tcPr>
            <w:tcW w:w="2201" w:type="dxa"/>
            <w:vMerge w:val="restart"/>
          </w:tcPr>
          <w:p w:rsidR="00E07715" w:rsidRPr="002B3705" w:rsidRDefault="00E07715" w:rsidP="00E07715">
            <w:pPr>
              <w:autoSpaceDN w:val="0"/>
            </w:pPr>
            <w:r w:rsidRPr="002B3705">
              <w:rPr>
                <w:rFonts w:hint="eastAsia"/>
              </w:rPr>
              <w:t>事業所</w:t>
            </w:r>
            <w:r w:rsidRPr="002B3705">
              <w:t>用地</w:t>
            </w:r>
          </w:p>
          <w:p w:rsidR="00E07715" w:rsidRPr="002B3705" w:rsidRDefault="00E07715" w:rsidP="00E8694E">
            <w:pPr>
              <w:autoSpaceDN w:val="0"/>
            </w:pPr>
          </w:p>
        </w:tc>
        <w:tc>
          <w:tcPr>
            <w:tcW w:w="2126" w:type="dxa"/>
          </w:tcPr>
          <w:p w:rsidR="00E07715" w:rsidRPr="002B3705" w:rsidRDefault="00E07715" w:rsidP="00E8694E">
            <w:pPr>
              <w:jc w:val="left"/>
            </w:pPr>
            <w:r w:rsidRPr="002B3705">
              <w:rPr>
                <w:rFonts w:hint="eastAsia"/>
              </w:rPr>
              <w:t>第</w:t>
            </w:r>
            <w:r w:rsidRPr="002B3705">
              <w:t>1種保全地域</w:t>
            </w:r>
          </w:p>
        </w:tc>
        <w:tc>
          <w:tcPr>
            <w:tcW w:w="4536" w:type="dxa"/>
          </w:tcPr>
          <w:p w:rsidR="00E07715" w:rsidRPr="002B3705" w:rsidRDefault="00D75ABE" w:rsidP="00746169">
            <w:pPr>
              <w:widowControl/>
              <w:jc w:val="left"/>
            </w:pPr>
            <w:r>
              <w:rPr>
                <w:rFonts w:hint="eastAsia"/>
              </w:rPr>
              <w:t>建築</w:t>
            </w:r>
            <w:r w:rsidR="00E07715" w:rsidRPr="002B3705">
              <w:rPr>
                <w:rFonts w:hint="eastAsia"/>
              </w:rPr>
              <w:t>面積</w:t>
            </w:r>
            <w:r w:rsidR="00E07715" w:rsidRPr="002B3705">
              <w:t>(</w:t>
            </w:r>
            <w:r w:rsidR="00E07715" w:rsidRPr="002B3705">
              <w:rPr>
                <w:rFonts w:hint="eastAsia"/>
              </w:rPr>
              <w:t>㎡</w:t>
            </w:r>
            <w:r w:rsidR="00E07715" w:rsidRPr="002B3705">
              <w:t>)</w:t>
            </w:r>
            <w:r w:rsidR="00E07715" w:rsidRPr="002B3705">
              <w:rPr>
                <w:rFonts w:hint="eastAsia"/>
              </w:rPr>
              <w:t>×</w:t>
            </w:r>
            <w:r w:rsidR="00E07715" w:rsidRPr="002B3705">
              <w:t>0.64</w:t>
            </w:r>
          </w:p>
        </w:tc>
      </w:tr>
      <w:tr w:rsidR="00E07715" w:rsidRPr="002B3705" w:rsidTr="00E84C2E">
        <w:trPr>
          <w:trHeight w:val="251"/>
        </w:trPr>
        <w:tc>
          <w:tcPr>
            <w:tcW w:w="2201" w:type="dxa"/>
            <w:vMerge/>
          </w:tcPr>
          <w:p w:rsidR="00E07715" w:rsidRPr="002B3705" w:rsidRDefault="00E07715" w:rsidP="00E8694E">
            <w:pPr>
              <w:autoSpaceDN w:val="0"/>
            </w:pPr>
          </w:p>
        </w:tc>
        <w:tc>
          <w:tcPr>
            <w:tcW w:w="2126" w:type="dxa"/>
          </w:tcPr>
          <w:p w:rsidR="00E07715" w:rsidRPr="002B3705" w:rsidRDefault="00E07715" w:rsidP="00E8694E">
            <w:pPr>
              <w:jc w:val="left"/>
            </w:pPr>
            <w:r w:rsidRPr="002B3705">
              <w:rPr>
                <w:rFonts w:hint="eastAsia"/>
              </w:rPr>
              <w:t>第2種保全地域</w:t>
            </w:r>
          </w:p>
        </w:tc>
        <w:tc>
          <w:tcPr>
            <w:tcW w:w="4536" w:type="dxa"/>
          </w:tcPr>
          <w:p w:rsidR="00E07715" w:rsidRPr="002B3705" w:rsidRDefault="00D75ABE" w:rsidP="00746169">
            <w:pPr>
              <w:widowControl/>
              <w:jc w:val="left"/>
            </w:pPr>
            <w:r>
              <w:rPr>
                <w:rFonts w:hint="eastAsia"/>
              </w:rPr>
              <w:t>建築</w:t>
            </w:r>
            <w:r w:rsidR="00E07715" w:rsidRPr="002B3705">
              <w:rPr>
                <w:rFonts w:hint="eastAsia"/>
              </w:rPr>
              <w:t>面積</w:t>
            </w:r>
            <w:r w:rsidR="00E07715" w:rsidRPr="002B3705">
              <w:t>(</w:t>
            </w:r>
            <w:r w:rsidR="00E07715" w:rsidRPr="002B3705">
              <w:rPr>
                <w:rFonts w:hint="eastAsia"/>
              </w:rPr>
              <w:t>㎡</w:t>
            </w:r>
            <w:r w:rsidR="00E07715" w:rsidRPr="002B3705">
              <w:t>)</w:t>
            </w:r>
            <w:r w:rsidR="00E07715" w:rsidRPr="002B3705">
              <w:rPr>
                <w:rFonts w:hint="eastAsia"/>
              </w:rPr>
              <w:t>×</w:t>
            </w:r>
            <w:r w:rsidR="00EF237E" w:rsidRPr="002B3705">
              <w:t>0.81</w:t>
            </w:r>
          </w:p>
        </w:tc>
      </w:tr>
      <w:tr w:rsidR="00E07715" w:rsidRPr="002B3705" w:rsidTr="00E84C2E">
        <w:trPr>
          <w:trHeight w:val="328"/>
        </w:trPr>
        <w:tc>
          <w:tcPr>
            <w:tcW w:w="2201" w:type="dxa"/>
            <w:vMerge w:val="restart"/>
          </w:tcPr>
          <w:p w:rsidR="00E07715" w:rsidRPr="002B3705" w:rsidRDefault="00E07715" w:rsidP="00E8694E">
            <w:pPr>
              <w:autoSpaceDN w:val="0"/>
            </w:pPr>
            <w:r w:rsidRPr="002B3705">
              <w:rPr>
                <w:rFonts w:hint="eastAsia"/>
              </w:rPr>
              <w:t>駐車場</w:t>
            </w:r>
          </w:p>
        </w:tc>
        <w:tc>
          <w:tcPr>
            <w:tcW w:w="2126" w:type="dxa"/>
          </w:tcPr>
          <w:p w:rsidR="00E07715" w:rsidRPr="002B3705" w:rsidRDefault="00E07715" w:rsidP="00E8694E">
            <w:pPr>
              <w:jc w:val="left"/>
            </w:pPr>
            <w:r w:rsidRPr="002B3705">
              <w:rPr>
                <w:rFonts w:hint="eastAsia"/>
              </w:rPr>
              <w:t>第</w:t>
            </w:r>
            <w:r w:rsidRPr="002B3705">
              <w:t>1種保全地域</w:t>
            </w:r>
          </w:p>
        </w:tc>
        <w:tc>
          <w:tcPr>
            <w:tcW w:w="4536" w:type="dxa"/>
          </w:tcPr>
          <w:p w:rsidR="00E07715" w:rsidRPr="002B3705" w:rsidRDefault="00746169" w:rsidP="00E07715">
            <w:pPr>
              <w:widowControl/>
              <w:jc w:val="left"/>
            </w:pPr>
            <w:r w:rsidRPr="002B3705">
              <w:rPr>
                <w:rFonts w:hint="eastAsia"/>
              </w:rPr>
              <w:t>対象</w:t>
            </w:r>
            <w:r w:rsidR="00E07715" w:rsidRPr="002B3705">
              <w:rPr>
                <w:rFonts w:hint="eastAsia"/>
              </w:rPr>
              <w:t>面積</w:t>
            </w:r>
            <w:r w:rsidR="00E07715" w:rsidRPr="002B3705">
              <w:t>(</w:t>
            </w:r>
            <w:r w:rsidR="00E07715" w:rsidRPr="002B3705">
              <w:rPr>
                <w:rFonts w:hint="eastAsia"/>
              </w:rPr>
              <w:t>㎡</w:t>
            </w:r>
            <w:r w:rsidR="00E07715" w:rsidRPr="002B3705">
              <w:t>)</w:t>
            </w:r>
            <w:r w:rsidR="00E07715" w:rsidRPr="002B3705">
              <w:rPr>
                <w:rFonts w:hint="eastAsia"/>
              </w:rPr>
              <w:t>×</w:t>
            </w:r>
            <w:r w:rsidR="00EF237E" w:rsidRPr="002B3705">
              <w:t>0.43</w:t>
            </w:r>
          </w:p>
        </w:tc>
      </w:tr>
      <w:tr w:rsidR="00E07715" w:rsidRPr="002B3705" w:rsidTr="00E84C2E">
        <w:trPr>
          <w:trHeight w:val="348"/>
        </w:trPr>
        <w:tc>
          <w:tcPr>
            <w:tcW w:w="2201" w:type="dxa"/>
            <w:vMerge/>
          </w:tcPr>
          <w:p w:rsidR="00E07715" w:rsidRPr="002B3705" w:rsidRDefault="00E07715" w:rsidP="00E8694E">
            <w:pPr>
              <w:autoSpaceDN w:val="0"/>
            </w:pPr>
          </w:p>
        </w:tc>
        <w:tc>
          <w:tcPr>
            <w:tcW w:w="2126" w:type="dxa"/>
          </w:tcPr>
          <w:p w:rsidR="00E07715" w:rsidRPr="002B3705" w:rsidRDefault="00E07715" w:rsidP="00E8694E">
            <w:pPr>
              <w:jc w:val="left"/>
            </w:pPr>
            <w:r w:rsidRPr="002B3705">
              <w:rPr>
                <w:rFonts w:hint="eastAsia"/>
              </w:rPr>
              <w:t>第2種保全地域</w:t>
            </w:r>
          </w:p>
        </w:tc>
        <w:tc>
          <w:tcPr>
            <w:tcW w:w="4536" w:type="dxa"/>
          </w:tcPr>
          <w:p w:rsidR="00E07715" w:rsidRPr="002B3705" w:rsidRDefault="00746169" w:rsidP="00EF237E">
            <w:pPr>
              <w:widowControl/>
              <w:jc w:val="left"/>
            </w:pPr>
            <w:r w:rsidRPr="002B3705">
              <w:rPr>
                <w:rFonts w:hint="eastAsia"/>
              </w:rPr>
              <w:t>対象</w:t>
            </w:r>
            <w:r w:rsidR="00E07715" w:rsidRPr="002B3705">
              <w:rPr>
                <w:rFonts w:hint="eastAsia"/>
              </w:rPr>
              <w:t>面積</w:t>
            </w:r>
            <w:r w:rsidR="00E07715" w:rsidRPr="002B3705">
              <w:t>(</w:t>
            </w:r>
            <w:r w:rsidR="00E07715" w:rsidRPr="002B3705">
              <w:rPr>
                <w:rFonts w:hint="eastAsia"/>
              </w:rPr>
              <w:t>㎡</w:t>
            </w:r>
            <w:r w:rsidR="00E07715" w:rsidRPr="002B3705">
              <w:t>)</w:t>
            </w:r>
            <w:r w:rsidR="00E07715" w:rsidRPr="002B3705">
              <w:rPr>
                <w:rFonts w:hint="eastAsia"/>
              </w:rPr>
              <w:t>×</w:t>
            </w:r>
            <w:r w:rsidR="00E07715" w:rsidRPr="002B3705">
              <w:t>0.</w:t>
            </w:r>
            <w:r w:rsidR="00EF237E" w:rsidRPr="002B3705">
              <w:t>54</w:t>
            </w:r>
          </w:p>
        </w:tc>
      </w:tr>
      <w:tr w:rsidR="00E07715" w:rsidRPr="002B3705" w:rsidTr="00E84C2E">
        <w:trPr>
          <w:trHeight w:val="321"/>
        </w:trPr>
        <w:tc>
          <w:tcPr>
            <w:tcW w:w="2201" w:type="dxa"/>
            <w:vMerge w:val="restart"/>
          </w:tcPr>
          <w:p w:rsidR="00E07715" w:rsidRPr="002B3705" w:rsidRDefault="00E07715" w:rsidP="00E8694E">
            <w:pPr>
              <w:autoSpaceDN w:val="0"/>
            </w:pPr>
            <w:r w:rsidRPr="002B3705">
              <w:rPr>
                <w:rFonts w:hint="eastAsia"/>
              </w:rPr>
              <w:t>道路</w:t>
            </w:r>
          </w:p>
        </w:tc>
        <w:tc>
          <w:tcPr>
            <w:tcW w:w="2126" w:type="dxa"/>
          </w:tcPr>
          <w:p w:rsidR="00E07715" w:rsidRPr="002B3705" w:rsidRDefault="00E07715" w:rsidP="00E8694E">
            <w:pPr>
              <w:jc w:val="left"/>
            </w:pPr>
            <w:r w:rsidRPr="002B3705">
              <w:rPr>
                <w:rFonts w:hint="eastAsia"/>
              </w:rPr>
              <w:t>第</w:t>
            </w:r>
            <w:r w:rsidRPr="002B3705">
              <w:t>1種保全地域</w:t>
            </w:r>
          </w:p>
        </w:tc>
        <w:tc>
          <w:tcPr>
            <w:tcW w:w="4536" w:type="dxa"/>
          </w:tcPr>
          <w:p w:rsidR="00E07715" w:rsidRPr="002B3705" w:rsidRDefault="00746169" w:rsidP="00EF237E">
            <w:pPr>
              <w:widowControl/>
              <w:jc w:val="left"/>
            </w:pPr>
            <w:r w:rsidRPr="002B3705">
              <w:rPr>
                <w:rFonts w:hint="eastAsia"/>
              </w:rPr>
              <w:t>対象</w:t>
            </w:r>
            <w:r w:rsidR="00E07715" w:rsidRPr="002B3705">
              <w:rPr>
                <w:rFonts w:hint="eastAsia"/>
              </w:rPr>
              <w:t>面積</w:t>
            </w:r>
            <w:r w:rsidR="00E07715" w:rsidRPr="002B3705">
              <w:t>(</w:t>
            </w:r>
            <w:r w:rsidR="00E07715" w:rsidRPr="002B3705">
              <w:rPr>
                <w:rFonts w:hint="eastAsia"/>
              </w:rPr>
              <w:t>㎡</w:t>
            </w:r>
            <w:r w:rsidR="00E07715" w:rsidRPr="002B3705">
              <w:t>)</w:t>
            </w:r>
            <w:r w:rsidR="00E07715" w:rsidRPr="002B3705">
              <w:rPr>
                <w:rFonts w:hint="eastAsia"/>
              </w:rPr>
              <w:t>×</w:t>
            </w:r>
            <w:r w:rsidR="00E07715" w:rsidRPr="002B3705">
              <w:t>0.</w:t>
            </w:r>
            <w:r w:rsidR="00EF237E" w:rsidRPr="002B3705">
              <w:t>34</w:t>
            </w:r>
          </w:p>
        </w:tc>
      </w:tr>
      <w:tr w:rsidR="00E07715" w:rsidRPr="002B3705" w:rsidTr="00E84C2E">
        <w:trPr>
          <w:trHeight w:val="330"/>
        </w:trPr>
        <w:tc>
          <w:tcPr>
            <w:tcW w:w="2201" w:type="dxa"/>
            <w:vMerge/>
          </w:tcPr>
          <w:p w:rsidR="00E07715" w:rsidRPr="002B3705" w:rsidRDefault="00E07715" w:rsidP="00E8694E">
            <w:pPr>
              <w:autoSpaceDN w:val="0"/>
            </w:pPr>
          </w:p>
        </w:tc>
        <w:tc>
          <w:tcPr>
            <w:tcW w:w="2126" w:type="dxa"/>
          </w:tcPr>
          <w:p w:rsidR="00E07715" w:rsidRPr="002B3705" w:rsidRDefault="00E07715" w:rsidP="00E8694E">
            <w:pPr>
              <w:jc w:val="left"/>
            </w:pPr>
            <w:r w:rsidRPr="002B3705">
              <w:rPr>
                <w:rFonts w:hint="eastAsia"/>
              </w:rPr>
              <w:t>第2種保全地域</w:t>
            </w:r>
          </w:p>
        </w:tc>
        <w:tc>
          <w:tcPr>
            <w:tcW w:w="4536" w:type="dxa"/>
          </w:tcPr>
          <w:p w:rsidR="00E07715" w:rsidRPr="002B3705" w:rsidRDefault="00746169" w:rsidP="00EF237E">
            <w:pPr>
              <w:widowControl/>
              <w:jc w:val="left"/>
            </w:pPr>
            <w:r w:rsidRPr="002B3705">
              <w:rPr>
                <w:rFonts w:hint="eastAsia"/>
              </w:rPr>
              <w:t>対象</w:t>
            </w:r>
            <w:r w:rsidR="00E07715" w:rsidRPr="002B3705">
              <w:rPr>
                <w:rFonts w:hint="eastAsia"/>
              </w:rPr>
              <w:t>面積</w:t>
            </w:r>
            <w:r w:rsidR="00E07715" w:rsidRPr="002B3705">
              <w:t>(</w:t>
            </w:r>
            <w:r w:rsidR="00E07715" w:rsidRPr="002B3705">
              <w:rPr>
                <w:rFonts w:hint="eastAsia"/>
              </w:rPr>
              <w:t>㎡</w:t>
            </w:r>
            <w:r w:rsidR="00E07715" w:rsidRPr="002B3705">
              <w:t>)</w:t>
            </w:r>
            <w:r w:rsidR="00E07715" w:rsidRPr="002B3705">
              <w:rPr>
                <w:rFonts w:hint="eastAsia"/>
              </w:rPr>
              <w:t>×</w:t>
            </w:r>
            <w:r w:rsidR="00E07715" w:rsidRPr="002B3705">
              <w:t>0.</w:t>
            </w:r>
            <w:r w:rsidR="00EF237E" w:rsidRPr="002B3705">
              <w:t>34</w:t>
            </w:r>
          </w:p>
        </w:tc>
      </w:tr>
      <w:tr w:rsidR="00EF237E" w:rsidRPr="002B3705" w:rsidTr="00E84C2E">
        <w:trPr>
          <w:trHeight w:val="1383"/>
        </w:trPr>
        <w:tc>
          <w:tcPr>
            <w:tcW w:w="8863" w:type="dxa"/>
            <w:gridSpan w:val="3"/>
          </w:tcPr>
          <w:p w:rsidR="00EF237E" w:rsidRPr="002B3705" w:rsidRDefault="00EF237E" w:rsidP="00E8694E">
            <w:pPr>
              <w:autoSpaceDN w:val="0"/>
            </w:pPr>
            <w:r w:rsidRPr="002B3705">
              <w:rPr>
                <w:rFonts w:hint="eastAsia"/>
              </w:rPr>
              <w:t>備考</w:t>
            </w:r>
          </w:p>
          <w:p w:rsidR="00EF237E" w:rsidRPr="002B3705" w:rsidRDefault="00EF237E" w:rsidP="00E8694E">
            <w:pPr>
              <w:autoSpaceDN w:val="0"/>
            </w:pPr>
            <w:r w:rsidRPr="002B3705">
              <w:rPr>
                <w:rFonts w:hint="eastAsia"/>
              </w:rPr>
              <w:t xml:space="preserve">1　</w:t>
            </w:r>
            <w:r w:rsidRPr="002B3705">
              <w:t>住宅用地には</w:t>
            </w:r>
            <w:r w:rsidRPr="002B3705">
              <w:rPr>
                <w:rFonts w:hint="eastAsia"/>
              </w:rPr>
              <w:t>、</w:t>
            </w:r>
            <w:r w:rsidRPr="002B3705">
              <w:t>駐車場及び軒先の散水分を含む。</w:t>
            </w:r>
          </w:p>
          <w:p w:rsidR="00746169" w:rsidRPr="002B3705" w:rsidRDefault="00EF237E" w:rsidP="00746169">
            <w:pPr>
              <w:autoSpaceDN w:val="0"/>
            </w:pPr>
            <w:r w:rsidRPr="002B3705">
              <w:rPr>
                <w:rFonts w:hint="eastAsia"/>
              </w:rPr>
              <w:t>2</w:t>
            </w:r>
            <w:r w:rsidRPr="002B3705">
              <w:t xml:space="preserve">　住宅</w:t>
            </w:r>
            <w:r w:rsidRPr="002B3705">
              <w:rPr>
                <w:rFonts w:hint="eastAsia"/>
              </w:rPr>
              <w:t>用地</w:t>
            </w:r>
            <w:r w:rsidRPr="002B3705">
              <w:t>における</w:t>
            </w:r>
            <w:r w:rsidRPr="002B3705">
              <w:rPr>
                <w:rFonts w:hint="eastAsia"/>
              </w:rPr>
              <w:t>保全許可水量の</w:t>
            </w:r>
            <w:r w:rsidRPr="002B3705">
              <w:t>算出は、事業所用地及び駐車場の保全許可水量</w:t>
            </w:r>
          </w:p>
          <w:p w:rsidR="00EF237E" w:rsidRPr="002B3705" w:rsidRDefault="00746169" w:rsidP="00746169">
            <w:pPr>
              <w:autoSpaceDN w:val="0"/>
            </w:pPr>
            <w:r w:rsidRPr="002B3705">
              <w:rPr>
                <w:rFonts w:hint="eastAsia"/>
              </w:rPr>
              <w:t xml:space="preserve">　 </w:t>
            </w:r>
            <w:r w:rsidR="00EF237E" w:rsidRPr="002B3705">
              <w:t>の合計とすることもできる。</w:t>
            </w:r>
          </w:p>
        </w:tc>
      </w:tr>
    </w:tbl>
    <w:p w:rsidR="00EF237E" w:rsidRDefault="00EF237E" w:rsidP="00E07715">
      <w:pPr>
        <w:autoSpaceDN w:val="0"/>
      </w:pPr>
    </w:p>
    <w:p w:rsidR="00E84C2E" w:rsidRDefault="00E84C2E" w:rsidP="00E07715">
      <w:pPr>
        <w:autoSpaceDN w:val="0"/>
      </w:pPr>
    </w:p>
    <w:p w:rsidR="00E84C2E" w:rsidRPr="002B3705" w:rsidRDefault="00E84C2E" w:rsidP="00E07715">
      <w:pPr>
        <w:autoSpaceDN w:val="0"/>
        <w:rPr>
          <w:rFonts w:hint="eastAsia"/>
        </w:rPr>
      </w:pPr>
    </w:p>
    <w:p w:rsidR="00EF237E" w:rsidRPr="002B3705" w:rsidRDefault="00EF237E" w:rsidP="00EF237E">
      <w:pPr>
        <w:autoSpaceDN w:val="0"/>
      </w:pPr>
      <w:r w:rsidRPr="002B3705">
        <w:rPr>
          <w:rFonts w:hint="eastAsia"/>
        </w:rPr>
        <w:lastRenderedPageBreak/>
        <w:t>別表第</w:t>
      </w:r>
      <w:r w:rsidRPr="002B3705">
        <w:t>3</w:t>
      </w:r>
      <w:r w:rsidRPr="002B3705">
        <w:rPr>
          <w:rFonts w:hint="eastAsia"/>
        </w:rPr>
        <w:t>(第8条関係)</w:t>
      </w:r>
    </w:p>
    <w:tbl>
      <w:tblPr>
        <w:tblW w:w="8863" w:type="dxa"/>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01"/>
        <w:gridCol w:w="2126"/>
        <w:gridCol w:w="4536"/>
      </w:tblGrid>
      <w:tr w:rsidR="00EF237E" w:rsidRPr="002B3705" w:rsidTr="00E84C2E">
        <w:trPr>
          <w:trHeight w:val="399"/>
        </w:trPr>
        <w:tc>
          <w:tcPr>
            <w:tcW w:w="2201" w:type="dxa"/>
            <w:vAlign w:val="center"/>
          </w:tcPr>
          <w:p w:rsidR="00EF237E" w:rsidRPr="002B3705" w:rsidRDefault="00EF237E" w:rsidP="00EF237E">
            <w:pPr>
              <w:autoSpaceDN w:val="0"/>
              <w:jc w:val="center"/>
            </w:pPr>
            <w:r w:rsidRPr="002B3705">
              <w:rPr>
                <w:rFonts w:hint="eastAsia"/>
              </w:rPr>
              <w:t>保全許可区分</w:t>
            </w:r>
          </w:p>
        </w:tc>
        <w:tc>
          <w:tcPr>
            <w:tcW w:w="2126" w:type="dxa"/>
            <w:vAlign w:val="center"/>
          </w:tcPr>
          <w:p w:rsidR="00EF237E" w:rsidRPr="002B3705" w:rsidRDefault="00EF237E" w:rsidP="00EF237E">
            <w:pPr>
              <w:widowControl/>
              <w:jc w:val="center"/>
            </w:pPr>
            <w:r w:rsidRPr="002B3705">
              <w:rPr>
                <w:rFonts w:hint="eastAsia"/>
              </w:rPr>
              <w:t>事業地面積</w:t>
            </w:r>
          </w:p>
        </w:tc>
        <w:tc>
          <w:tcPr>
            <w:tcW w:w="4536" w:type="dxa"/>
            <w:vAlign w:val="center"/>
          </w:tcPr>
          <w:p w:rsidR="00EF237E" w:rsidRPr="002B3705" w:rsidRDefault="00EF237E" w:rsidP="00EF237E">
            <w:pPr>
              <w:widowControl/>
              <w:jc w:val="center"/>
            </w:pPr>
            <w:r w:rsidRPr="002B3705">
              <w:rPr>
                <w:rFonts w:hint="eastAsia"/>
              </w:rPr>
              <w:t>保全許可水量</w:t>
            </w:r>
          </w:p>
        </w:tc>
      </w:tr>
      <w:tr w:rsidR="00EF237E" w:rsidRPr="002B3705" w:rsidTr="00E84C2E">
        <w:trPr>
          <w:trHeight w:val="363"/>
        </w:trPr>
        <w:tc>
          <w:tcPr>
            <w:tcW w:w="2201" w:type="dxa"/>
            <w:vMerge w:val="restart"/>
          </w:tcPr>
          <w:p w:rsidR="00EF237E" w:rsidRPr="002B3705" w:rsidRDefault="00EF237E" w:rsidP="00E8694E">
            <w:pPr>
              <w:autoSpaceDN w:val="0"/>
            </w:pPr>
            <w:r w:rsidRPr="002B3705">
              <w:rPr>
                <w:rFonts w:hint="eastAsia"/>
              </w:rPr>
              <w:t>第1種</w:t>
            </w:r>
            <w:r w:rsidRPr="002B3705">
              <w:t>保全地域</w:t>
            </w:r>
          </w:p>
          <w:p w:rsidR="00EF237E" w:rsidRPr="002B3705" w:rsidRDefault="00EF237E" w:rsidP="00E8694E">
            <w:pPr>
              <w:autoSpaceDN w:val="0"/>
            </w:pPr>
            <w:r w:rsidRPr="002B3705">
              <w:rPr>
                <w:rFonts w:hint="eastAsia"/>
              </w:rPr>
              <w:t>及び</w:t>
            </w:r>
          </w:p>
          <w:p w:rsidR="00EF237E" w:rsidRPr="002B3705" w:rsidRDefault="00EF237E" w:rsidP="00EF237E">
            <w:pPr>
              <w:autoSpaceDN w:val="0"/>
            </w:pPr>
            <w:r w:rsidRPr="002B3705">
              <w:rPr>
                <w:rFonts w:hint="eastAsia"/>
              </w:rPr>
              <w:t>第2種</w:t>
            </w:r>
            <w:r w:rsidRPr="002B3705">
              <w:t>保全地域</w:t>
            </w:r>
          </w:p>
        </w:tc>
        <w:tc>
          <w:tcPr>
            <w:tcW w:w="2126" w:type="dxa"/>
            <w:tcBorders>
              <w:bottom w:val="single" w:sz="4" w:space="0" w:color="auto"/>
            </w:tcBorders>
          </w:tcPr>
          <w:p w:rsidR="00EF237E" w:rsidRPr="002B3705" w:rsidRDefault="00E84C2E" w:rsidP="00E8694E">
            <w:pPr>
              <w:widowControl/>
              <w:jc w:val="left"/>
            </w:pPr>
            <w:r>
              <w:rPr>
                <w:rFonts w:hint="eastAsia"/>
              </w:rPr>
              <w:t xml:space="preserve">　</w:t>
            </w:r>
            <w:r w:rsidR="00EF237E" w:rsidRPr="002B3705">
              <w:rPr>
                <w:rFonts w:hint="eastAsia"/>
              </w:rPr>
              <w:t>600</w:t>
            </w:r>
            <w:r w:rsidR="00EF237E" w:rsidRPr="002B3705">
              <w:t>㎡まで</w:t>
            </w:r>
          </w:p>
        </w:tc>
        <w:tc>
          <w:tcPr>
            <w:tcW w:w="4536" w:type="dxa"/>
          </w:tcPr>
          <w:p w:rsidR="00EF237E" w:rsidRPr="002B3705" w:rsidRDefault="00EF237E" w:rsidP="00E84C2E">
            <w:pPr>
              <w:widowControl/>
              <w:jc w:val="left"/>
            </w:pPr>
            <w:r w:rsidRPr="002B3705">
              <w:rPr>
                <w:rFonts w:hint="eastAsia"/>
              </w:rPr>
              <w:t>300</w:t>
            </w:r>
            <w:r w:rsidR="00E84C2E">
              <w:rPr>
                <w:rFonts w:hint="eastAsia"/>
              </w:rPr>
              <w:t>㍑</w:t>
            </w:r>
            <w:r w:rsidRPr="002B3705">
              <w:t>/分</w:t>
            </w:r>
          </w:p>
        </w:tc>
      </w:tr>
      <w:tr w:rsidR="00EF237E" w:rsidRPr="002B3705" w:rsidTr="00E84C2E">
        <w:trPr>
          <w:trHeight w:val="361"/>
        </w:trPr>
        <w:tc>
          <w:tcPr>
            <w:tcW w:w="2201" w:type="dxa"/>
            <w:vMerge/>
          </w:tcPr>
          <w:p w:rsidR="00EF237E" w:rsidRPr="002B3705" w:rsidRDefault="00EF237E" w:rsidP="00E8694E">
            <w:pPr>
              <w:autoSpaceDN w:val="0"/>
            </w:pPr>
          </w:p>
        </w:tc>
        <w:tc>
          <w:tcPr>
            <w:tcW w:w="2126" w:type="dxa"/>
            <w:tcBorders>
              <w:bottom w:val="single" w:sz="4" w:space="0" w:color="auto"/>
            </w:tcBorders>
          </w:tcPr>
          <w:p w:rsidR="00EF237E" w:rsidRPr="002B3705" w:rsidRDefault="00EF237E" w:rsidP="00E8694E">
            <w:pPr>
              <w:jc w:val="left"/>
            </w:pPr>
            <w:r w:rsidRPr="002B3705">
              <w:t>1,300㎡まで</w:t>
            </w:r>
          </w:p>
        </w:tc>
        <w:tc>
          <w:tcPr>
            <w:tcW w:w="4536" w:type="dxa"/>
          </w:tcPr>
          <w:p w:rsidR="00EF237E" w:rsidRPr="002B3705" w:rsidRDefault="00EF237E" w:rsidP="00E84C2E">
            <w:pPr>
              <w:widowControl/>
              <w:jc w:val="left"/>
            </w:pPr>
            <w:r w:rsidRPr="002B3705">
              <w:rPr>
                <w:rFonts w:hint="eastAsia"/>
              </w:rPr>
              <w:t>600</w:t>
            </w:r>
            <w:r w:rsidR="00E84C2E">
              <w:rPr>
                <w:rFonts w:hint="eastAsia"/>
              </w:rPr>
              <w:t>㍑</w:t>
            </w:r>
            <w:r w:rsidRPr="002B3705">
              <w:t>/分</w:t>
            </w:r>
          </w:p>
        </w:tc>
      </w:tr>
      <w:tr w:rsidR="00EF237E" w:rsidRPr="002B3705" w:rsidTr="00E84C2E">
        <w:trPr>
          <w:trHeight w:val="268"/>
        </w:trPr>
        <w:tc>
          <w:tcPr>
            <w:tcW w:w="2201" w:type="dxa"/>
            <w:vMerge/>
          </w:tcPr>
          <w:p w:rsidR="00EF237E" w:rsidRPr="002B3705" w:rsidRDefault="00EF237E" w:rsidP="00E8694E">
            <w:pPr>
              <w:autoSpaceDN w:val="0"/>
            </w:pPr>
          </w:p>
        </w:tc>
        <w:tc>
          <w:tcPr>
            <w:tcW w:w="2126" w:type="dxa"/>
            <w:tcBorders>
              <w:bottom w:val="single" w:sz="4" w:space="0" w:color="auto"/>
            </w:tcBorders>
          </w:tcPr>
          <w:p w:rsidR="00EF237E" w:rsidRPr="002B3705" w:rsidRDefault="00EF237E" w:rsidP="00E8694E">
            <w:pPr>
              <w:jc w:val="left"/>
            </w:pPr>
            <w:r w:rsidRPr="002B3705">
              <w:rPr>
                <w:rFonts w:hint="eastAsia"/>
              </w:rPr>
              <w:t>1,300</w:t>
            </w:r>
            <w:r w:rsidRPr="002B3705">
              <w:t>㎡を超える</w:t>
            </w:r>
          </w:p>
        </w:tc>
        <w:tc>
          <w:tcPr>
            <w:tcW w:w="4536" w:type="dxa"/>
          </w:tcPr>
          <w:p w:rsidR="00EF237E" w:rsidRPr="002B3705" w:rsidRDefault="00EF237E" w:rsidP="00E84C2E">
            <w:pPr>
              <w:jc w:val="left"/>
            </w:pPr>
            <w:r w:rsidRPr="002B3705">
              <w:rPr>
                <w:rFonts w:hint="eastAsia"/>
              </w:rPr>
              <w:t>900</w:t>
            </w:r>
            <w:r w:rsidR="00E84C2E">
              <w:rPr>
                <w:rFonts w:hint="eastAsia"/>
              </w:rPr>
              <w:t>㍑</w:t>
            </w:r>
            <w:r w:rsidRPr="002B3705">
              <w:t>/分</w:t>
            </w:r>
          </w:p>
        </w:tc>
      </w:tr>
    </w:tbl>
    <w:p w:rsidR="00E07715" w:rsidRPr="002B3705" w:rsidRDefault="00E07715" w:rsidP="00E07715">
      <w:pPr>
        <w:autoSpaceDN w:val="0"/>
      </w:pPr>
    </w:p>
    <w:p w:rsidR="00746169" w:rsidRPr="002B3705" w:rsidRDefault="00746169" w:rsidP="00746169">
      <w:pPr>
        <w:autoSpaceDN w:val="0"/>
      </w:pPr>
      <w:r w:rsidRPr="002B3705">
        <w:rPr>
          <w:rFonts w:hint="eastAsia"/>
        </w:rPr>
        <w:t>別表第</w:t>
      </w:r>
      <w:r w:rsidRPr="002B3705">
        <w:t>4</w:t>
      </w:r>
      <w:r w:rsidRPr="002B3705">
        <w:rPr>
          <w:rFonts w:hint="eastAsia"/>
        </w:rPr>
        <w:t>(第8条関係)</w:t>
      </w:r>
    </w:p>
    <w:tbl>
      <w:tblPr>
        <w:tblW w:w="8863" w:type="dxa"/>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27"/>
        <w:gridCol w:w="4536"/>
      </w:tblGrid>
      <w:tr w:rsidR="00746169" w:rsidRPr="002B3705" w:rsidTr="00E84C2E">
        <w:trPr>
          <w:trHeight w:val="399"/>
        </w:trPr>
        <w:tc>
          <w:tcPr>
            <w:tcW w:w="4327" w:type="dxa"/>
            <w:vAlign w:val="center"/>
          </w:tcPr>
          <w:p w:rsidR="00746169" w:rsidRPr="002B3705" w:rsidRDefault="00746169" w:rsidP="00746169">
            <w:pPr>
              <w:autoSpaceDN w:val="0"/>
              <w:jc w:val="center"/>
            </w:pPr>
            <w:r w:rsidRPr="002B3705">
              <w:rPr>
                <w:rFonts w:hint="eastAsia"/>
              </w:rPr>
              <w:t>保全許可水量</w:t>
            </w:r>
          </w:p>
        </w:tc>
        <w:tc>
          <w:tcPr>
            <w:tcW w:w="4536" w:type="dxa"/>
            <w:vAlign w:val="center"/>
          </w:tcPr>
          <w:p w:rsidR="00746169" w:rsidRPr="002B3705" w:rsidRDefault="00746169" w:rsidP="00E8694E">
            <w:pPr>
              <w:widowControl/>
              <w:jc w:val="center"/>
            </w:pPr>
            <w:r w:rsidRPr="002B3705">
              <w:rPr>
                <w:rFonts w:hint="eastAsia"/>
              </w:rPr>
              <w:t>揚水機の</w:t>
            </w:r>
            <w:r w:rsidRPr="002B3705">
              <w:t>吐出口径</w:t>
            </w:r>
          </w:p>
        </w:tc>
      </w:tr>
      <w:tr w:rsidR="00746169" w:rsidRPr="002B3705" w:rsidTr="00E84C2E">
        <w:trPr>
          <w:trHeight w:val="363"/>
        </w:trPr>
        <w:tc>
          <w:tcPr>
            <w:tcW w:w="4327" w:type="dxa"/>
          </w:tcPr>
          <w:p w:rsidR="00746169" w:rsidRPr="002B3705" w:rsidRDefault="00746169" w:rsidP="00E84C2E">
            <w:pPr>
              <w:autoSpaceDN w:val="0"/>
            </w:pPr>
            <w:r w:rsidRPr="002B3705">
              <w:rPr>
                <w:rFonts w:hint="eastAsia"/>
              </w:rPr>
              <w:t xml:space="preserve">　100</w:t>
            </w:r>
            <w:r w:rsidR="00E84C2E">
              <w:rPr>
                <w:rFonts w:hint="eastAsia"/>
              </w:rPr>
              <w:t>㍑</w:t>
            </w:r>
            <w:r w:rsidRPr="002B3705">
              <w:t>/分まで</w:t>
            </w:r>
          </w:p>
        </w:tc>
        <w:tc>
          <w:tcPr>
            <w:tcW w:w="4536" w:type="dxa"/>
            <w:tcBorders>
              <w:bottom w:val="single" w:sz="4" w:space="0" w:color="auto"/>
            </w:tcBorders>
          </w:tcPr>
          <w:p w:rsidR="00746169" w:rsidRPr="002B3705" w:rsidRDefault="00746169" w:rsidP="00E8694E">
            <w:pPr>
              <w:widowControl/>
              <w:jc w:val="left"/>
            </w:pPr>
            <w:r w:rsidRPr="002B3705">
              <w:rPr>
                <w:rFonts w:hint="eastAsia"/>
              </w:rPr>
              <w:t xml:space="preserve">　</w:t>
            </w:r>
            <w:r w:rsidR="00E84C2E">
              <w:rPr>
                <w:rFonts w:hint="eastAsia"/>
              </w:rPr>
              <w:t xml:space="preserve"> </w:t>
            </w:r>
            <w:r w:rsidRPr="002B3705">
              <w:rPr>
                <w:rFonts w:hint="eastAsia"/>
              </w:rPr>
              <w:t>40</w:t>
            </w:r>
            <w:r w:rsidRPr="002B3705">
              <w:t>㎜以下</w:t>
            </w:r>
          </w:p>
        </w:tc>
      </w:tr>
      <w:tr w:rsidR="00746169" w:rsidRPr="002B3705" w:rsidTr="00E84C2E">
        <w:trPr>
          <w:trHeight w:val="361"/>
        </w:trPr>
        <w:tc>
          <w:tcPr>
            <w:tcW w:w="4327" w:type="dxa"/>
          </w:tcPr>
          <w:p w:rsidR="00746169" w:rsidRPr="002B3705" w:rsidRDefault="00746169" w:rsidP="00E84C2E">
            <w:pPr>
              <w:autoSpaceDN w:val="0"/>
            </w:pPr>
            <w:r w:rsidRPr="002B3705">
              <w:rPr>
                <w:rFonts w:hint="eastAsia"/>
              </w:rPr>
              <w:t xml:space="preserve">　</w:t>
            </w:r>
            <w:r w:rsidRPr="002B3705">
              <w:t>2</w:t>
            </w:r>
            <w:r w:rsidRPr="002B3705">
              <w:rPr>
                <w:rFonts w:hint="eastAsia"/>
              </w:rPr>
              <w:t>00</w:t>
            </w:r>
            <w:r w:rsidR="00E84C2E">
              <w:rPr>
                <w:rFonts w:hint="eastAsia"/>
              </w:rPr>
              <w:t>㍑</w:t>
            </w:r>
            <w:r w:rsidRPr="002B3705">
              <w:t>/分まで</w:t>
            </w:r>
          </w:p>
        </w:tc>
        <w:tc>
          <w:tcPr>
            <w:tcW w:w="4536" w:type="dxa"/>
            <w:tcBorders>
              <w:bottom w:val="single" w:sz="4" w:space="0" w:color="auto"/>
            </w:tcBorders>
          </w:tcPr>
          <w:p w:rsidR="00746169" w:rsidRPr="002B3705" w:rsidRDefault="00746169" w:rsidP="00E8694E">
            <w:pPr>
              <w:widowControl/>
              <w:jc w:val="left"/>
            </w:pPr>
            <w:r w:rsidRPr="002B3705">
              <w:rPr>
                <w:rFonts w:hint="eastAsia"/>
              </w:rPr>
              <w:t xml:space="preserve">　</w:t>
            </w:r>
            <w:r w:rsidR="00E84C2E">
              <w:rPr>
                <w:rFonts w:hint="eastAsia"/>
              </w:rPr>
              <w:t xml:space="preserve"> </w:t>
            </w:r>
            <w:r w:rsidRPr="002B3705">
              <w:rPr>
                <w:rFonts w:hint="eastAsia"/>
              </w:rPr>
              <w:t>50</w:t>
            </w:r>
            <w:r w:rsidRPr="002B3705">
              <w:t>㎜以下</w:t>
            </w:r>
          </w:p>
        </w:tc>
      </w:tr>
      <w:tr w:rsidR="00746169" w:rsidRPr="002B3705" w:rsidTr="00E84C2E">
        <w:trPr>
          <w:trHeight w:val="290"/>
        </w:trPr>
        <w:tc>
          <w:tcPr>
            <w:tcW w:w="4327" w:type="dxa"/>
          </w:tcPr>
          <w:p w:rsidR="00746169" w:rsidRPr="002B3705" w:rsidRDefault="00746169" w:rsidP="00E84C2E">
            <w:pPr>
              <w:autoSpaceDN w:val="0"/>
            </w:pPr>
            <w:r w:rsidRPr="002B3705">
              <w:rPr>
                <w:rFonts w:hint="eastAsia"/>
              </w:rPr>
              <w:t xml:space="preserve">　</w:t>
            </w:r>
            <w:r w:rsidRPr="002B3705">
              <w:t>3</w:t>
            </w:r>
            <w:r w:rsidRPr="002B3705">
              <w:rPr>
                <w:rFonts w:hint="eastAsia"/>
              </w:rPr>
              <w:t>00</w:t>
            </w:r>
            <w:r w:rsidR="00E84C2E">
              <w:rPr>
                <w:rFonts w:hint="eastAsia"/>
              </w:rPr>
              <w:t>㍑</w:t>
            </w:r>
            <w:r w:rsidRPr="002B3705">
              <w:t>/分まで</w:t>
            </w:r>
          </w:p>
        </w:tc>
        <w:tc>
          <w:tcPr>
            <w:tcW w:w="4536" w:type="dxa"/>
          </w:tcPr>
          <w:p w:rsidR="00746169" w:rsidRPr="002B3705" w:rsidRDefault="00746169" w:rsidP="00E8694E">
            <w:pPr>
              <w:jc w:val="left"/>
            </w:pPr>
            <w:r w:rsidRPr="002B3705">
              <w:rPr>
                <w:rFonts w:hint="eastAsia"/>
              </w:rPr>
              <w:t xml:space="preserve">　</w:t>
            </w:r>
            <w:r w:rsidR="00E84C2E">
              <w:rPr>
                <w:rFonts w:hint="eastAsia"/>
              </w:rPr>
              <w:t xml:space="preserve"> </w:t>
            </w:r>
            <w:r w:rsidRPr="002B3705">
              <w:rPr>
                <w:rFonts w:hint="eastAsia"/>
              </w:rPr>
              <w:t>65㎜</w:t>
            </w:r>
            <w:r w:rsidRPr="002B3705">
              <w:t>以下</w:t>
            </w:r>
          </w:p>
        </w:tc>
      </w:tr>
      <w:tr w:rsidR="00746169" w:rsidRPr="002B3705" w:rsidTr="00E84C2E">
        <w:trPr>
          <w:trHeight w:val="209"/>
        </w:trPr>
        <w:tc>
          <w:tcPr>
            <w:tcW w:w="4327" w:type="dxa"/>
          </w:tcPr>
          <w:p w:rsidR="00746169" w:rsidRPr="002B3705" w:rsidRDefault="00746169" w:rsidP="00E84C2E">
            <w:pPr>
              <w:autoSpaceDN w:val="0"/>
            </w:pPr>
            <w:r w:rsidRPr="002B3705">
              <w:rPr>
                <w:rFonts w:hint="eastAsia"/>
              </w:rPr>
              <w:t xml:space="preserve">　</w:t>
            </w:r>
            <w:r w:rsidRPr="002B3705">
              <w:t>6</w:t>
            </w:r>
            <w:r w:rsidRPr="002B3705">
              <w:rPr>
                <w:rFonts w:hint="eastAsia"/>
              </w:rPr>
              <w:t>00</w:t>
            </w:r>
            <w:r w:rsidR="00E84C2E">
              <w:rPr>
                <w:rFonts w:hint="eastAsia"/>
              </w:rPr>
              <w:t>㍑</w:t>
            </w:r>
            <w:r w:rsidRPr="002B3705">
              <w:t>/分まで</w:t>
            </w:r>
          </w:p>
        </w:tc>
        <w:tc>
          <w:tcPr>
            <w:tcW w:w="4536" w:type="dxa"/>
          </w:tcPr>
          <w:p w:rsidR="00746169" w:rsidRPr="002B3705" w:rsidRDefault="00746169" w:rsidP="00E8694E">
            <w:pPr>
              <w:jc w:val="left"/>
            </w:pPr>
            <w:r w:rsidRPr="002B3705">
              <w:rPr>
                <w:rFonts w:hint="eastAsia"/>
              </w:rPr>
              <w:t xml:space="preserve">　</w:t>
            </w:r>
            <w:r w:rsidR="00E84C2E">
              <w:rPr>
                <w:rFonts w:hint="eastAsia"/>
              </w:rPr>
              <w:t xml:space="preserve"> </w:t>
            </w:r>
            <w:r w:rsidRPr="002B3705">
              <w:rPr>
                <w:rFonts w:hint="eastAsia"/>
              </w:rPr>
              <w:t>80</w:t>
            </w:r>
            <w:r w:rsidRPr="002B3705">
              <w:t>㎜以下</w:t>
            </w:r>
          </w:p>
        </w:tc>
      </w:tr>
      <w:tr w:rsidR="00746169" w:rsidRPr="002B3705" w:rsidTr="00E84C2E">
        <w:trPr>
          <w:trHeight w:val="286"/>
        </w:trPr>
        <w:tc>
          <w:tcPr>
            <w:tcW w:w="4327" w:type="dxa"/>
          </w:tcPr>
          <w:p w:rsidR="00746169" w:rsidRPr="002B3705" w:rsidRDefault="00746169" w:rsidP="00E84C2E">
            <w:pPr>
              <w:autoSpaceDN w:val="0"/>
            </w:pPr>
            <w:r w:rsidRPr="002B3705">
              <w:rPr>
                <w:rFonts w:hint="eastAsia"/>
              </w:rPr>
              <w:t xml:space="preserve">　</w:t>
            </w:r>
            <w:r w:rsidRPr="002B3705">
              <w:t>9</w:t>
            </w:r>
            <w:r w:rsidRPr="002B3705">
              <w:rPr>
                <w:rFonts w:hint="eastAsia"/>
              </w:rPr>
              <w:t>00</w:t>
            </w:r>
            <w:r w:rsidR="00E84C2E">
              <w:rPr>
                <w:rFonts w:hint="eastAsia"/>
              </w:rPr>
              <w:t>㍑</w:t>
            </w:r>
            <w:r w:rsidRPr="002B3705">
              <w:t>/分まで</w:t>
            </w:r>
          </w:p>
        </w:tc>
        <w:tc>
          <w:tcPr>
            <w:tcW w:w="4536" w:type="dxa"/>
          </w:tcPr>
          <w:p w:rsidR="00746169" w:rsidRPr="002B3705" w:rsidRDefault="00746169" w:rsidP="00E8694E">
            <w:pPr>
              <w:jc w:val="left"/>
            </w:pPr>
            <w:r w:rsidRPr="002B3705">
              <w:rPr>
                <w:rFonts w:hint="eastAsia"/>
              </w:rPr>
              <w:t xml:space="preserve">　100㎜</w:t>
            </w:r>
            <w:r w:rsidRPr="002B3705">
              <w:t>以下</w:t>
            </w:r>
          </w:p>
        </w:tc>
      </w:tr>
      <w:tr w:rsidR="00746169" w:rsidRPr="002B3705" w:rsidTr="00E84C2E">
        <w:trPr>
          <w:trHeight w:val="206"/>
        </w:trPr>
        <w:tc>
          <w:tcPr>
            <w:tcW w:w="4327" w:type="dxa"/>
          </w:tcPr>
          <w:p w:rsidR="00746169" w:rsidRPr="002B3705" w:rsidRDefault="00746169" w:rsidP="00E84C2E">
            <w:pPr>
              <w:autoSpaceDN w:val="0"/>
            </w:pPr>
            <w:r w:rsidRPr="002B3705">
              <w:rPr>
                <w:rFonts w:hint="eastAsia"/>
              </w:rPr>
              <w:t>1</w:t>
            </w:r>
            <w:r w:rsidRPr="002B3705">
              <w:t>,5</w:t>
            </w:r>
            <w:r w:rsidRPr="002B3705">
              <w:rPr>
                <w:rFonts w:hint="eastAsia"/>
              </w:rPr>
              <w:t>00</w:t>
            </w:r>
            <w:r w:rsidR="00E84C2E">
              <w:rPr>
                <w:rFonts w:hint="eastAsia"/>
              </w:rPr>
              <w:t>㍑</w:t>
            </w:r>
            <w:r w:rsidRPr="002B3705">
              <w:t>/分まで</w:t>
            </w:r>
          </w:p>
        </w:tc>
        <w:tc>
          <w:tcPr>
            <w:tcW w:w="4536" w:type="dxa"/>
          </w:tcPr>
          <w:p w:rsidR="00746169" w:rsidRPr="002B3705" w:rsidRDefault="00746169" w:rsidP="00E8694E">
            <w:pPr>
              <w:jc w:val="left"/>
            </w:pPr>
            <w:r w:rsidRPr="002B3705">
              <w:rPr>
                <w:rFonts w:hint="eastAsia"/>
              </w:rPr>
              <w:t xml:space="preserve">　125</w:t>
            </w:r>
            <w:r w:rsidRPr="002B3705">
              <w:t>㎜以下</w:t>
            </w:r>
          </w:p>
        </w:tc>
      </w:tr>
    </w:tbl>
    <w:p w:rsidR="00E07715" w:rsidRPr="002B3705" w:rsidRDefault="00E07715" w:rsidP="00E07715">
      <w:pPr>
        <w:autoSpaceDN w:val="0"/>
      </w:pPr>
    </w:p>
    <w:p w:rsidR="00E07715" w:rsidRDefault="00E07715" w:rsidP="00E07715">
      <w:pPr>
        <w:autoSpaceDN w:val="0"/>
      </w:pPr>
    </w:p>
    <w:sectPr w:rsidR="00E07715" w:rsidSect="009A2280">
      <w:headerReference w:type="default" r:id="rId7"/>
      <w:pgSz w:w="11906" w:h="16838" w:code="9"/>
      <w:pgMar w:top="1134" w:right="1418" w:bottom="1134" w:left="1418" w:header="851" w:footer="992" w:gutter="0"/>
      <w:cols w:space="425"/>
      <w:docGrid w:type="linesAndChars" w:linePitch="344" w:charSpace="140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187F" w:rsidRDefault="00B9187F" w:rsidP="00F445C2">
      <w:r>
        <w:separator/>
      </w:r>
    </w:p>
  </w:endnote>
  <w:endnote w:type="continuationSeparator" w:id="0">
    <w:p w:rsidR="00B9187F" w:rsidRDefault="00B9187F" w:rsidP="00F44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187F" w:rsidRDefault="00B9187F" w:rsidP="00F445C2">
      <w:r>
        <w:separator/>
      </w:r>
    </w:p>
  </w:footnote>
  <w:footnote w:type="continuationSeparator" w:id="0">
    <w:p w:rsidR="00B9187F" w:rsidRDefault="00B9187F" w:rsidP="00F445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EC1" w:rsidRPr="000567C6" w:rsidRDefault="00CB7EC1">
    <w:pPr>
      <w:pStyle w:val="a3"/>
      <w:rPr>
        <w:rFonts w:asciiTheme="majorEastAsia" w:eastAsiaTheme="majorEastAsia" w:hAnsiTheme="majorEastAsia"/>
        <w:color w:val="0000FF"/>
      </w:rPr>
    </w:pPr>
    <w:r w:rsidRPr="000567C6">
      <w:rPr>
        <w:rFonts w:asciiTheme="majorEastAsia" w:eastAsiaTheme="majorEastAsia" w:hAnsiTheme="majorEastAsia" w:hint="eastAsia"/>
        <w:color w:val="FF0000"/>
      </w:rPr>
      <w:t>R01.10.1</w:t>
    </w:r>
    <w:r w:rsidR="000567C6">
      <w:rPr>
        <w:rFonts w:asciiTheme="majorEastAsia" w:eastAsiaTheme="majorEastAsia" w:hAnsiTheme="majorEastAsia" w:hint="eastAsia"/>
        <w:color w:val="FF0000"/>
      </w:rPr>
      <w:t>一部改正後</w:t>
    </w:r>
    <w:r w:rsidR="000567C6">
      <w:rPr>
        <w:rFonts w:asciiTheme="majorEastAsia" w:eastAsiaTheme="majorEastAsia" w:hAnsiTheme="majorEastAsia"/>
        <w:color w:val="FF0000"/>
      </w:rPr>
      <w:t>の条例</w:t>
    </w:r>
    <w:r w:rsidR="000567C6">
      <w:rPr>
        <w:rFonts w:asciiTheme="majorEastAsia" w:eastAsiaTheme="majorEastAsia" w:hAnsiTheme="majorEastAsia" w:hint="eastAsia"/>
        <w:color w:val="FF0000"/>
      </w:rPr>
      <w:t>(</w:t>
    </w:r>
    <w:r w:rsidRPr="000567C6">
      <w:rPr>
        <w:rFonts w:asciiTheme="majorEastAsia" w:eastAsiaTheme="majorEastAsia" w:hAnsiTheme="majorEastAsia" w:hint="eastAsia"/>
        <w:color w:val="FF0000"/>
      </w:rPr>
      <w:t>改正部分は</w:t>
    </w:r>
    <w:r w:rsidRPr="000567C6">
      <w:rPr>
        <w:rFonts w:asciiTheme="majorEastAsia" w:eastAsiaTheme="majorEastAsia" w:hAnsiTheme="majorEastAsia"/>
        <w:color w:val="FF0000"/>
      </w:rPr>
      <w:t>赤字</w:t>
    </w:r>
    <w:r w:rsidR="007E30F6" w:rsidRPr="000567C6">
      <w:rPr>
        <w:rFonts w:asciiTheme="majorEastAsia" w:eastAsiaTheme="majorEastAsia" w:hAnsiTheme="majorEastAsia" w:hint="eastAsia"/>
        <w:color w:val="FF0000"/>
      </w:rPr>
      <w:t>）</w:t>
    </w:r>
    <w:r w:rsidR="007E30F6" w:rsidRPr="000567C6">
      <w:rPr>
        <w:rFonts w:asciiTheme="majorEastAsia" w:eastAsiaTheme="majorEastAsia" w:hAnsiTheme="majorEastAsia"/>
        <w:color w:val="0000FF"/>
      </w:rPr>
      <w:t>青字で</w:t>
    </w:r>
    <w:r w:rsidR="000567C6">
      <w:rPr>
        <w:rFonts w:asciiTheme="majorEastAsia" w:eastAsiaTheme="majorEastAsia" w:hAnsiTheme="majorEastAsia" w:hint="eastAsia"/>
        <w:color w:val="0000FF"/>
      </w:rPr>
      <w:t>一部</w:t>
    </w:r>
    <w:r w:rsidR="000567C6">
      <w:rPr>
        <w:rFonts w:asciiTheme="majorEastAsia" w:eastAsiaTheme="majorEastAsia" w:hAnsiTheme="majorEastAsia"/>
        <w:color w:val="0000FF"/>
      </w:rPr>
      <w:t>に</w:t>
    </w:r>
    <w:r w:rsidR="007E30F6" w:rsidRPr="000567C6">
      <w:rPr>
        <w:rFonts w:asciiTheme="majorEastAsia" w:eastAsiaTheme="majorEastAsia" w:hAnsiTheme="majorEastAsia"/>
        <w:color w:val="0000FF"/>
      </w:rPr>
      <w:t>解説を加えています。</w:t>
    </w:r>
  </w:p>
  <w:p w:rsidR="000567C6" w:rsidRPr="000567C6" w:rsidRDefault="000567C6">
    <w:pPr>
      <w:pStyle w:val="a3"/>
    </w:pPr>
    <w:r w:rsidRPr="000567C6">
      <w:rPr>
        <w:rFonts w:hint="eastAsia"/>
      </w:rPr>
      <w:t>……………………………………………………………………………………………………………</w:t>
    </w:r>
    <w:r w:rsidR="00E84C2E" w:rsidRPr="000567C6">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17"/>
  <w:drawingGridVerticalSpacing w:val="172"/>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C13"/>
    <w:rsid w:val="00005FD6"/>
    <w:rsid w:val="0003352A"/>
    <w:rsid w:val="000567C6"/>
    <w:rsid w:val="000B2361"/>
    <w:rsid w:val="000C2AC2"/>
    <w:rsid w:val="00182F0F"/>
    <w:rsid w:val="001B1304"/>
    <w:rsid w:val="001C41C4"/>
    <w:rsid w:val="001C7A2A"/>
    <w:rsid w:val="001D1B3A"/>
    <w:rsid w:val="001D244B"/>
    <w:rsid w:val="001E0111"/>
    <w:rsid w:val="001E1291"/>
    <w:rsid w:val="00227F86"/>
    <w:rsid w:val="002822EF"/>
    <w:rsid w:val="002B3705"/>
    <w:rsid w:val="002C510E"/>
    <w:rsid w:val="00301877"/>
    <w:rsid w:val="0035181C"/>
    <w:rsid w:val="00363ADB"/>
    <w:rsid w:val="0038010D"/>
    <w:rsid w:val="0039637A"/>
    <w:rsid w:val="003D183E"/>
    <w:rsid w:val="003F0218"/>
    <w:rsid w:val="00400EF0"/>
    <w:rsid w:val="004615CB"/>
    <w:rsid w:val="00465B2E"/>
    <w:rsid w:val="004831C1"/>
    <w:rsid w:val="004C7C59"/>
    <w:rsid w:val="004F3E8D"/>
    <w:rsid w:val="00511296"/>
    <w:rsid w:val="00533EFE"/>
    <w:rsid w:val="005946D7"/>
    <w:rsid w:val="005A6537"/>
    <w:rsid w:val="005C2547"/>
    <w:rsid w:val="00615D66"/>
    <w:rsid w:val="00626BC7"/>
    <w:rsid w:val="006745C1"/>
    <w:rsid w:val="00684FEC"/>
    <w:rsid w:val="0068646F"/>
    <w:rsid w:val="00706F87"/>
    <w:rsid w:val="00744143"/>
    <w:rsid w:val="00746169"/>
    <w:rsid w:val="00771931"/>
    <w:rsid w:val="007874B1"/>
    <w:rsid w:val="007E30F6"/>
    <w:rsid w:val="00804E68"/>
    <w:rsid w:val="00814282"/>
    <w:rsid w:val="0084534E"/>
    <w:rsid w:val="00893C13"/>
    <w:rsid w:val="008B7283"/>
    <w:rsid w:val="008B7B86"/>
    <w:rsid w:val="0090407C"/>
    <w:rsid w:val="00952584"/>
    <w:rsid w:val="0099022D"/>
    <w:rsid w:val="00995D61"/>
    <w:rsid w:val="009A2280"/>
    <w:rsid w:val="00A05455"/>
    <w:rsid w:val="00A4329B"/>
    <w:rsid w:val="00AB0D6E"/>
    <w:rsid w:val="00AB39E0"/>
    <w:rsid w:val="00AB526A"/>
    <w:rsid w:val="00AB5729"/>
    <w:rsid w:val="00AC591F"/>
    <w:rsid w:val="00B653A0"/>
    <w:rsid w:val="00B667C0"/>
    <w:rsid w:val="00B9187F"/>
    <w:rsid w:val="00C15282"/>
    <w:rsid w:val="00C15D19"/>
    <w:rsid w:val="00C22E6D"/>
    <w:rsid w:val="00C47382"/>
    <w:rsid w:val="00C75C2B"/>
    <w:rsid w:val="00CB7A72"/>
    <w:rsid w:val="00CB7EC1"/>
    <w:rsid w:val="00CE763F"/>
    <w:rsid w:val="00D02970"/>
    <w:rsid w:val="00D200E3"/>
    <w:rsid w:val="00D46FBF"/>
    <w:rsid w:val="00D56656"/>
    <w:rsid w:val="00D6201C"/>
    <w:rsid w:val="00D6463C"/>
    <w:rsid w:val="00D75ABE"/>
    <w:rsid w:val="00D9241F"/>
    <w:rsid w:val="00DC2001"/>
    <w:rsid w:val="00DC4D44"/>
    <w:rsid w:val="00DC562C"/>
    <w:rsid w:val="00E07715"/>
    <w:rsid w:val="00E544F4"/>
    <w:rsid w:val="00E84C2E"/>
    <w:rsid w:val="00EA6FB0"/>
    <w:rsid w:val="00EB656D"/>
    <w:rsid w:val="00EF237E"/>
    <w:rsid w:val="00F355A7"/>
    <w:rsid w:val="00F445C2"/>
    <w:rsid w:val="00F45702"/>
    <w:rsid w:val="00F74111"/>
    <w:rsid w:val="00F97C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5:docId w15:val="{CE833332-85AC-4BFF-B5AA-41467FB28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3C13"/>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45C2"/>
    <w:pPr>
      <w:tabs>
        <w:tab w:val="center" w:pos="4252"/>
        <w:tab w:val="right" w:pos="8504"/>
      </w:tabs>
      <w:snapToGrid w:val="0"/>
    </w:pPr>
  </w:style>
  <w:style w:type="character" w:customStyle="1" w:styleId="a4">
    <w:name w:val="ヘッダー (文字)"/>
    <w:basedOn w:val="a0"/>
    <w:link w:val="a3"/>
    <w:uiPriority w:val="99"/>
    <w:rsid w:val="00F445C2"/>
    <w:rPr>
      <w:rFonts w:ascii="ＭＳ 明朝" w:eastAsia="ＭＳ 明朝"/>
    </w:rPr>
  </w:style>
  <w:style w:type="paragraph" w:styleId="a5">
    <w:name w:val="footer"/>
    <w:basedOn w:val="a"/>
    <w:link w:val="a6"/>
    <w:uiPriority w:val="99"/>
    <w:unhideWhenUsed/>
    <w:rsid w:val="00F445C2"/>
    <w:pPr>
      <w:tabs>
        <w:tab w:val="center" w:pos="4252"/>
        <w:tab w:val="right" w:pos="8504"/>
      </w:tabs>
      <w:snapToGrid w:val="0"/>
    </w:pPr>
  </w:style>
  <w:style w:type="character" w:customStyle="1" w:styleId="a6">
    <w:name w:val="フッター (文字)"/>
    <w:basedOn w:val="a0"/>
    <w:link w:val="a5"/>
    <w:uiPriority w:val="99"/>
    <w:rsid w:val="00F445C2"/>
    <w:rPr>
      <w:rFonts w:ascii="ＭＳ 明朝" w:eastAsia="ＭＳ 明朝"/>
    </w:rPr>
  </w:style>
  <w:style w:type="paragraph" w:styleId="a7">
    <w:name w:val="Revision"/>
    <w:hidden/>
    <w:uiPriority w:val="99"/>
    <w:semiHidden/>
    <w:rsid w:val="00005FD6"/>
    <w:rPr>
      <w:rFonts w:ascii="ＭＳ 明朝" w:eastAsia="ＭＳ 明朝"/>
    </w:rPr>
  </w:style>
  <w:style w:type="paragraph" w:styleId="a8">
    <w:name w:val="Balloon Text"/>
    <w:basedOn w:val="a"/>
    <w:link w:val="a9"/>
    <w:uiPriority w:val="99"/>
    <w:semiHidden/>
    <w:unhideWhenUsed/>
    <w:rsid w:val="00005FD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05FD6"/>
    <w:rPr>
      <w:rFonts w:asciiTheme="majorHAnsi" w:eastAsiaTheme="majorEastAsia" w:hAnsiTheme="majorHAnsi" w:cstheme="majorBidi"/>
      <w:sz w:val="18"/>
      <w:szCs w:val="18"/>
    </w:rPr>
  </w:style>
  <w:style w:type="paragraph" w:styleId="aa">
    <w:name w:val="footnote text"/>
    <w:basedOn w:val="a"/>
    <w:link w:val="ab"/>
    <w:uiPriority w:val="99"/>
    <w:semiHidden/>
    <w:unhideWhenUsed/>
    <w:rsid w:val="00005FD6"/>
    <w:pPr>
      <w:snapToGrid w:val="0"/>
      <w:jc w:val="left"/>
    </w:pPr>
  </w:style>
  <w:style w:type="character" w:customStyle="1" w:styleId="ab">
    <w:name w:val="脚注文字列 (文字)"/>
    <w:basedOn w:val="a0"/>
    <w:link w:val="aa"/>
    <w:uiPriority w:val="99"/>
    <w:semiHidden/>
    <w:rsid w:val="00005FD6"/>
    <w:rPr>
      <w:rFonts w:ascii="ＭＳ 明朝" w:eastAsia="ＭＳ 明朝"/>
    </w:rPr>
  </w:style>
  <w:style w:type="character" w:styleId="ac">
    <w:name w:val="footnote reference"/>
    <w:basedOn w:val="a0"/>
    <w:uiPriority w:val="99"/>
    <w:semiHidden/>
    <w:unhideWhenUsed/>
    <w:rsid w:val="00005FD6"/>
    <w:rPr>
      <w:vertAlign w:val="superscript"/>
    </w:rPr>
  </w:style>
  <w:style w:type="paragraph" w:customStyle="1" w:styleId="ad">
    <w:name w:val="標準(太郎文書スタイル)"/>
    <w:uiPriority w:val="99"/>
    <w:rsid w:val="00E84C2E"/>
    <w:pPr>
      <w:widowControl w:val="0"/>
      <w:suppressAutoHyphens/>
      <w:wordWrap w:val="0"/>
      <w:autoSpaceDE w:val="0"/>
      <w:autoSpaceDN w:val="0"/>
      <w:adjustRightInd w:val="0"/>
      <w:textAlignment w:val="baseline"/>
    </w:pPr>
    <w:rPr>
      <w:rFonts w:ascii="ＭＳ 明朝" w:eastAsia="ＭＳ 明朝" w:hAnsi="ＭＳ 明朝" w:cs="ＭＳ 明朝"/>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EDEB9-2D46-45F5-A9BD-A439D811E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996</TotalTime>
  <Pages>8</Pages>
  <Words>1137</Words>
  <Characters>6487</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U5354</dc:creator>
  <cp:lastModifiedBy>U6260</cp:lastModifiedBy>
  <cp:revision>48</cp:revision>
  <cp:lastPrinted>2019-07-23T05:37:00Z</cp:lastPrinted>
  <dcterms:created xsi:type="dcterms:W3CDTF">2015-07-21T08:29:00Z</dcterms:created>
  <dcterms:modified xsi:type="dcterms:W3CDTF">2019-07-30T06:55:00Z</dcterms:modified>
</cp:coreProperties>
</file>