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rPr>
          <w:rFonts w:hint="eastAsia" w:ascii="ＭＳ Ｐゴシック" w:hAnsi="ＭＳ Ｐゴシック" w:eastAsia="ＭＳ Ｐゴシック"/>
        </w:rPr>
      </w:pPr>
      <w:r>
        <w:rPr>
          <w:rFonts w:hint="eastAsia" w:ascii="ＭＳ Ｐゴシック" w:hAnsi="ＭＳ Ｐゴシック" w:eastAsia="ＭＳ Ｐゴシック"/>
        </w:rPr>
        <w:t>様式５</w:t>
      </w:r>
    </w:p>
    <w:p>
      <w:pPr>
        <w:pStyle w:val="0"/>
        <w:jc w:val="right"/>
        <w:rPr>
          <w:rFonts w:hint="eastAsia" w:ascii="ＭＳ Ｐゴシック" w:hAnsi="ＭＳ Ｐゴシック" w:eastAsia="ＭＳ Ｐゴシック"/>
        </w:rPr>
      </w:pPr>
      <w:r>
        <w:rPr>
          <w:rFonts w:hint="eastAsia" w:ascii="ＭＳ Ｐゴシック" w:hAnsi="ＭＳ Ｐゴシック" w:eastAsia="ＭＳ Ｐゴシック"/>
        </w:rPr>
        <w:t>令和　　　年　　　月　　　日</w:t>
      </w:r>
    </w:p>
    <w:p>
      <w:pPr>
        <w:pStyle w:val="0"/>
        <w:jc w:val="left"/>
        <w:rPr>
          <w:rFonts w:hint="eastAsia" w:ascii="ＭＳ Ｐゴシック" w:hAnsi="ＭＳ Ｐゴシック" w:eastAsia="ＭＳ Ｐゴシック"/>
        </w:rPr>
      </w:pPr>
    </w:p>
    <w:p>
      <w:pPr>
        <w:pStyle w:val="0"/>
        <w:jc w:val="left"/>
        <w:rPr>
          <w:rFonts w:hint="eastAsia" w:ascii="ＭＳ Ｐゴシック" w:hAnsi="ＭＳ Ｐゴシック" w:eastAsia="ＭＳ Ｐゴシック"/>
        </w:rPr>
      </w:pPr>
    </w:p>
    <w:p>
      <w:pPr>
        <w:pStyle w:val="0"/>
        <w:ind w:firstLine="210" w:firstLineChars="100"/>
        <w:jc w:val="left"/>
        <w:rPr>
          <w:rFonts w:hint="eastAsia" w:ascii="ＭＳ Ｐゴシック" w:hAnsi="ＭＳ Ｐゴシック" w:eastAsia="ＭＳ Ｐゴシック"/>
        </w:rPr>
      </w:pPr>
      <w:r>
        <w:rPr>
          <w:rFonts w:hint="eastAsia" w:ascii="ＭＳ Ｐゴシック" w:hAnsi="ＭＳ Ｐゴシック" w:eastAsia="ＭＳ Ｐゴシック"/>
        </w:rPr>
        <w:t>魚沼市教育委員会　　様</w:t>
      </w:r>
    </w:p>
    <w:p>
      <w:pPr>
        <w:pStyle w:val="0"/>
        <w:jc w:val="left"/>
        <w:rPr>
          <w:rFonts w:hint="eastAsia" w:ascii="ＭＳ Ｐゴシック" w:hAnsi="ＭＳ Ｐゴシック" w:eastAsia="ＭＳ Ｐゴシック"/>
        </w:rPr>
      </w:pPr>
    </w:p>
    <w:p>
      <w:pPr>
        <w:pStyle w:val="0"/>
        <w:jc w:val="left"/>
        <w:rPr>
          <w:rFonts w:hint="eastAsia" w:ascii="ＭＳ Ｐゴシック" w:hAnsi="ＭＳ Ｐゴシック" w:eastAsia="ＭＳ Ｐゴシック"/>
        </w:rPr>
      </w:pPr>
      <w:r>
        <w:rPr>
          <w:rFonts w:hint="eastAsia" w:ascii="ＭＳ Ｐゴシック" w:hAnsi="ＭＳ Ｐゴシック" w:eastAsia="ＭＳ Ｐゴシック"/>
        </w:rPr>
        <w:t>　　　　　　　　　　　　　　　　　　　　　</w:t>
      </w:r>
      <w:r>
        <w:rPr>
          <w:rFonts w:hint="eastAsia" w:ascii="ＭＳ Ｐゴシック" w:hAnsi="ＭＳ Ｐゴシック" w:eastAsia="ＭＳ Ｐゴシック"/>
        </w:rPr>
        <w:t xml:space="preserve">                       </w:t>
      </w:r>
      <w:r>
        <w:rPr>
          <w:rFonts w:hint="eastAsia" w:ascii="ＭＳ Ｐゴシック" w:hAnsi="ＭＳ Ｐゴシック" w:eastAsia="ＭＳ Ｐゴシック"/>
        </w:rPr>
        <w:t>受注者　　　　　　　　　　　　　　㊞</w:t>
      </w:r>
    </w:p>
    <w:p>
      <w:pPr>
        <w:pStyle w:val="0"/>
        <w:jc w:val="left"/>
        <w:rPr>
          <w:rFonts w:hint="eastAsia" w:ascii="ＭＳ Ｐゴシック" w:hAnsi="ＭＳ Ｐゴシック" w:eastAsia="ＭＳ Ｐゴシック"/>
        </w:rPr>
      </w:pPr>
      <w:r>
        <w:rPr>
          <w:rFonts w:hint="eastAsia" w:ascii="ＭＳ Ｐゴシック" w:hAnsi="ＭＳ Ｐゴシック" w:eastAsia="ＭＳ Ｐゴシック"/>
        </w:rPr>
        <w:t>　　　　　　　　　　　　　　　　　　　　　</w:t>
      </w:r>
      <w:r>
        <w:rPr>
          <w:rFonts w:hint="eastAsia" w:ascii="ＭＳ Ｐゴシック" w:hAnsi="ＭＳ Ｐゴシック" w:eastAsia="ＭＳ Ｐゴシック"/>
        </w:rPr>
        <w:t xml:space="preserve">                       </w:t>
      </w:r>
      <w:bookmarkStart w:id="0" w:name="_GoBack"/>
      <w:bookmarkEnd w:id="0"/>
      <w:r>
        <w:rPr>
          <w:rFonts w:hint="eastAsia" w:ascii="ＭＳ Ｐゴシック" w:hAnsi="ＭＳ Ｐゴシック" w:eastAsia="ＭＳ Ｐゴシック"/>
        </w:rPr>
        <w:t>施設名</w:t>
      </w:r>
    </w:p>
    <w:p>
      <w:pPr>
        <w:pStyle w:val="0"/>
        <w:jc w:val="left"/>
        <w:rPr>
          <w:rFonts w:hint="eastAsia" w:ascii="ＭＳ Ｐゴシック" w:hAnsi="ＭＳ Ｐゴシック" w:eastAsia="ＭＳ Ｐゴシック"/>
        </w:rPr>
      </w:pPr>
    </w:p>
    <w:p>
      <w:pPr>
        <w:pStyle w:val="0"/>
        <w:jc w:val="center"/>
        <w:rPr>
          <w:rFonts w:hint="eastAsia" w:ascii="ＭＳ Ｐゴシック" w:hAnsi="ＭＳ Ｐゴシック" w:eastAsia="ＭＳ Ｐゴシック"/>
        </w:rPr>
      </w:pPr>
    </w:p>
    <w:p>
      <w:pPr>
        <w:pStyle w:val="0"/>
        <w:jc w:val="center"/>
        <w:rPr>
          <w:rFonts w:hint="eastAsia" w:ascii="ＭＳ Ｐゴシック" w:hAnsi="ＭＳ Ｐゴシック" w:eastAsia="ＭＳ Ｐゴシック"/>
        </w:rPr>
      </w:pPr>
      <w:r>
        <w:rPr>
          <w:rFonts w:hint="eastAsia" w:ascii="ＭＳ Ｐゴシック" w:hAnsi="ＭＳ Ｐゴシック" w:eastAsia="ＭＳ Ｐゴシック"/>
        </w:rPr>
        <w:t>定期健康診断について（報告）</w:t>
      </w:r>
    </w:p>
    <w:p>
      <w:pPr>
        <w:pStyle w:val="0"/>
        <w:jc w:val="left"/>
        <w:rPr>
          <w:rFonts w:hint="eastAsia" w:ascii="ＭＳ Ｐゴシック" w:hAnsi="ＭＳ Ｐゴシック" w:eastAsia="ＭＳ Ｐゴシック"/>
        </w:rPr>
      </w:pPr>
    </w:p>
    <w:p>
      <w:pPr>
        <w:pStyle w:val="0"/>
        <w:jc w:val="left"/>
        <w:rPr>
          <w:rFonts w:hint="eastAsia" w:ascii="ＭＳ Ｐゴシック" w:hAnsi="ＭＳ Ｐゴシック" w:eastAsia="ＭＳ Ｐゴシック"/>
        </w:rPr>
      </w:pPr>
    </w:p>
    <w:p>
      <w:pPr>
        <w:pStyle w:val="0"/>
        <w:jc w:val="left"/>
        <w:rPr>
          <w:rFonts w:hint="eastAsia" w:ascii="ＭＳ Ｐゴシック" w:hAnsi="ＭＳ Ｐゴシック" w:eastAsia="ＭＳ Ｐゴシック"/>
        </w:rPr>
      </w:pPr>
      <w:r>
        <w:rPr>
          <w:rFonts w:hint="eastAsia" w:ascii="ＭＳ Ｐゴシック" w:hAnsi="ＭＳ Ｐゴシック" w:eastAsia="ＭＳ Ｐゴシック"/>
        </w:rPr>
        <w:t>　このことについて、別紙のとおり報告します。</w:t>
      </w:r>
    </w:p>
    <w:p>
      <w:pPr>
        <w:pStyle w:val="0"/>
        <w:jc w:val="left"/>
        <w:rPr>
          <w:rFonts w:hint="eastAsia" w:ascii="ＭＳ Ｐゴシック" w:hAnsi="ＭＳ Ｐゴシック" w:eastAsia="ＭＳ Ｐゴシック"/>
        </w:rPr>
      </w:pPr>
    </w:p>
    <w:sectPr>
      <w:pgSz w:w="11906" w:h="16838"/>
      <w:pgMar w:top="1985" w:right="1701" w:bottom="1701" w:left="1871" w:header="851" w:footer="992" w:gutter="0"/>
      <w:cols w:space="720"/>
      <w:textDirection w:val="lrTb"/>
      <w:docGrid w:type="lines"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  <w:font w:name="Times New Roman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ゴシック">
    <w:panose1 w:val="00000000000000000000"/>
    <w:charset w:val="80"/>
    <w:family w:val="modern"/>
    <w:notTrueType/>
    <w:pitch w:val="fixed"/>
    <w:sig w:usb0="00000000" w:usb1="00000000" w:usb2="00000000" w:usb3="00000000" w:csb0="01008200" w:csb1="00000000"/>
  </w:font>
  <w:font w:name="Arial">
    <w:panose1 w:val="00000000000000000000"/>
    <w:charset w:val="00"/>
    <w:family w:val="swiss"/>
    <w:notTrueType/>
    <w:pitch w:val="variable"/>
    <w:sig w:usb0="00000000" w:usb1="00000000" w:usb2="00000000" w:usb3="00000000" w:csb0="FF000000" w:csb1="00000000"/>
  </w:font>
  <w:font w:name="ＭＳ Ｐゴシック">
    <w:panose1 w:val="00000000000000000000"/>
    <w:charset w:val="80"/>
    <w:family w:val="modern"/>
    <w:notTrueType/>
    <w:pitch w:val="variable"/>
    <w:sig w:usb0="00000000" w:usb1="00000000" w:usb2="00000000" w:usb3="00000000" w:csb0="010082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/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  <w:pPrDefault/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/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header"/>
    <w:basedOn w:val="0"/>
    <w:next w:val="15"/>
    <w:link w:val="16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6" w:customStyle="1">
    <w:name w:val="ヘッダー (文字)"/>
    <w:basedOn w:val="10"/>
    <w:next w:val="16"/>
    <w:link w:val="15"/>
    <w:uiPriority w:val="0"/>
  </w:style>
  <w:style w:type="paragraph" w:styleId="17">
    <w:name w:val="footer"/>
    <w:basedOn w:val="0"/>
    <w:next w:val="17"/>
    <w:link w:val="18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8" w:customStyle="1">
    <w:name w:val="フッター (文字)"/>
    <w:basedOn w:val="10"/>
    <w:next w:val="18"/>
    <w:link w:val="17"/>
    <w:uiPriority w:val="0"/>
  </w:style>
  <w:style w:type="character" w:styleId="19">
    <w:name w:val="footnote reference"/>
    <w:basedOn w:val="10"/>
    <w:next w:val="19"/>
    <w:link w:val="0"/>
    <w:uiPriority w:val="0"/>
    <w:semiHidden/>
    <w:rPr>
      <w:vertAlign w:val="superscript"/>
    </w:rPr>
  </w:style>
  <w:style w:type="character" w:styleId="20">
    <w:name w:val="endnote reference"/>
    <w:basedOn w:val="10"/>
    <w:next w:val="20"/>
    <w:link w:val="0"/>
    <w:uiPriority w:val="0"/>
    <w:semiHidden/>
    <w:rPr>
      <w:vertAlign w:val="superscript"/>
    </w:rPr>
  </w:style>
  <w:style w:type="table" w:styleId="21">
    <w:name w:val="Table Grid"/>
    <w:basedOn w:val="11"/>
    <w:next w:val="21"/>
    <w:link w:val="0"/>
    <w:uiPriority w:val="0"/>
    <w:tblPr>
      <w:tblStyleRowBandSize w:val="1"/>
      <w:tblStyleColBandSize w:val="1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rPr/>
    <w:tcPr/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53</TotalTime>
  <Pages>1</Pages>
  <Words>0</Words>
  <Characters>59</Characters>
  <Application>JUST Note</Application>
  <Lines>14</Lines>
  <Paragraphs>7</Paragraphs>
  <CharactersWithSpaces>173</CharactersWithSpaces>
  <AppVersion>4.0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U5837</dc:creator>
  <cp:lastModifiedBy>100561</cp:lastModifiedBy>
  <dcterms:created xsi:type="dcterms:W3CDTF">2017-01-19T02:02:00Z</dcterms:created>
  <dcterms:modified xsi:type="dcterms:W3CDTF">2026-03-18T04:35:16Z</dcterms:modified>
  <cp:revision>6</cp:revision>
</cp:coreProperties>
</file>