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様式第６号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center"/>
        <w:rPr>
          <w:rFonts w:hint="default" w:asciiTheme="minorEastAsia" w:hAnsiTheme="minorEastAsia"/>
          <w:sz w:val="28"/>
        </w:rPr>
      </w:pPr>
      <w:r>
        <w:rPr>
          <w:rFonts w:hint="eastAsia" w:asciiTheme="minorEastAsia" w:hAnsiTheme="minorEastAsia"/>
          <w:sz w:val="28"/>
        </w:rPr>
        <w:t>業務実施予定体制</w:t>
      </w:r>
    </w:p>
    <w:p>
      <w:pPr>
        <w:pStyle w:val="0"/>
        <w:jc w:val="center"/>
        <w:rPr>
          <w:rFonts w:hint="default" w:ascii="ＭＳ 明朝" w:hAnsi="ＭＳ 明朝" w:eastAsia="ＭＳ 明朝"/>
        </w:rPr>
      </w:pPr>
    </w:p>
    <w:p>
      <w:pPr>
        <w:pStyle w:val="0"/>
        <w:jc w:val="lef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総括責任者及び担当者</w:t>
      </w:r>
    </w:p>
    <w:tbl>
      <w:tblPr>
        <w:tblStyle w:val="25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465"/>
        <w:gridCol w:w="1680"/>
        <w:gridCol w:w="1680"/>
        <w:gridCol w:w="3679"/>
      </w:tblGrid>
      <w:tr>
        <w:trPr>
          <w:trHeight w:val="680" w:hRule="atLeast"/>
        </w:trPr>
        <w:tc>
          <w:tcPr>
            <w:tcW w:w="1465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distribute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予定担当者</w:t>
            </w:r>
          </w:p>
        </w:tc>
        <w:tc>
          <w:tcPr>
            <w:tcW w:w="1680" w:type="dxa"/>
            <w:vAlign w:val="center"/>
          </w:tcPr>
          <w:p>
            <w:pPr>
              <w:pStyle w:val="0"/>
              <w:jc w:val="distribute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所属・役職</w:t>
            </w:r>
          </w:p>
        </w:tc>
        <w:tc>
          <w:tcPr>
            <w:tcW w:w="3679" w:type="dxa"/>
            <w:vAlign w:val="center"/>
          </w:tcPr>
          <w:p>
            <w:pPr>
              <w:pStyle w:val="0"/>
              <w:jc w:val="distribute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担当する分担業務の内容</w:t>
            </w:r>
          </w:p>
        </w:tc>
      </w:tr>
      <w:tr>
        <w:trPr>
          <w:trHeight w:val="680" w:hRule="atLeast"/>
        </w:trPr>
        <w:tc>
          <w:tcPr>
            <w:tcW w:w="1465" w:type="dxa"/>
            <w:vAlign w:val="top"/>
          </w:tcPr>
          <w:p>
            <w:pPr>
              <w:pStyle w:val="0"/>
              <w:jc w:val="distribute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総括責任者</w:t>
            </w: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679" w:type="dxa"/>
            <w:vAlign w:val="center"/>
          </w:tcPr>
          <w:p>
            <w:pPr>
              <w:pStyle w:val="0"/>
              <w:jc w:val="both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680" w:hRule="atLeast"/>
        </w:trPr>
        <w:tc>
          <w:tcPr>
            <w:tcW w:w="1465" w:type="dxa"/>
            <w:vMerge w:val="restart"/>
            <w:vAlign w:val="top"/>
          </w:tcPr>
          <w:p>
            <w:pPr>
              <w:pStyle w:val="0"/>
              <w:jc w:val="distribute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担当者</w:t>
            </w: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679" w:type="dxa"/>
            <w:vAlign w:val="center"/>
          </w:tcPr>
          <w:p>
            <w:pPr>
              <w:pStyle w:val="0"/>
              <w:jc w:val="both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680" w:hRule="atLeast"/>
        </w:trPr>
        <w:tc>
          <w:tcPr>
            <w:tcW w:w="1465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679" w:type="dxa"/>
            <w:vAlign w:val="center"/>
          </w:tcPr>
          <w:p>
            <w:pPr>
              <w:pStyle w:val="0"/>
              <w:jc w:val="both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680" w:hRule="atLeast"/>
        </w:trPr>
        <w:tc>
          <w:tcPr>
            <w:tcW w:w="1465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679" w:type="dxa"/>
            <w:vAlign w:val="center"/>
          </w:tcPr>
          <w:p>
            <w:pPr>
              <w:pStyle w:val="0"/>
              <w:jc w:val="both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680" w:hRule="atLeast"/>
        </w:trPr>
        <w:tc>
          <w:tcPr>
            <w:tcW w:w="1465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679" w:type="dxa"/>
            <w:vAlign w:val="center"/>
          </w:tcPr>
          <w:p>
            <w:pPr>
              <w:pStyle w:val="0"/>
              <w:jc w:val="both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trHeight w:val="680" w:hRule="atLeast"/>
        </w:trPr>
        <w:tc>
          <w:tcPr>
            <w:tcW w:w="1465" w:type="dxa"/>
            <w:vMerge w:val="continue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3679" w:type="dxa"/>
            <w:vAlign w:val="center"/>
          </w:tcPr>
          <w:p>
            <w:pPr>
              <w:pStyle w:val="0"/>
              <w:jc w:val="both"/>
              <w:rPr>
                <w:rFonts w:hint="default" w:ascii="ＭＳ 明朝" w:hAnsi="ＭＳ 明朝" w:eastAsia="ＭＳ 明朝"/>
              </w:rPr>
            </w:pPr>
          </w:p>
        </w:tc>
      </w:tr>
    </w:tbl>
    <w:p>
      <w:pPr>
        <w:pStyle w:val="0"/>
        <w:jc w:val="center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315" w:firstLineChars="150"/>
        <w:rPr>
          <w:rFonts w:hint="default"/>
        </w:rPr>
      </w:pPr>
      <w:r>
        <w:rPr>
          <w:rFonts w:hint="eastAsia"/>
        </w:rPr>
        <w:t>新潟県内の事業</w:t>
      </w:r>
      <w:bookmarkStart w:id="0" w:name="_GoBack"/>
      <w:bookmarkEnd w:id="0"/>
      <w:r>
        <w:rPr>
          <w:rFonts w:hint="eastAsia"/>
        </w:rPr>
        <w:t>体制</w:t>
      </w:r>
    </w:p>
    <w:tbl>
      <w:tblPr>
        <w:tblStyle w:val="24"/>
        <w:tblW w:w="8319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2160"/>
        <w:gridCol w:w="6159"/>
      </w:tblGrid>
      <w:tr>
        <w:trPr>
          <w:trHeight w:val="891" w:hRule="atLeast"/>
        </w:trPr>
        <w:tc>
          <w:tcPr>
            <w:tcW w:w="2160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6159" w:type="dxa"/>
            <w:vAlign w:val="center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739" w:hRule="atLeast"/>
        </w:trPr>
        <w:tc>
          <w:tcPr>
            <w:tcW w:w="2160" w:type="dxa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本社・支社・支店・営業所の区分</w:t>
            </w:r>
          </w:p>
        </w:tc>
        <w:tc>
          <w:tcPr>
            <w:tcW w:w="6159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1701" w:hRule="atLeast"/>
        </w:trPr>
        <w:tc>
          <w:tcPr>
            <w:tcW w:w="2160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6159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〒</w:t>
            </w:r>
          </w:p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949" w:hRule="atLeast"/>
        </w:trPr>
        <w:tc>
          <w:tcPr>
            <w:tcW w:w="2160" w:type="dxa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連　　　絡　　　先</w:t>
            </w:r>
          </w:p>
        </w:tc>
        <w:tc>
          <w:tcPr>
            <w:tcW w:w="6159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TEL</w:t>
            </w:r>
            <w:r>
              <w:rPr>
                <w:rFonts w:hint="eastAsia"/>
              </w:rPr>
              <w:t>：</w:t>
            </w:r>
          </w:p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Email</w:t>
            </w:r>
            <w:r>
              <w:rPr>
                <w:rFonts w:hint="eastAsia"/>
              </w:rPr>
              <w:t>：</w:t>
            </w:r>
          </w:p>
        </w:tc>
      </w:tr>
    </w:tbl>
    <w:p>
      <w:pPr>
        <w:pStyle w:val="0"/>
        <w:jc w:val="left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　※受注後に設置予定の場合は、（仮）等の表記により予定を入れること</w:t>
      </w:r>
    </w:p>
    <w:sectPr>
      <w:footerReference r:id="rId5" w:type="default"/>
      <w:pgSz w:w="11906" w:h="16838"/>
      <w:pgMar w:top="1985" w:right="1701" w:bottom="1701" w:left="1701" w:header="851" w:footer="992" w:gutter="0"/>
      <w:pgNumType w:start="0"/>
      <w:cols w:space="720"/>
      <w:titlePg w:val="1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2052959211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20"/>
          <w:jc w:val="center"/>
          <w:rPr>
            <w:rFonts w:hint="default"/>
          </w:rPr>
        </w:pPr>
      </w:p>
    </w:sdtContent>
  </w:sdt>
  <w:p>
    <w:pPr>
      <w:pStyle w:val="20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Balloon Text"/>
    <w:basedOn w:val="0"/>
    <w:next w:val="16"/>
    <w:link w:val="17"/>
    <w:uiPriority w:val="0"/>
    <w:semiHidden/>
    <w:rPr>
      <w:rFonts w:asciiTheme="majorHAnsi" w:hAnsiTheme="majorHAnsi" w:eastAsiaTheme="majorEastAsia"/>
      <w:sz w:val="18"/>
    </w:rPr>
  </w:style>
  <w:style w:type="character" w:styleId="17" w:customStyle="1">
    <w:name w:val="吹き出し (文字)"/>
    <w:basedOn w:val="10"/>
    <w:next w:val="17"/>
    <w:link w:val="16"/>
    <w:uiPriority w:val="0"/>
    <w:rPr>
      <w:rFonts w:asciiTheme="majorHAnsi" w:hAnsiTheme="majorHAnsi" w:eastAsiaTheme="majorEastAsia"/>
      <w:sz w:val="18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5" w:customStyle="1">
    <w:name w:val="表（シンプル 1）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2</Words>
  <Characters>131</Characters>
  <Application>JUST Note</Application>
  <Lines>79</Lines>
  <Paragraphs>17</Paragraphs>
  <CharactersWithSpaces>138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100561</cp:lastModifiedBy>
  <dcterms:modified xsi:type="dcterms:W3CDTF">2026-03-12T09:47:45Z</dcterms:modified>
  <cp:revision>0</cp:revision>
</cp:coreProperties>
</file>