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pacing w:val="0"/>
          <w:sz w:val="24"/>
        </w:rPr>
      </w:pPr>
      <w:r>
        <w:rPr>
          <w:rFonts w:hint="eastAsia"/>
          <w:spacing w:val="0"/>
          <w:sz w:val="24"/>
        </w:rPr>
        <w:t>　</w:t>
      </w:r>
      <w:r>
        <w:rPr>
          <w:rFonts w:hint="eastAsia"/>
          <w:sz w:val="24"/>
        </w:rPr>
        <w:t>担い手支援・地域総応援団設立活動支援事業の</w:t>
      </w:r>
      <w:r>
        <w:rPr>
          <w:rFonts w:hint="eastAsia"/>
          <w:spacing w:val="0"/>
          <w:sz w:val="24"/>
        </w:rPr>
        <w:t>交付手続の流れ</w:t>
      </w:r>
    </w:p>
    <w:tbl>
      <w:tblPr>
        <w:tblStyle w:val="11"/>
        <w:tblpPr w:leftFromText="142" w:rightFromText="142" w:topFromText="0" w:bottomFromText="0" w:vertAnchor="text" w:horzAnchor="margin" w:tblpXSpec="left" w:tblpY="301"/>
        <w:tblW w:w="8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352"/>
        <w:gridCol w:w="4198"/>
      </w:tblGrid>
      <w:tr>
        <w:trPr>
          <w:trHeight w:val="421" w:hRule="atLeast"/>
        </w:trPr>
        <w:tc>
          <w:tcPr>
            <w:tcW w:w="4352" w:type="dxa"/>
            <w:vAlign w:val="center"/>
          </w:tcPr>
          <w:p>
            <w:pPr>
              <w:pStyle w:val="0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申請者</w:t>
            </w:r>
          </w:p>
        </w:tc>
        <w:tc>
          <w:tcPr>
            <w:tcW w:w="4198" w:type="dxa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魚沼市</w:t>
            </w:r>
          </w:p>
        </w:tc>
      </w:tr>
      <w:tr>
        <w:trPr>
          <w:trHeight w:val="10398" w:hRule="atLeast"/>
        </w:trPr>
        <w:tc>
          <w:tcPr>
            <w:tcW w:w="4352" w:type="dxa"/>
            <w:vAlign w:val="top"/>
          </w:tcPr>
          <w:p>
            <w:pPr>
              <w:pStyle w:val="0"/>
              <w:jc w:val="center"/>
              <w:rPr>
                <w:rFonts w:hint="default"/>
                <w:spacing w:val="0"/>
                <w:sz w:val="24"/>
              </w:rPr>
            </w:pPr>
          </w:p>
          <w:p>
            <w:pPr>
              <w:pStyle w:val="15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実施申請と交付申請</w:t>
            </w:r>
            <w:bookmarkStart w:id="0" w:name="_GoBack"/>
            <w:bookmarkEnd w:id="0"/>
          </w:p>
          <w:p>
            <w:pPr>
              <w:pStyle w:val="15"/>
              <w:ind w:left="360" w:leftChars="0"/>
              <w:jc w:val="left"/>
              <w:rPr>
                <w:rFonts w:hint="default"/>
                <w:spacing w:val="0"/>
                <w:sz w:val="21"/>
              </w:rPr>
            </w:pPr>
            <w:r>
              <w:rPr>
                <w:rFonts w:hint="default"/>
                <w:spacing w:val="0"/>
                <w:sz w:val="24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210820</wp:posOffset>
                      </wp:positionV>
                      <wp:extent cx="571500" cy="19494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71500" cy="19494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329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オブジェクト 0" style="margin-top:16.600000000000001pt;mso-position-vertical-relative:text;mso-position-horizontal-relative:text;position:absolute;height:15.35pt;width:45pt;margin-left:168.4pt;z-index:2;" o:spid="_x0000_s1026" o:allowincell="t" o:allowoverlap="t" filled="t" fillcolor="#ffffff" stroked="t" strokecolor="#000000" strokeweight="0.75pt" o:spt="13" type="#_x0000_t13" adj="5769,54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pacing w:val="0"/>
                <w:sz w:val="24"/>
              </w:rPr>
              <w:t>・実施計画書　鑑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1"/>
              </w:rPr>
              <w:t>（日付は担当と要調整）</w:t>
            </w:r>
          </w:p>
          <w:p>
            <w:pPr>
              <w:pStyle w:val="15"/>
              <w:ind w:left="360" w:leftChars="0"/>
              <w:jc w:val="lef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・実施計画書</w:t>
            </w:r>
          </w:p>
          <w:p>
            <w:pPr>
              <w:pStyle w:val="15"/>
              <w:ind w:left="360" w:leftChars="0"/>
              <w:jc w:val="lef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・登録申請</w:t>
            </w:r>
          </w:p>
          <w:p>
            <w:pPr>
              <w:pStyle w:val="15"/>
              <w:ind w:left="360" w:leftChars="0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15"/>
              <w:ind w:left="360" w:leftChars="0"/>
              <w:jc w:val="left"/>
              <w:rPr>
                <w:rFonts w:hint="default"/>
                <w:spacing w:val="0"/>
                <w:sz w:val="21"/>
              </w:rPr>
            </w:pPr>
            <w:r>
              <w:rPr>
                <w:rFonts w:hint="eastAsia"/>
                <w:spacing w:val="0"/>
                <w:sz w:val="24"/>
              </w:rPr>
              <w:t>・交付決定前着工届</w:t>
            </w:r>
            <w:r>
              <w:rPr>
                <w:rFonts w:hint="eastAsia"/>
                <w:spacing w:val="0"/>
                <w:sz w:val="21"/>
              </w:rPr>
              <w:t>（日付は担当と要調整）</w:t>
            </w:r>
          </w:p>
          <w:p>
            <w:pPr>
              <w:pStyle w:val="15"/>
              <w:ind w:left="360" w:leftChars="0"/>
              <w:jc w:val="left"/>
              <w:rPr>
                <w:rFonts w:hint="default"/>
                <w:spacing w:val="0"/>
                <w:sz w:val="21"/>
              </w:rPr>
            </w:pPr>
            <w:r>
              <w:rPr>
                <w:rFonts w:hint="eastAsia"/>
                <w:spacing w:val="0"/>
                <w:sz w:val="24"/>
              </w:rPr>
              <w:t>・交付申請書</w:t>
            </w:r>
            <w:r>
              <w:rPr>
                <w:rFonts w:hint="eastAsia"/>
                <w:spacing w:val="0"/>
                <w:sz w:val="21"/>
              </w:rPr>
              <w:t>（日付は担当と要調整）</w:t>
            </w:r>
          </w:p>
          <w:p>
            <w:pPr>
              <w:pStyle w:val="15"/>
              <w:ind w:left="360" w:leftChars="0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15"/>
              <w:ind w:left="360" w:leftChars="0"/>
              <w:jc w:val="lef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・市税の納税状況の確認に関する同意書</w:t>
            </w:r>
          </w:p>
          <w:p>
            <w:pPr>
              <w:pStyle w:val="0"/>
              <w:rPr>
                <w:rFonts w:hint="default"/>
                <w:spacing w:val="0"/>
                <w:sz w:val="24"/>
              </w:rPr>
            </w:pPr>
            <w:r>
              <w:rPr>
                <w:rFonts w:hint="default"/>
                <w:spacing w:val="0"/>
                <w:sz w:val="24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-6985</wp:posOffset>
                      </wp:positionV>
                      <wp:extent cx="571500" cy="219075"/>
                      <wp:effectExtent l="635" t="1270" r="29845" b="11430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71500" cy="21907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6521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オブジェクト 0" style="margin-top:-0.55000000000000004pt;mso-position-vertical-relative:text;mso-position-horizontal-relative:text;position:absolute;height:17.25pt;width:45pt;margin-left:163.9pt;z-index:4;" o:spid="_x0000_s1027" o:allowincell="t" o:allowoverlap="t" filled="t" fillcolor="#ffffff" stroked="t" strokecolor="#000000" strokeweight="0.75pt" o:spt="66" type="#_x0000_t66" adj="14087,54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pacing w:val="0"/>
                <w:sz w:val="24"/>
              </w:rPr>
              <w:t>④事業の実施</w:t>
            </w:r>
          </w:p>
          <w:p>
            <w:pPr>
              <w:pStyle w:val="0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115570</wp:posOffset>
                      </wp:positionV>
                      <wp:extent cx="2667000" cy="3322320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667000" cy="3322320"/>
                              </a:xfrm>
                              <a:prstGeom prst="rect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FF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5.65pt;mso-wrap-distance-bottom:0pt;margin-top:9.1pt;mso-position-vertical-relative:text;mso-position-horizontal-relative:text;position:absolute;height:261.60000000000002pt;mso-wrap-distance-top:0pt;width:210pt;mso-wrap-distance-left:5.65pt;margin-left:-1.35pt;z-index:3;" o:spid="_x0000_s1028" o:allowincell="t" o:allowoverlap="t" filled="f" stroked="t" strokecolor="#ff0000" strokeweight="1.5pt" o:spt="1">
                      <v:fill/>
                      <v:stroke linestyle="single" filltype="solid"/>
                      <v:textbox style="layout-flow:horizontal;"/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15"/>
              <w:ind w:left="0" w:leftChars="0" w:firstLineChars="0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b w:val="1"/>
                <w:spacing w:val="0"/>
                <w:sz w:val="24"/>
                <w:u w:val="single" w:color="auto"/>
              </w:rPr>
              <w:t>※各活動の実施状況や物品、消耗品等の購入にかかる請求書や領収書の整理をお願いします。</w:t>
            </w:r>
          </w:p>
          <w:p>
            <w:pPr>
              <w:pStyle w:val="0"/>
              <w:ind w:left="0" w:leftChars="0" w:firstLineChars="0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176530</wp:posOffset>
                      </wp:positionV>
                      <wp:extent cx="238125" cy="371475"/>
                      <wp:effectExtent l="1270" t="635" r="30480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8125" cy="37147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9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argin-top:13.9pt;mso-position-vertical-relative:text;mso-position-horizontal-relative:text;position:absolute;height:29.25pt;width:18.75pt;margin-left:37.950000000000003pt;z-index:5;" o:spid="_x0000_s1029" o:allowincell="t" o:allowoverlap="t" filled="t" fillcolor="#ffffff" stroked="t" strokecolor="#000000" strokeweight="0.75pt" o:spt="67" type="#_x0000_t67" adj="13176,54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⑤事業の完了報告</w:t>
            </w:r>
          </w:p>
          <w:p>
            <w:pPr>
              <w:pStyle w:val="0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b w:val="1"/>
                <w:spacing w:val="0"/>
                <w:sz w:val="24"/>
                <w:u w:val="single" w:color="auto"/>
              </w:rPr>
              <w:t>※完了からおおむね</w:t>
            </w:r>
            <w:r>
              <w:rPr>
                <w:rFonts w:hint="eastAsia"/>
                <w:b w:val="1"/>
                <w:color w:val="FF0000"/>
                <w:spacing w:val="0"/>
                <w:sz w:val="24"/>
                <w:u w:val="single" w:color="auto"/>
              </w:rPr>
              <w:t>３０</w:t>
            </w:r>
            <w:r>
              <w:rPr>
                <w:rFonts w:hint="eastAsia"/>
                <w:b w:val="1"/>
                <w:spacing w:val="0"/>
                <w:sz w:val="24"/>
                <w:u w:val="single" w:color="auto"/>
              </w:rPr>
              <w:t>日以内</w:t>
            </w:r>
          </w:p>
          <w:p>
            <w:pPr>
              <w:pStyle w:val="0"/>
              <w:rPr>
                <w:rFonts w:hint="default"/>
                <w:spacing w:val="0"/>
                <w:sz w:val="24"/>
              </w:rPr>
            </w:pPr>
            <w:r>
              <w:rPr>
                <w:rFonts w:hint="default"/>
                <w:spacing w:val="0"/>
                <w:sz w:val="24"/>
              </w:rPr>
              <mc:AlternateContent>
                <mc:Choice Requires="wps">
                  <w:drawing>
                    <wp:anchor simplePos="0" relativeHeight="6" behindDoc="0" locked="0" layoutInCell="1" hidden="0" allowOverlap="1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6985</wp:posOffset>
                      </wp:positionV>
                      <wp:extent cx="571500" cy="194945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71500" cy="19494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329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オブジェクト 0" style="margin-top:0.55000000000000004pt;mso-position-vertical-relative:text;mso-position-horizontal-relative:text;position:absolute;height:15.35pt;width:45pt;margin-left:168.4pt;z-index:6;" o:spid="_x0000_s1030" o:allowincell="t" o:allowoverlap="t" filled="t" fillcolor="#ffffff" stroked="t" strokecolor="#000000" strokeweight="0.75pt" o:spt="13" type="#_x0000_t13" adj="5769,54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pacing w:val="0"/>
                <w:sz w:val="24"/>
              </w:rPr>
              <w:t>・補助金実績報告書</w:t>
            </w:r>
          </w:p>
          <w:p>
            <w:pPr>
              <w:pStyle w:val="0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・</w:t>
            </w:r>
            <w:r>
              <w:rPr>
                <w:rFonts w:hint="eastAsia"/>
                <w:sz w:val="24"/>
              </w:rPr>
              <w:t>魚沼市農業未来創造事業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実績書</w:t>
            </w:r>
          </w:p>
          <w:p>
            <w:pPr>
              <w:pStyle w:val="0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・活動記録、日当等整理簿</w:t>
            </w:r>
          </w:p>
          <w:p>
            <w:pPr>
              <w:pStyle w:val="0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・請求書、領収書の写し</w:t>
            </w:r>
          </w:p>
          <w:p>
            <w:pPr>
              <w:pStyle w:val="0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・実施状況のわかる写真</w:t>
            </w:r>
          </w:p>
          <w:p>
            <w:pPr>
              <w:pStyle w:val="0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・振込口座の写し</w:t>
            </w:r>
          </w:p>
          <w:p>
            <w:pPr>
              <w:pStyle w:val="0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7" behindDoc="0" locked="0" layoutInCell="1" hidden="0" allowOverlap="1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5715</wp:posOffset>
                      </wp:positionV>
                      <wp:extent cx="571500" cy="219075"/>
                      <wp:effectExtent l="635" t="1270" r="29845" b="11430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71500" cy="21907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6521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オブジェクト 0" style="margin-top:0.45pt;mso-position-vertical-relative:text;mso-position-horizontal-relative:text;position:absolute;height:17.25pt;width:45pt;margin-left:163.9pt;z-index:7;" o:spid="_x0000_s1031" o:allowincell="t" o:allowoverlap="t" filled="t" fillcolor="#ffffff" stroked="t" strokecolor="#000000" strokeweight="0.75pt" o:spt="66" type="#_x0000_t66" adj="14087,54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pacing w:val="0"/>
                <w:sz w:val="24"/>
              </w:rPr>
              <w:t>⑧完了</w:t>
            </w:r>
          </w:p>
          <w:p>
            <w:pPr>
              <w:pStyle w:val="0"/>
              <w:rPr>
                <w:rFonts w:hint="default"/>
                <w:spacing w:val="0"/>
                <w:sz w:val="24"/>
              </w:rPr>
            </w:pPr>
          </w:p>
        </w:tc>
        <w:tc>
          <w:tcPr>
            <w:tcW w:w="4198" w:type="dxa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　　　　　</w:t>
            </w:r>
          </w:p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内容審査</w:t>
            </w: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  <w:r>
              <w:rPr>
                <w:rFonts w:hint="default"/>
                <w:spacing w:val="0"/>
                <w:sz w:val="24"/>
              </w:rPr>
              <mc:AlternateContent>
                <mc:Choice Requires="wps">
                  <w:drawing>
                    <wp:anchor simplePos="0" relativeHeight="8" behindDoc="0" locked="0" layoutInCell="1" hidden="0" allowOverlap="1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182880</wp:posOffset>
                      </wp:positionV>
                      <wp:extent cx="247650" cy="381000"/>
                      <wp:effectExtent l="1270" t="635" r="30480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7650" cy="3810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846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argin-top:14.4pt;mso-position-vertical-relative:text;mso-position-horizontal-relative:text;position:absolute;height:30pt;width:19.5pt;margin-left:32.6pt;z-index:8;" o:spid="_x0000_s1032" o:allowincell="t" o:allowoverlap="t" filled="t" fillcolor="#ffffff" stroked="t" strokecolor="#000000" strokeweight="0.75pt" o:spt="67" type="#_x0000_t67" adj="13292,54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15"/>
              <w:widowControl w:val="1"/>
              <w:numPr>
                <w:ilvl w:val="0"/>
                <w:numId w:val="1"/>
              </w:numPr>
              <w:ind w:leftChars="0"/>
              <w:jc w:val="lef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事業認定・交付の決定</w:t>
            </w:r>
          </w:p>
          <w:p>
            <w:pPr>
              <w:pStyle w:val="0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rPr>
                <w:rFonts w:hint="default"/>
                <w:spacing w:val="0"/>
                <w:sz w:val="24"/>
              </w:rPr>
            </w:pPr>
          </w:p>
          <w:p>
            <w:pPr>
              <w:pStyle w:val="15"/>
              <w:numPr>
                <w:numId w:val="0"/>
              </w:numPr>
              <w:ind w:left="0" w:leftChars="0" w:right="0" w:rightChars="0" w:firstLineChars="0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⑥完了確認（審査）</w:t>
            </w: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　</w:t>
            </w: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9" behindDoc="0" locked="0" layoutInCell="1" hidden="0" allowOverlap="1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204470</wp:posOffset>
                      </wp:positionV>
                      <wp:extent cx="255270" cy="760095"/>
                      <wp:effectExtent l="635" t="635" r="29845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55270" cy="76009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444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オブジェクト 0" style="margin-top:16.100000000000001pt;mso-position-vertical-relative:text;mso-position-horizontal-relative:text;position:absolute;height:59.85pt;width:20.100000000000001pt;margin-left:31.6pt;z-index:9;" o:spid="_x0000_s1033" o:allowincell="t" o:allowoverlap="t" filled="t" fillcolor="#ffffff" stroked="t" strokecolor="#000000" strokeweight="0.75pt" o:spt="67" type="#_x0000_t67" adj="5521,54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⑦補助金の額の確定</w:t>
            </w:r>
          </w:p>
          <w:p>
            <w:pPr>
              <w:pStyle w:val="0"/>
              <w:widowControl w:val="1"/>
              <w:jc w:val="left"/>
              <w:rPr>
                <w:rFonts w:hint="default"/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>※額の確定後に支払い（送金）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7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 w15:restartNumberingAfterBreak="1">
    <w:nsid w:val="00000001"/>
    <w:multiLevelType w:val="hybridMultilevel"/>
    <w:tmpl w:val="D90E7302"/>
    <w:lvl w:ilvl="0" w:tplc="C7662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Times New Roman" w:hAnsi="Times New Roman" w:eastAsia="ＭＳ Ｐ明朝"/>
      <w:dstrike w:val="0"/>
      <w:color w:val="auto"/>
      <w:spacing w:val="-20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Hyperlink"/>
    <w:basedOn w:val="10"/>
    <w:next w:val="18"/>
    <w:link w:val="0"/>
    <w:uiPriority w:val="0"/>
    <w:rPr>
      <w:color w:val="0563C1" w:themeColor="hyperlink"/>
      <w:u w:val="single" w:color="auto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355</TotalTime>
  <Pages>1</Pages>
  <Words>0</Words>
  <Characters>275</Characters>
  <Application>JUST Note</Application>
  <Lines>69</Lines>
  <Paragraphs>28</Paragraphs>
  <Company>魚沼市</Company>
  <CharactersWithSpaces>285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101428</dc:creator>
  <cp:lastModifiedBy>101358</cp:lastModifiedBy>
  <cp:lastPrinted>2024-04-22T05:23:32Z</cp:lastPrinted>
  <dcterms:created xsi:type="dcterms:W3CDTF">2022-04-19T02:36:00Z</dcterms:created>
  <dcterms:modified xsi:type="dcterms:W3CDTF">2026-04-28T05:44:37Z</dcterms:modified>
  <cp:revision>10</cp:revision>
</cp:coreProperties>
</file>